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D21065" w14:textId="77777777" w:rsidR="002263FF" w:rsidRDefault="00687C99">
      <w:r>
        <w:rPr>
          <w:noProof/>
          <w:lang w:val="en-US" w:eastAsia="en-US"/>
        </w:rPr>
        <w:drawing>
          <wp:anchor distT="0" distB="0" distL="114300" distR="114300" simplePos="0" relativeHeight="251695104" behindDoc="0" locked="0" layoutInCell="1" allowOverlap="1" wp14:anchorId="281D1C9C" wp14:editId="7FDF5965">
            <wp:simplePos x="0" y="0"/>
            <wp:positionH relativeFrom="column">
              <wp:posOffset>10014585</wp:posOffset>
            </wp:positionH>
            <wp:positionV relativeFrom="paragraph">
              <wp:posOffset>-635</wp:posOffset>
            </wp:positionV>
            <wp:extent cx="955304" cy="1350810"/>
            <wp:effectExtent l="0" t="0" r="0" b="1905"/>
            <wp:wrapNone/>
            <wp:docPr id="68633" name="Picture 24"/>
            <wp:cNvGraphicFramePr/>
            <a:graphic xmlns:a="http://schemas.openxmlformats.org/drawingml/2006/main">
              <a:graphicData uri="http://schemas.openxmlformats.org/drawingml/2006/picture">
                <pic:pic xmlns:pic="http://schemas.openxmlformats.org/drawingml/2006/picture">
                  <pic:nvPicPr>
                    <pic:cNvPr id="25" name="Picture 24"/>
                    <pic:cNvPicPr/>
                  </pic:nvPicPr>
                  <pic:blipFill>
                    <a:blip r:embed="rId8" cstate="print"/>
                    <a:stretch>
                      <a:fillRect/>
                    </a:stretch>
                  </pic:blipFill>
                  <pic:spPr>
                    <a:xfrm>
                      <a:off x="0" y="0"/>
                      <a:ext cx="955304" cy="1350810"/>
                    </a:xfrm>
                    <a:prstGeom prst="rect">
                      <a:avLst/>
                    </a:prstGeom>
                  </pic:spPr>
                </pic:pic>
              </a:graphicData>
            </a:graphic>
          </wp:anchor>
        </w:drawing>
      </w:r>
      <w:r>
        <w:rPr>
          <w:noProof/>
          <w:lang w:val="en-US" w:eastAsia="en-US"/>
        </w:rPr>
        <w:drawing>
          <wp:anchor distT="0" distB="0" distL="114300" distR="114300" simplePos="0" relativeHeight="251696128" behindDoc="0" locked="0" layoutInCell="1" allowOverlap="1" wp14:anchorId="367577E5" wp14:editId="53855DF0">
            <wp:simplePos x="0" y="0"/>
            <wp:positionH relativeFrom="column">
              <wp:posOffset>7108825</wp:posOffset>
            </wp:positionH>
            <wp:positionV relativeFrom="paragraph">
              <wp:posOffset>4340860</wp:posOffset>
            </wp:positionV>
            <wp:extent cx="2837178" cy="1463339"/>
            <wp:effectExtent l="0" t="0" r="1905" b="3810"/>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837178" cy="146333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14:paraId="2ACBC3B1" w14:textId="77777777" w:rsidR="004120CF" w:rsidRPr="00F224C3" w:rsidRDefault="004120CF" w:rsidP="004120CF">
      <w:pPr>
        <w:pStyle w:val="Title"/>
        <w:jc w:val="center"/>
        <w:rPr>
          <w:b/>
        </w:rPr>
      </w:pPr>
      <w:r w:rsidRPr="00F224C3">
        <w:rPr>
          <w:b/>
          <w:lang w:val="zh-CN" w:bidi="zh-CN"/>
        </w:rPr>
        <w:t>培训研讨会</w:t>
      </w:r>
    </w:p>
    <w:p w14:paraId="661F1E56" w14:textId="77777777" w:rsidR="006B0ED3" w:rsidRPr="00F224C3" w:rsidRDefault="004120CF" w:rsidP="004120CF">
      <w:pPr>
        <w:pStyle w:val="Title"/>
        <w:jc w:val="center"/>
        <w:rPr>
          <w:b/>
        </w:rPr>
      </w:pPr>
      <w:r w:rsidRPr="00F224C3">
        <w:rPr>
          <w:b/>
          <w:lang w:val="zh-CN" w:bidi="zh-CN"/>
        </w:rPr>
        <w:t>SANS/ISO:30500</w:t>
      </w:r>
    </w:p>
    <w:p w14:paraId="52DBBC8E" w14:textId="77777777" w:rsidR="004120CF" w:rsidRPr="00F224C3" w:rsidRDefault="004120CF" w:rsidP="004120CF">
      <w:pPr>
        <w:pStyle w:val="Title"/>
        <w:jc w:val="center"/>
      </w:pPr>
      <w:r w:rsidRPr="00F224C3">
        <w:rPr>
          <w:b/>
          <w:lang w:val="zh-CN" w:bidi="zh-CN"/>
        </w:rPr>
        <w:t>支持材料：与会者手册</w:t>
      </w:r>
    </w:p>
    <w:p w14:paraId="52DD8254" w14:textId="77777777" w:rsidR="004120CF" w:rsidRDefault="004120CF" w:rsidP="004120CF"/>
    <w:p w14:paraId="16DDBC31" w14:textId="77777777" w:rsidR="00F224C3" w:rsidRDefault="00F224C3" w:rsidP="004120CF"/>
    <w:p w14:paraId="538957F3" w14:textId="77777777" w:rsidR="00F224C3" w:rsidRDefault="00F224C3" w:rsidP="004120CF"/>
    <w:p w14:paraId="56FFEF4D" w14:textId="77777777" w:rsidR="00F224C3" w:rsidRDefault="00F224C3" w:rsidP="004120CF"/>
    <w:p w14:paraId="338C37A3" w14:textId="77777777" w:rsidR="00687C99" w:rsidRDefault="00687C99" w:rsidP="004120CF">
      <w:pPr>
        <w:jc w:val="center"/>
        <w:rPr>
          <w:b/>
          <w:sz w:val="36"/>
        </w:rPr>
      </w:pPr>
    </w:p>
    <w:p w14:paraId="253F39D0" w14:textId="77777777" w:rsidR="003D1D56" w:rsidRDefault="003D1D56" w:rsidP="004120CF">
      <w:pPr>
        <w:jc w:val="center"/>
        <w:rPr>
          <w:b/>
          <w:sz w:val="36"/>
        </w:rPr>
      </w:pPr>
    </w:p>
    <w:p w14:paraId="0599B2FD" w14:textId="77777777" w:rsidR="00F224C3" w:rsidRDefault="00F224C3" w:rsidP="00F224C3">
      <w:pPr>
        <w:jc w:val="center"/>
        <w:rPr>
          <w:b/>
          <w:sz w:val="28"/>
          <w:szCs w:val="28"/>
        </w:rPr>
      </w:pPr>
    </w:p>
    <w:p w14:paraId="74743FE4" w14:textId="77777777" w:rsidR="00F224C3" w:rsidRDefault="00F224C3" w:rsidP="00F224C3">
      <w:pPr>
        <w:jc w:val="center"/>
        <w:rPr>
          <w:b/>
          <w:sz w:val="28"/>
          <w:szCs w:val="28"/>
        </w:rPr>
      </w:pPr>
    </w:p>
    <w:p w14:paraId="2AC3FF92" w14:textId="77777777" w:rsidR="00F224C3" w:rsidRDefault="00F224C3" w:rsidP="00F224C3">
      <w:pPr>
        <w:jc w:val="center"/>
        <w:rPr>
          <w:b/>
          <w:sz w:val="28"/>
          <w:szCs w:val="28"/>
        </w:rPr>
      </w:pPr>
    </w:p>
    <w:p w14:paraId="3C3053B0" w14:textId="77777777" w:rsidR="00F224C3" w:rsidRPr="00F224C3" w:rsidRDefault="00F224C3" w:rsidP="00F224C3">
      <w:pPr>
        <w:jc w:val="center"/>
        <w:rPr>
          <w:b/>
          <w:sz w:val="28"/>
          <w:szCs w:val="28"/>
        </w:rPr>
      </w:pPr>
      <w:r w:rsidRPr="00F224C3">
        <w:rPr>
          <w:b/>
          <w:sz w:val="28"/>
          <w:lang w:val="zh-CN" w:bidi="zh-CN"/>
        </w:rPr>
        <w:t>2020</w:t>
      </w:r>
      <w:r w:rsidRPr="00F224C3">
        <w:rPr>
          <w:b/>
          <w:sz w:val="28"/>
          <w:lang w:val="zh-CN" w:bidi="zh-CN"/>
        </w:rPr>
        <w:t>年</w:t>
      </w:r>
      <w:r w:rsidRPr="00F224C3">
        <w:rPr>
          <w:b/>
          <w:sz w:val="28"/>
          <w:lang w:val="zh-CN" w:bidi="zh-CN"/>
        </w:rPr>
        <w:t>1</w:t>
      </w:r>
      <w:r w:rsidRPr="00F224C3">
        <w:rPr>
          <w:b/>
          <w:sz w:val="28"/>
          <w:lang w:val="zh-CN" w:bidi="zh-CN"/>
        </w:rPr>
        <w:t>月</w:t>
      </w:r>
      <w:r w:rsidRPr="00F224C3">
        <w:rPr>
          <w:b/>
          <w:sz w:val="28"/>
          <w:lang w:val="zh-CN" w:bidi="zh-CN"/>
        </w:rPr>
        <w:t>31</w:t>
      </w:r>
      <w:r w:rsidRPr="00F224C3">
        <w:rPr>
          <w:b/>
          <w:sz w:val="28"/>
          <w:lang w:val="zh-CN" w:bidi="zh-CN"/>
        </w:rPr>
        <w:t>日</w:t>
      </w:r>
    </w:p>
    <w:p w14:paraId="25076400" w14:textId="77777777" w:rsidR="00F224C3" w:rsidRDefault="00F224C3" w:rsidP="004120CF">
      <w:pPr>
        <w:jc w:val="center"/>
        <w:rPr>
          <w:b/>
          <w:sz w:val="36"/>
        </w:rPr>
      </w:pPr>
    </w:p>
    <w:p w14:paraId="27941E68" w14:textId="77777777" w:rsidR="00F224C3" w:rsidRDefault="00F224C3" w:rsidP="004120CF">
      <w:pPr>
        <w:jc w:val="center"/>
        <w:rPr>
          <w:b/>
          <w:sz w:val="36"/>
        </w:rPr>
      </w:pPr>
    </w:p>
    <w:p w14:paraId="785F3D6A" w14:textId="77777777" w:rsidR="00F224C3" w:rsidRDefault="00F224C3" w:rsidP="004120CF">
      <w:pPr>
        <w:jc w:val="center"/>
        <w:rPr>
          <w:b/>
          <w:sz w:val="36"/>
        </w:rPr>
      </w:pPr>
    </w:p>
    <w:p w14:paraId="78C41034" w14:textId="77777777" w:rsidR="00F224C3" w:rsidRDefault="00F224C3" w:rsidP="004120CF">
      <w:pPr>
        <w:jc w:val="center"/>
        <w:rPr>
          <w:b/>
          <w:sz w:val="36"/>
        </w:rPr>
      </w:pPr>
    </w:p>
    <w:p w14:paraId="14AE8F1B" w14:textId="77777777" w:rsidR="004120CF" w:rsidRDefault="003D1D56" w:rsidP="004120CF">
      <w:pPr>
        <w:jc w:val="center"/>
        <w:rPr>
          <w:b/>
          <w:sz w:val="36"/>
        </w:rPr>
      </w:pPr>
      <w:r>
        <w:rPr>
          <w:noProof/>
          <w:lang w:val="en-US" w:eastAsia="en-US"/>
        </w:rPr>
        <w:drawing>
          <wp:anchor distT="0" distB="0" distL="114300" distR="114300" simplePos="0" relativeHeight="251700224" behindDoc="1" locked="0" layoutInCell="1" allowOverlap="1" wp14:anchorId="3E71A08C" wp14:editId="2828E4F7">
            <wp:simplePos x="0" y="0"/>
            <wp:positionH relativeFrom="column">
              <wp:posOffset>3465195</wp:posOffset>
            </wp:positionH>
            <wp:positionV relativeFrom="paragraph">
              <wp:posOffset>3175</wp:posOffset>
            </wp:positionV>
            <wp:extent cx="503555" cy="713740"/>
            <wp:effectExtent l="0" t="0" r="0" b="0"/>
            <wp:wrapTight wrapText="bothSides">
              <wp:wrapPolygon edited="0">
                <wp:start x="0" y="0"/>
                <wp:lineTo x="0" y="20754"/>
                <wp:lineTo x="20429" y="20754"/>
                <wp:lineTo x="20429" y="0"/>
                <wp:lineTo x="0" y="0"/>
              </wp:wrapPolygon>
            </wp:wrapTight>
            <wp:docPr id="68635" name="Picture 24"/>
            <wp:cNvGraphicFramePr/>
            <a:graphic xmlns:a="http://schemas.openxmlformats.org/drawingml/2006/main">
              <a:graphicData uri="http://schemas.openxmlformats.org/drawingml/2006/picture">
                <pic:pic xmlns:pic="http://schemas.openxmlformats.org/drawingml/2006/picture">
                  <pic:nvPicPr>
                    <pic:cNvPr id="25" name="Picture 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555" cy="713740"/>
                    </a:xfrm>
                    <a:prstGeom prst="rect">
                      <a:avLst/>
                    </a:prstGeom>
                  </pic:spPr>
                </pic:pic>
              </a:graphicData>
            </a:graphic>
          </wp:anchor>
        </w:drawing>
      </w:r>
      <w:r w:rsidR="00687C99">
        <w:rPr>
          <w:noProof/>
          <w:lang w:val="en-US" w:eastAsia="en-US"/>
        </w:rPr>
        <w:drawing>
          <wp:anchor distT="0" distB="0" distL="114300" distR="114300" simplePos="0" relativeHeight="251699200" behindDoc="0" locked="0" layoutInCell="1" allowOverlap="1" wp14:anchorId="43E4A3DC" wp14:editId="356EF761">
            <wp:simplePos x="0" y="0"/>
            <wp:positionH relativeFrom="margin">
              <wp:posOffset>4114800</wp:posOffset>
            </wp:positionH>
            <wp:positionV relativeFrom="paragraph">
              <wp:posOffset>196850</wp:posOffset>
            </wp:positionV>
            <wp:extent cx="1651000" cy="384210"/>
            <wp:effectExtent l="0" t="0" r="6350" b="0"/>
            <wp:wrapNone/>
            <wp:docPr id="686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1000" cy="384210"/>
                    </a:xfrm>
                    <a:prstGeom prst="rect">
                      <a:avLst/>
                    </a:prstGeom>
                  </pic:spPr>
                </pic:pic>
              </a:graphicData>
            </a:graphic>
          </wp:anchor>
        </w:drawing>
      </w:r>
      <w:r w:rsidR="00687C99">
        <w:rPr>
          <w:noProof/>
          <w:lang w:val="en-US" w:eastAsia="en-US"/>
        </w:rPr>
        <w:drawing>
          <wp:anchor distT="0" distB="0" distL="114300" distR="114300" simplePos="0" relativeHeight="251701248" behindDoc="1" locked="0" layoutInCell="1" allowOverlap="1" wp14:anchorId="7D151083" wp14:editId="2C276E59">
            <wp:simplePos x="0" y="0"/>
            <wp:positionH relativeFrom="column">
              <wp:posOffset>2063750</wp:posOffset>
            </wp:positionH>
            <wp:positionV relativeFrom="paragraph">
              <wp:posOffset>82550</wp:posOffset>
            </wp:positionV>
            <wp:extent cx="1238250" cy="638175"/>
            <wp:effectExtent l="0" t="0" r="0" b="9525"/>
            <wp:wrapTight wrapText="bothSides">
              <wp:wrapPolygon edited="0">
                <wp:start x="0" y="0"/>
                <wp:lineTo x="0" y="21278"/>
                <wp:lineTo x="21268" y="21278"/>
                <wp:lineTo x="21268" y="0"/>
                <wp:lineTo x="0" y="0"/>
              </wp:wrapPolygon>
            </wp:wrapTight>
            <wp:docPr id="686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1238250" cy="638175"/>
                    </a:xfrm>
                    <a:prstGeom prst="rect">
                      <a:avLst/>
                    </a:prstGeom>
                    <a:noFill/>
                    <a:ln>
                      <a:noFill/>
                    </a:ln>
                  </pic:spPr>
                </pic:pic>
              </a:graphicData>
            </a:graphic>
          </wp:anchor>
        </w:drawing>
      </w:r>
      <w:r w:rsidR="00687C99">
        <w:rPr>
          <w:noProof/>
          <w:lang w:val="en-US" w:eastAsia="en-US"/>
        </w:rPr>
        <w:drawing>
          <wp:anchor distT="0" distB="0" distL="114300" distR="114300" simplePos="0" relativeHeight="251697152" behindDoc="0" locked="0" layoutInCell="1" allowOverlap="1" wp14:anchorId="7FC11070" wp14:editId="2CA09D2A">
            <wp:simplePos x="0" y="0"/>
            <wp:positionH relativeFrom="column">
              <wp:posOffset>-127000</wp:posOffset>
            </wp:positionH>
            <wp:positionV relativeFrom="paragraph">
              <wp:posOffset>178435</wp:posOffset>
            </wp:positionV>
            <wp:extent cx="2212679" cy="412750"/>
            <wp:effectExtent l="0" t="0" r="0" b="6350"/>
            <wp:wrapNone/>
            <wp:docPr id="686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212679" cy="412750"/>
                    </a:xfrm>
                    <a:prstGeom prst="rect">
                      <a:avLst/>
                    </a:prstGeom>
                    <a:noFill/>
                    <a:ln>
                      <a:noFill/>
                    </a:ln>
                  </pic:spPr>
                </pic:pic>
              </a:graphicData>
            </a:graphic>
          </wp:anchor>
        </w:drawing>
      </w:r>
    </w:p>
    <w:p w14:paraId="07B4CE29" w14:textId="77777777" w:rsidR="004120CF" w:rsidRDefault="004120CF" w:rsidP="004120CF">
      <w:pPr>
        <w:jc w:val="center"/>
        <w:rPr>
          <w:b/>
          <w:sz w:val="36"/>
        </w:rPr>
      </w:pPr>
    </w:p>
    <w:p w14:paraId="3E55BC15" w14:textId="77777777" w:rsidR="006B0ED3" w:rsidRDefault="004120CF" w:rsidP="004120CF">
      <w:pPr>
        <w:rPr>
          <w:rFonts w:ascii="Arial" w:hAnsi="Arial" w:cs="Arial"/>
          <w:b/>
          <w:sz w:val="40"/>
          <w:szCs w:val="40"/>
        </w:rPr>
      </w:pPr>
      <w:r>
        <w:rPr>
          <w:b/>
          <w:sz w:val="36"/>
          <w:lang w:val="zh-CN" w:bidi="zh-CN"/>
        </w:rPr>
        <w:br w:type="page"/>
      </w:r>
    </w:p>
    <w:sdt>
      <w:sdtPr>
        <w:rPr>
          <w:rFonts w:asciiTheme="minorHAnsi" w:eastAsiaTheme="minorHAnsi" w:hAnsiTheme="minorHAnsi" w:cstheme="minorBidi"/>
          <w:color w:val="auto"/>
          <w:sz w:val="22"/>
          <w:szCs w:val="22"/>
          <w:lang w:val="en-ZA"/>
        </w:rPr>
        <w:id w:val="1543864315"/>
        <w:docPartObj>
          <w:docPartGallery w:val="Table of Contents"/>
          <w:docPartUnique/>
        </w:docPartObj>
      </w:sdtPr>
      <w:sdtEndPr>
        <w:rPr>
          <w:rFonts w:eastAsia="SimSun"/>
          <w:b/>
          <w:bCs/>
          <w:noProof/>
        </w:rPr>
      </w:sdtEndPr>
      <w:sdtContent>
        <w:p w14:paraId="7A1D4C84" w14:textId="77777777" w:rsidR="004120CF" w:rsidRPr="00F224C3" w:rsidRDefault="00F224C3">
          <w:pPr>
            <w:pStyle w:val="TOCHeading"/>
            <w:rPr>
              <w:rFonts w:asciiTheme="minorHAnsi" w:hAnsiTheme="minorHAnsi"/>
              <w:b/>
              <w:color w:val="auto"/>
              <w:sz w:val="28"/>
              <w:szCs w:val="28"/>
            </w:rPr>
          </w:pPr>
          <w:r w:rsidRPr="00F224C3">
            <w:rPr>
              <w:b/>
              <w:color w:val="auto"/>
              <w:sz w:val="28"/>
              <w:lang w:val="zh-CN" w:bidi="zh-CN"/>
            </w:rPr>
            <w:t>目录</w:t>
          </w:r>
        </w:p>
        <w:p w14:paraId="510D4A74" w14:textId="77777777" w:rsidR="00F224C3" w:rsidRPr="00F224C3" w:rsidRDefault="00F224C3" w:rsidP="00F224C3">
          <w:pPr>
            <w:rPr>
              <w:lang w:val="en-US"/>
            </w:rPr>
          </w:pPr>
        </w:p>
        <w:p w14:paraId="3194159F" w14:textId="422D8F1E" w:rsidR="00C55B8D" w:rsidRDefault="00AD3F8C" w:rsidP="004F71AA">
          <w:pPr>
            <w:pStyle w:val="TOC1"/>
            <w:rPr>
              <w:rFonts w:asciiTheme="minorHAnsi" w:eastAsiaTheme="minorEastAsia" w:hAnsiTheme="minorHAnsi" w:cstheme="minorBidi"/>
              <w:bCs w:val="0"/>
              <w:szCs w:val="28"/>
              <w:lang w:val="en-GB" w:eastAsia="en-GB" w:bidi="th-TH"/>
            </w:rPr>
          </w:pPr>
          <w:r>
            <w:rPr>
              <w:lang w:val="zh-CN" w:eastAsia="zh-CN" w:bidi="zh-CN"/>
            </w:rPr>
            <w:fldChar w:fldCharType="begin"/>
          </w:r>
          <w:r w:rsidR="004120CF">
            <w:rPr>
              <w:lang w:val="zh-CN" w:eastAsia="zh-CN" w:bidi="zh-CN"/>
            </w:rPr>
            <w:instrText xml:space="preserve"> TOC \o "1-3" \h \z \u </w:instrText>
          </w:r>
          <w:r>
            <w:rPr>
              <w:lang w:val="zh-CN" w:eastAsia="zh-CN" w:bidi="zh-CN"/>
            </w:rPr>
            <w:fldChar w:fldCharType="separate"/>
          </w:r>
          <w:hyperlink w:anchor="_Toc42595385" w:history="1">
            <w:r w:rsidR="00C55B8D" w:rsidRPr="0085568A">
              <w:rPr>
                <w:rStyle w:val="Hyperlink"/>
                <w:rFonts w:ascii="MS Gothic" w:eastAsia="MS Gothic" w:hAnsi="MS Gothic" w:cs="MS Gothic" w:hint="eastAsia"/>
                <w:b/>
                <w:lang w:val="zh-CN" w:bidi="zh-CN"/>
              </w:rPr>
              <w:t>致</w:t>
            </w:r>
            <w:r w:rsidR="00C55B8D" w:rsidRPr="0085568A">
              <w:rPr>
                <w:rStyle w:val="Hyperlink"/>
                <w:rFonts w:ascii="Microsoft JhengHei" w:eastAsia="Microsoft JhengHei" w:hAnsi="Microsoft JhengHei" w:cs="Microsoft JhengHei" w:hint="eastAsia"/>
                <w:b/>
                <w:lang w:val="zh-CN" w:bidi="zh-CN"/>
              </w:rPr>
              <w:t>谢</w:t>
            </w:r>
            <w:r w:rsidR="00C55B8D">
              <w:rPr>
                <w:webHidden/>
              </w:rPr>
              <w:tab/>
            </w:r>
            <w:r w:rsidR="00C55B8D">
              <w:rPr>
                <w:webHidden/>
              </w:rPr>
              <w:fldChar w:fldCharType="begin"/>
            </w:r>
            <w:r w:rsidR="00C55B8D">
              <w:rPr>
                <w:webHidden/>
              </w:rPr>
              <w:instrText xml:space="preserve"> PAGEREF _Toc42595385 \h </w:instrText>
            </w:r>
            <w:r w:rsidR="00C55B8D">
              <w:rPr>
                <w:webHidden/>
              </w:rPr>
            </w:r>
            <w:r w:rsidR="00C55B8D">
              <w:rPr>
                <w:webHidden/>
              </w:rPr>
              <w:fldChar w:fldCharType="separate"/>
            </w:r>
            <w:r w:rsidR="00C55B8D">
              <w:rPr>
                <w:webHidden/>
              </w:rPr>
              <w:t>6</w:t>
            </w:r>
            <w:r w:rsidR="00C55B8D">
              <w:rPr>
                <w:webHidden/>
              </w:rPr>
              <w:fldChar w:fldCharType="end"/>
            </w:r>
          </w:hyperlink>
        </w:p>
        <w:p w14:paraId="190E4B9B" w14:textId="7F984F28" w:rsidR="00C55B8D" w:rsidRDefault="008A7F58" w:rsidP="004F71AA">
          <w:pPr>
            <w:pStyle w:val="TOC1"/>
            <w:rPr>
              <w:rFonts w:asciiTheme="minorHAnsi" w:eastAsiaTheme="minorEastAsia" w:hAnsiTheme="minorHAnsi" w:cstheme="minorBidi"/>
              <w:bCs w:val="0"/>
              <w:szCs w:val="28"/>
              <w:lang w:val="en-GB" w:eastAsia="en-GB" w:bidi="th-TH"/>
            </w:rPr>
          </w:pPr>
          <w:hyperlink w:anchor="_Toc42595386" w:history="1">
            <w:r w:rsidR="00C55B8D" w:rsidRPr="0085568A">
              <w:rPr>
                <w:rStyle w:val="Hyperlink"/>
                <w:rFonts w:ascii="MS Gothic" w:eastAsia="MS Gothic" w:hAnsi="MS Gothic" w:cs="MS Gothic" w:hint="eastAsia"/>
                <w:b/>
                <w:lang w:val="zh-CN" w:bidi="zh-CN"/>
              </w:rPr>
              <w:t>第</w:t>
            </w:r>
            <w:r w:rsidR="00C55B8D" w:rsidRPr="0085568A">
              <w:rPr>
                <w:rStyle w:val="Hyperlink"/>
                <w:b/>
                <w:lang w:val="zh-CN" w:bidi="zh-CN"/>
              </w:rPr>
              <w:t>A</w:t>
            </w:r>
            <w:r w:rsidR="00C55B8D" w:rsidRPr="0085568A">
              <w:rPr>
                <w:rStyle w:val="Hyperlink"/>
                <w:rFonts w:ascii="MS Gothic" w:eastAsia="MS Gothic" w:hAnsi="MS Gothic" w:cs="MS Gothic" w:hint="eastAsia"/>
                <w:b/>
                <w:lang w:val="zh-CN" w:bidi="zh-CN"/>
              </w:rPr>
              <w:t>部分</w:t>
            </w:r>
            <w:r w:rsidR="00C55B8D">
              <w:rPr>
                <w:webHidden/>
              </w:rPr>
              <w:tab/>
            </w:r>
            <w:r w:rsidR="00C55B8D">
              <w:rPr>
                <w:webHidden/>
              </w:rPr>
              <w:fldChar w:fldCharType="begin"/>
            </w:r>
            <w:r w:rsidR="00C55B8D">
              <w:rPr>
                <w:webHidden/>
              </w:rPr>
              <w:instrText xml:space="preserve"> PAGEREF _Toc42595386 \h </w:instrText>
            </w:r>
            <w:r w:rsidR="00C55B8D">
              <w:rPr>
                <w:webHidden/>
              </w:rPr>
            </w:r>
            <w:r w:rsidR="00C55B8D">
              <w:rPr>
                <w:webHidden/>
              </w:rPr>
              <w:fldChar w:fldCharType="separate"/>
            </w:r>
            <w:r w:rsidR="00C55B8D">
              <w:rPr>
                <w:webHidden/>
              </w:rPr>
              <w:t>7</w:t>
            </w:r>
            <w:r w:rsidR="00C55B8D">
              <w:rPr>
                <w:webHidden/>
              </w:rPr>
              <w:fldChar w:fldCharType="end"/>
            </w:r>
          </w:hyperlink>
        </w:p>
        <w:p w14:paraId="547740CA" w14:textId="785D0113" w:rsidR="00C55B8D" w:rsidRDefault="008A7F58" w:rsidP="004F71AA">
          <w:pPr>
            <w:pStyle w:val="TOC1"/>
            <w:rPr>
              <w:rFonts w:asciiTheme="minorHAnsi" w:eastAsiaTheme="minorEastAsia" w:hAnsiTheme="minorHAnsi" w:cstheme="minorBidi"/>
              <w:bCs w:val="0"/>
              <w:szCs w:val="28"/>
              <w:lang w:val="en-GB" w:eastAsia="en-GB" w:bidi="th-TH"/>
            </w:rPr>
          </w:pPr>
          <w:hyperlink w:anchor="_Toc42595387" w:history="1">
            <w:r w:rsidR="00C55B8D" w:rsidRPr="0085568A">
              <w:rPr>
                <w:rStyle w:val="Hyperlink"/>
                <w:b/>
              </w:rPr>
              <w:t>1.</w:t>
            </w:r>
            <w:r w:rsidR="00C55B8D">
              <w:rPr>
                <w:rFonts w:asciiTheme="minorHAnsi" w:eastAsiaTheme="minorEastAsia" w:hAnsiTheme="minorHAnsi" w:cstheme="minorBidi"/>
                <w:bCs w:val="0"/>
                <w:szCs w:val="28"/>
                <w:lang w:val="en-GB" w:eastAsia="en-GB" w:bidi="th-TH"/>
              </w:rPr>
              <w:tab/>
            </w:r>
            <w:r w:rsidR="00C55B8D" w:rsidRPr="0085568A">
              <w:rPr>
                <w:rStyle w:val="Hyperlink"/>
                <w:rFonts w:ascii="MS Gothic" w:eastAsia="MS Gothic" w:hAnsi="MS Gothic" w:cs="MS Gothic" w:hint="eastAsia"/>
                <w:b/>
                <w:lang w:val="zh-CN" w:bidi="zh-CN"/>
              </w:rPr>
              <w:t>培</w:t>
            </w:r>
            <w:r w:rsidR="00C55B8D" w:rsidRPr="0085568A">
              <w:rPr>
                <w:rStyle w:val="Hyperlink"/>
                <w:rFonts w:ascii="Microsoft JhengHei" w:eastAsia="Microsoft JhengHei" w:hAnsi="Microsoft JhengHei" w:cs="Microsoft JhengHei" w:hint="eastAsia"/>
                <w:b/>
                <w:lang w:val="zh-CN" w:bidi="zh-CN"/>
              </w:rPr>
              <w:t>训议程</w:t>
            </w:r>
            <w:r w:rsidR="00C55B8D">
              <w:rPr>
                <w:webHidden/>
              </w:rPr>
              <w:tab/>
            </w:r>
            <w:r w:rsidR="00C55B8D">
              <w:rPr>
                <w:webHidden/>
              </w:rPr>
              <w:fldChar w:fldCharType="begin"/>
            </w:r>
            <w:r w:rsidR="00C55B8D">
              <w:rPr>
                <w:webHidden/>
              </w:rPr>
              <w:instrText xml:space="preserve"> PAGEREF _Toc42595387 \h </w:instrText>
            </w:r>
            <w:r w:rsidR="00C55B8D">
              <w:rPr>
                <w:webHidden/>
              </w:rPr>
            </w:r>
            <w:r w:rsidR="00C55B8D">
              <w:rPr>
                <w:webHidden/>
              </w:rPr>
              <w:fldChar w:fldCharType="separate"/>
            </w:r>
            <w:r w:rsidR="00C55B8D">
              <w:rPr>
                <w:webHidden/>
              </w:rPr>
              <w:t>7</w:t>
            </w:r>
            <w:r w:rsidR="00C55B8D">
              <w:rPr>
                <w:webHidden/>
              </w:rPr>
              <w:fldChar w:fldCharType="end"/>
            </w:r>
          </w:hyperlink>
        </w:p>
        <w:p w14:paraId="7DFD6A28" w14:textId="0D2AC060" w:rsidR="00C55B8D" w:rsidRDefault="008A7F58" w:rsidP="004F71AA">
          <w:pPr>
            <w:pStyle w:val="TOC1"/>
            <w:rPr>
              <w:rFonts w:asciiTheme="minorHAnsi" w:eastAsiaTheme="minorEastAsia" w:hAnsiTheme="minorHAnsi" w:cstheme="minorBidi"/>
              <w:bCs w:val="0"/>
              <w:szCs w:val="28"/>
              <w:lang w:val="en-GB" w:eastAsia="en-GB" w:bidi="th-TH"/>
            </w:rPr>
          </w:pPr>
          <w:hyperlink w:anchor="_Toc42595388" w:history="1">
            <w:r w:rsidR="00C55B8D" w:rsidRPr="0085568A">
              <w:rPr>
                <w:rStyle w:val="Hyperlink"/>
                <w:b/>
              </w:rPr>
              <w:t>2.</w:t>
            </w:r>
            <w:r w:rsidR="00C55B8D">
              <w:rPr>
                <w:rFonts w:asciiTheme="minorHAnsi" w:eastAsiaTheme="minorEastAsia" w:hAnsiTheme="minorHAnsi" w:cstheme="minorBidi"/>
                <w:bCs w:val="0"/>
                <w:szCs w:val="28"/>
                <w:lang w:val="en-GB" w:eastAsia="en-GB" w:bidi="th-TH"/>
              </w:rPr>
              <w:tab/>
            </w:r>
            <w:r w:rsidR="00C55B8D" w:rsidRPr="0085568A">
              <w:rPr>
                <w:rStyle w:val="Hyperlink"/>
                <w:rFonts w:ascii="MS Gothic" w:eastAsia="MS Gothic" w:hAnsi="MS Gothic" w:cs="MS Gothic" w:hint="eastAsia"/>
                <w:b/>
                <w:lang w:val="zh-CN" w:bidi="zh-CN"/>
              </w:rPr>
              <w:t>目</w:t>
            </w:r>
            <w:r w:rsidR="00C55B8D" w:rsidRPr="0085568A">
              <w:rPr>
                <w:rStyle w:val="Hyperlink"/>
                <w:rFonts w:ascii="Microsoft JhengHei" w:eastAsia="Microsoft JhengHei" w:hAnsi="Microsoft JhengHei" w:cs="Microsoft JhengHei" w:hint="eastAsia"/>
                <w:b/>
                <w:lang w:val="zh-CN" w:bidi="zh-CN"/>
              </w:rPr>
              <w:t>标和学习成果</w:t>
            </w:r>
            <w:r w:rsidR="00C55B8D">
              <w:rPr>
                <w:webHidden/>
              </w:rPr>
              <w:tab/>
            </w:r>
            <w:r w:rsidR="00C55B8D">
              <w:rPr>
                <w:webHidden/>
              </w:rPr>
              <w:fldChar w:fldCharType="begin"/>
            </w:r>
            <w:r w:rsidR="00C55B8D">
              <w:rPr>
                <w:webHidden/>
              </w:rPr>
              <w:instrText xml:space="preserve"> PAGEREF _Toc42595388 \h </w:instrText>
            </w:r>
            <w:r w:rsidR="00C55B8D">
              <w:rPr>
                <w:webHidden/>
              </w:rPr>
            </w:r>
            <w:r w:rsidR="00C55B8D">
              <w:rPr>
                <w:webHidden/>
              </w:rPr>
              <w:fldChar w:fldCharType="separate"/>
            </w:r>
            <w:r w:rsidR="00C55B8D">
              <w:rPr>
                <w:webHidden/>
              </w:rPr>
              <w:t>7</w:t>
            </w:r>
            <w:r w:rsidR="00C55B8D">
              <w:rPr>
                <w:webHidden/>
              </w:rPr>
              <w:fldChar w:fldCharType="end"/>
            </w:r>
          </w:hyperlink>
        </w:p>
        <w:p w14:paraId="7DDE8C7E" w14:textId="7DEF435C" w:rsidR="00C55B8D" w:rsidRDefault="008A7F58" w:rsidP="004F71AA">
          <w:pPr>
            <w:pStyle w:val="TOC2"/>
            <w:tabs>
              <w:tab w:val="left" w:pos="1100"/>
            </w:tabs>
            <w:rPr>
              <w:rFonts w:asciiTheme="minorHAnsi" w:eastAsiaTheme="minorEastAsia" w:hAnsiTheme="minorHAnsi" w:cstheme="minorBidi"/>
              <w:szCs w:val="28"/>
              <w:lang w:val="en-GB" w:eastAsia="en-GB" w:bidi="th-TH"/>
            </w:rPr>
          </w:pPr>
          <w:hyperlink w:anchor="_Toc42595389" w:history="1">
            <w:r w:rsidR="00C55B8D" w:rsidRPr="0085568A">
              <w:rPr>
                <w:rStyle w:val="Hyperlink"/>
              </w:rPr>
              <w:t>2.1.</w:t>
            </w:r>
            <w:r w:rsidR="00C55B8D">
              <w:rPr>
                <w:rFonts w:asciiTheme="minorHAnsi" w:eastAsiaTheme="minorEastAsia" w:hAnsiTheme="minorHAnsi" w:cstheme="minorBidi"/>
                <w:szCs w:val="28"/>
                <w:lang w:val="en-GB" w:eastAsia="en-GB" w:bidi="th-TH"/>
              </w:rPr>
              <w:tab/>
            </w:r>
            <w:r w:rsidR="00C55B8D" w:rsidRPr="0085568A">
              <w:rPr>
                <w:rStyle w:val="Hyperlink"/>
                <w:rFonts w:ascii="MS Gothic" w:eastAsia="MS Gothic" w:hAnsi="MS Gothic" w:cs="MS Gothic" w:hint="eastAsia"/>
                <w:lang w:val="zh-CN" w:bidi="zh-CN"/>
              </w:rPr>
              <w:t>目的</w:t>
            </w:r>
            <w:r w:rsidR="00C55B8D">
              <w:rPr>
                <w:webHidden/>
              </w:rPr>
              <w:tab/>
            </w:r>
            <w:r w:rsidR="00C55B8D">
              <w:rPr>
                <w:webHidden/>
              </w:rPr>
              <w:fldChar w:fldCharType="begin"/>
            </w:r>
            <w:r w:rsidR="00C55B8D">
              <w:rPr>
                <w:webHidden/>
              </w:rPr>
              <w:instrText xml:space="preserve"> PAGEREF _Toc42595389 \h </w:instrText>
            </w:r>
            <w:r w:rsidR="00C55B8D">
              <w:rPr>
                <w:webHidden/>
              </w:rPr>
            </w:r>
            <w:r w:rsidR="00C55B8D">
              <w:rPr>
                <w:webHidden/>
              </w:rPr>
              <w:fldChar w:fldCharType="separate"/>
            </w:r>
            <w:r w:rsidR="00C55B8D">
              <w:rPr>
                <w:webHidden/>
              </w:rPr>
              <w:t>7</w:t>
            </w:r>
            <w:r w:rsidR="00C55B8D">
              <w:rPr>
                <w:webHidden/>
              </w:rPr>
              <w:fldChar w:fldCharType="end"/>
            </w:r>
          </w:hyperlink>
        </w:p>
        <w:p w14:paraId="5DC0C9AA" w14:textId="0D08577E" w:rsidR="00C55B8D" w:rsidRDefault="008A7F58" w:rsidP="004F71AA">
          <w:pPr>
            <w:pStyle w:val="TOC2"/>
            <w:tabs>
              <w:tab w:val="left" w:pos="1100"/>
            </w:tabs>
            <w:rPr>
              <w:rFonts w:asciiTheme="minorHAnsi" w:eastAsiaTheme="minorEastAsia" w:hAnsiTheme="minorHAnsi" w:cstheme="minorBidi"/>
              <w:szCs w:val="28"/>
              <w:lang w:val="en-GB" w:eastAsia="en-GB" w:bidi="th-TH"/>
            </w:rPr>
          </w:pPr>
          <w:hyperlink w:anchor="_Toc42595390" w:history="1">
            <w:r w:rsidR="00C55B8D" w:rsidRPr="0085568A">
              <w:rPr>
                <w:rStyle w:val="Hyperlink"/>
              </w:rPr>
              <w:t>2.2.</w:t>
            </w:r>
            <w:r w:rsidR="00C55B8D">
              <w:rPr>
                <w:rFonts w:asciiTheme="minorHAnsi" w:eastAsiaTheme="minorEastAsia" w:hAnsiTheme="minorHAnsi" w:cstheme="minorBidi"/>
                <w:szCs w:val="28"/>
                <w:lang w:val="en-GB" w:eastAsia="en-GB" w:bidi="th-TH"/>
              </w:rPr>
              <w:tab/>
            </w:r>
            <w:r w:rsidR="00C55B8D" w:rsidRPr="0085568A">
              <w:rPr>
                <w:rStyle w:val="Hyperlink"/>
                <w:rFonts w:ascii="MS Gothic" w:eastAsia="MS Gothic" w:hAnsi="MS Gothic" w:cs="MS Gothic" w:hint="eastAsia"/>
                <w:lang w:val="zh-CN" w:bidi="zh-CN"/>
              </w:rPr>
              <w:t>学</w:t>
            </w:r>
            <w:r w:rsidR="00C55B8D" w:rsidRPr="0085568A">
              <w:rPr>
                <w:rStyle w:val="Hyperlink"/>
                <w:rFonts w:ascii="Microsoft JhengHei" w:eastAsia="Microsoft JhengHei" w:hAnsi="Microsoft JhengHei" w:cs="Microsoft JhengHei" w:hint="eastAsia"/>
                <w:lang w:val="zh-CN" w:bidi="zh-CN"/>
              </w:rPr>
              <w:t>习成果</w:t>
            </w:r>
            <w:r w:rsidR="00C55B8D">
              <w:rPr>
                <w:webHidden/>
              </w:rPr>
              <w:tab/>
            </w:r>
            <w:r w:rsidR="00C55B8D">
              <w:rPr>
                <w:webHidden/>
              </w:rPr>
              <w:fldChar w:fldCharType="begin"/>
            </w:r>
            <w:r w:rsidR="00C55B8D">
              <w:rPr>
                <w:webHidden/>
              </w:rPr>
              <w:instrText xml:space="preserve"> PAGEREF _Toc42595390 \h </w:instrText>
            </w:r>
            <w:r w:rsidR="00C55B8D">
              <w:rPr>
                <w:webHidden/>
              </w:rPr>
            </w:r>
            <w:r w:rsidR="00C55B8D">
              <w:rPr>
                <w:webHidden/>
              </w:rPr>
              <w:fldChar w:fldCharType="separate"/>
            </w:r>
            <w:r w:rsidR="00C55B8D">
              <w:rPr>
                <w:webHidden/>
              </w:rPr>
              <w:t>8</w:t>
            </w:r>
            <w:r w:rsidR="00C55B8D">
              <w:rPr>
                <w:webHidden/>
              </w:rPr>
              <w:fldChar w:fldCharType="end"/>
            </w:r>
          </w:hyperlink>
        </w:p>
        <w:p w14:paraId="48055D64" w14:textId="277D6BD1" w:rsidR="00C55B8D" w:rsidRDefault="008A7F58" w:rsidP="004F71AA">
          <w:pPr>
            <w:pStyle w:val="TOC1"/>
            <w:rPr>
              <w:rFonts w:asciiTheme="minorHAnsi" w:eastAsiaTheme="minorEastAsia" w:hAnsiTheme="minorHAnsi" w:cstheme="minorBidi"/>
              <w:bCs w:val="0"/>
              <w:szCs w:val="28"/>
              <w:lang w:val="en-GB" w:eastAsia="en-GB" w:bidi="th-TH"/>
            </w:rPr>
          </w:pPr>
          <w:hyperlink w:anchor="_Toc42595391" w:history="1">
            <w:r w:rsidR="00C55B8D" w:rsidRPr="0085568A">
              <w:rPr>
                <w:rStyle w:val="Hyperlink"/>
                <w:b/>
              </w:rPr>
              <w:t>3.</w:t>
            </w:r>
            <w:r w:rsidR="00C55B8D">
              <w:rPr>
                <w:rFonts w:asciiTheme="minorHAnsi" w:eastAsiaTheme="minorEastAsia" w:hAnsiTheme="minorHAnsi" w:cstheme="minorBidi"/>
                <w:bCs w:val="0"/>
                <w:szCs w:val="28"/>
                <w:lang w:val="en-GB" w:eastAsia="en-GB" w:bidi="th-TH"/>
              </w:rPr>
              <w:tab/>
            </w:r>
            <w:r w:rsidR="00C55B8D" w:rsidRPr="0085568A">
              <w:rPr>
                <w:rStyle w:val="Hyperlink"/>
                <w:rFonts w:ascii="MS Gothic" w:eastAsia="MS Gothic" w:hAnsi="MS Gothic" w:cs="MS Gothic" w:hint="eastAsia"/>
                <w:b/>
                <w:lang w:val="zh-CN" w:bidi="zh-CN"/>
              </w:rPr>
              <w:t>背景</w:t>
            </w:r>
            <w:r w:rsidR="00C55B8D">
              <w:rPr>
                <w:webHidden/>
              </w:rPr>
              <w:tab/>
            </w:r>
            <w:r w:rsidR="00C55B8D">
              <w:rPr>
                <w:webHidden/>
              </w:rPr>
              <w:fldChar w:fldCharType="begin"/>
            </w:r>
            <w:r w:rsidR="00C55B8D">
              <w:rPr>
                <w:webHidden/>
              </w:rPr>
              <w:instrText xml:space="preserve"> PAGEREF _Toc42595391 \h </w:instrText>
            </w:r>
            <w:r w:rsidR="00C55B8D">
              <w:rPr>
                <w:webHidden/>
              </w:rPr>
            </w:r>
            <w:r w:rsidR="00C55B8D">
              <w:rPr>
                <w:webHidden/>
              </w:rPr>
              <w:fldChar w:fldCharType="separate"/>
            </w:r>
            <w:r w:rsidR="00C55B8D">
              <w:rPr>
                <w:webHidden/>
              </w:rPr>
              <w:t>9</w:t>
            </w:r>
            <w:r w:rsidR="00C55B8D">
              <w:rPr>
                <w:webHidden/>
              </w:rPr>
              <w:fldChar w:fldCharType="end"/>
            </w:r>
          </w:hyperlink>
        </w:p>
        <w:p w14:paraId="10DCAEFB" w14:textId="49E02098" w:rsidR="00C55B8D" w:rsidRDefault="008A7F58" w:rsidP="004F71AA">
          <w:pPr>
            <w:pStyle w:val="TOC1"/>
            <w:rPr>
              <w:rFonts w:asciiTheme="minorHAnsi" w:eastAsiaTheme="minorEastAsia" w:hAnsiTheme="minorHAnsi" w:cstheme="minorBidi"/>
              <w:bCs w:val="0"/>
              <w:szCs w:val="28"/>
              <w:lang w:val="en-GB" w:eastAsia="en-GB" w:bidi="th-TH"/>
            </w:rPr>
          </w:pPr>
          <w:hyperlink w:anchor="_Toc42595392" w:history="1">
            <w:r w:rsidR="00C55B8D" w:rsidRPr="0085568A">
              <w:rPr>
                <w:rStyle w:val="Hyperlink"/>
                <w:rFonts w:ascii="MS Gothic" w:eastAsia="MS Gothic" w:hAnsi="MS Gothic" w:cs="MS Gothic" w:hint="eastAsia"/>
                <w:b/>
                <w:lang w:val="zh-CN" w:bidi="zh-CN"/>
              </w:rPr>
              <w:t>第</w:t>
            </w:r>
            <w:r w:rsidR="00C55B8D" w:rsidRPr="0085568A">
              <w:rPr>
                <w:rStyle w:val="Hyperlink"/>
                <w:b/>
                <w:lang w:val="zh-CN" w:bidi="zh-CN"/>
              </w:rPr>
              <w:t>B</w:t>
            </w:r>
            <w:r w:rsidR="00C55B8D" w:rsidRPr="0085568A">
              <w:rPr>
                <w:rStyle w:val="Hyperlink"/>
                <w:rFonts w:ascii="MS Gothic" w:eastAsia="MS Gothic" w:hAnsi="MS Gothic" w:cs="MS Gothic" w:hint="eastAsia"/>
                <w:b/>
                <w:lang w:val="zh-CN" w:bidi="zh-CN"/>
              </w:rPr>
              <w:t>部分</w:t>
            </w:r>
            <w:r w:rsidR="00C55B8D">
              <w:rPr>
                <w:webHidden/>
              </w:rPr>
              <w:tab/>
            </w:r>
            <w:r w:rsidR="00C55B8D">
              <w:rPr>
                <w:webHidden/>
              </w:rPr>
              <w:fldChar w:fldCharType="begin"/>
            </w:r>
            <w:r w:rsidR="00C55B8D">
              <w:rPr>
                <w:webHidden/>
              </w:rPr>
              <w:instrText xml:space="preserve"> PAGEREF _Toc42595392 \h </w:instrText>
            </w:r>
            <w:r w:rsidR="00C55B8D">
              <w:rPr>
                <w:webHidden/>
              </w:rPr>
            </w:r>
            <w:r w:rsidR="00C55B8D">
              <w:rPr>
                <w:webHidden/>
              </w:rPr>
              <w:fldChar w:fldCharType="separate"/>
            </w:r>
            <w:r w:rsidR="00C55B8D">
              <w:rPr>
                <w:webHidden/>
              </w:rPr>
              <w:t>11</w:t>
            </w:r>
            <w:r w:rsidR="00C55B8D">
              <w:rPr>
                <w:webHidden/>
              </w:rPr>
              <w:fldChar w:fldCharType="end"/>
            </w:r>
          </w:hyperlink>
        </w:p>
        <w:p w14:paraId="7D318B00" w14:textId="05A80706" w:rsidR="00C55B8D" w:rsidRDefault="008A7F58" w:rsidP="004F71AA">
          <w:pPr>
            <w:pStyle w:val="TOC1"/>
            <w:rPr>
              <w:rFonts w:asciiTheme="minorHAnsi" w:eastAsiaTheme="minorEastAsia" w:hAnsiTheme="minorHAnsi" w:cstheme="minorBidi"/>
              <w:bCs w:val="0"/>
              <w:szCs w:val="28"/>
              <w:lang w:val="en-GB" w:eastAsia="en-GB" w:bidi="th-TH"/>
            </w:rPr>
          </w:pPr>
          <w:hyperlink w:anchor="_Toc42595393" w:history="1">
            <w:r w:rsidR="00C55B8D" w:rsidRPr="0085568A">
              <w:rPr>
                <w:rStyle w:val="Hyperlink"/>
                <w:b/>
              </w:rPr>
              <w:t>1.</w:t>
            </w:r>
            <w:r w:rsidR="00C55B8D">
              <w:rPr>
                <w:rFonts w:asciiTheme="minorHAnsi" w:eastAsiaTheme="minorEastAsia" w:hAnsiTheme="minorHAnsi" w:cstheme="minorBidi"/>
                <w:bCs w:val="0"/>
                <w:szCs w:val="28"/>
                <w:lang w:val="en-GB" w:eastAsia="en-GB" w:bidi="th-TH"/>
              </w:rPr>
              <w:tab/>
            </w:r>
            <w:r w:rsidR="00C55B8D" w:rsidRPr="0085568A">
              <w:rPr>
                <w:rStyle w:val="Hyperlink"/>
                <w:rFonts w:ascii="MS Gothic" w:eastAsia="MS Gothic" w:hAnsi="MS Gothic" w:cs="MS Gothic" w:hint="eastAsia"/>
                <w:b/>
                <w:lang w:val="zh-CN" w:bidi="zh-CN"/>
              </w:rPr>
              <w:t>南非</w:t>
            </w:r>
            <w:r w:rsidR="00C55B8D" w:rsidRPr="0085568A">
              <w:rPr>
                <w:rStyle w:val="Hyperlink"/>
                <w:rFonts w:ascii="Microsoft JhengHei" w:eastAsia="Microsoft JhengHei" w:hAnsi="Microsoft JhengHei" w:cs="Microsoft JhengHei" w:hint="eastAsia"/>
                <w:b/>
                <w:lang w:val="zh-CN" w:bidi="zh-CN"/>
              </w:rPr>
              <w:t>卫生事业发展历程</w:t>
            </w:r>
            <w:r w:rsidR="00C55B8D">
              <w:rPr>
                <w:webHidden/>
              </w:rPr>
              <w:tab/>
            </w:r>
            <w:r w:rsidR="00C55B8D">
              <w:rPr>
                <w:webHidden/>
              </w:rPr>
              <w:fldChar w:fldCharType="begin"/>
            </w:r>
            <w:r w:rsidR="00C55B8D">
              <w:rPr>
                <w:webHidden/>
              </w:rPr>
              <w:instrText xml:space="preserve"> PAGEREF _Toc42595393 \h </w:instrText>
            </w:r>
            <w:r w:rsidR="00C55B8D">
              <w:rPr>
                <w:webHidden/>
              </w:rPr>
            </w:r>
            <w:r w:rsidR="00C55B8D">
              <w:rPr>
                <w:webHidden/>
              </w:rPr>
              <w:fldChar w:fldCharType="separate"/>
            </w:r>
            <w:r w:rsidR="00C55B8D">
              <w:rPr>
                <w:webHidden/>
              </w:rPr>
              <w:t>11</w:t>
            </w:r>
            <w:r w:rsidR="00C55B8D">
              <w:rPr>
                <w:webHidden/>
              </w:rPr>
              <w:fldChar w:fldCharType="end"/>
            </w:r>
          </w:hyperlink>
        </w:p>
        <w:p w14:paraId="70AE8B90" w14:textId="259AB6B3" w:rsidR="00C55B8D" w:rsidRDefault="008A7F58" w:rsidP="004F71AA">
          <w:pPr>
            <w:pStyle w:val="TOC1"/>
            <w:rPr>
              <w:rFonts w:asciiTheme="minorHAnsi" w:eastAsiaTheme="minorEastAsia" w:hAnsiTheme="minorHAnsi" w:cstheme="minorBidi"/>
              <w:bCs w:val="0"/>
              <w:szCs w:val="28"/>
              <w:lang w:val="en-GB" w:eastAsia="en-GB" w:bidi="th-TH"/>
            </w:rPr>
          </w:pPr>
          <w:hyperlink w:anchor="_Toc42595394" w:history="1">
            <w:r w:rsidR="00C55B8D" w:rsidRPr="0085568A">
              <w:rPr>
                <w:rStyle w:val="Hyperlink"/>
                <w:b/>
                <w:lang w:val="en-GB"/>
              </w:rPr>
              <w:t>2.</w:t>
            </w:r>
            <w:r w:rsidR="00C55B8D">
              <w:rPr>
                <w:rFonts w:asciiTheme="minorHAnsi" w:eastAsiaTheme="minorEastAsia" w:hAnsiTheme="minorHAnsi" w:cstheme="minorBidi"/>
                <w:bCs w:val="0"/>
                <w:szCs w:val="28"/>
                <w:lang w:val="en-GB" w:eastAsia="en-GB" w:bidi="th-TH"/>
              </w:rPr>
              <w:tab/>
            </w:r>
            <w:r w:rsidR="00C55B8D" w:rsidRPr="0085568A">
              <w:rPr>
                <w:rStyle w:val="Hyperlink"/>
                <w:rFonts w:ascii="MS Gothic" w:eastAsia="MS Gothic" w:hAnsi="MS Gothic" w:cs="MS Gothic" w:hint="eastAsia"/>
                <w:b/>
                <w:lang w:val="zh-CN" w:bidi="zh-CN"/>
              </w:rPr>
              <w:t>水</w:t>
            </w:r>
            <w:r w:rsidR="00C55B8D" w:rsidRPr="0085568A">
              <w:rPr>
                <w:rStyle w:val="Hyperlink"/>
                <w:rFonts w:ascii="Microsoft JhengHei" w:eastAsia="Microsoft JhengHei" w:hAnsi="Microsoft JhengHei" w:cs="Microsoft JhengHei" w:hint="eastAsia"/>
                <w:b/>
                <w:lang w:val="zh-CN" w:bidi="zh-CN"/>
              </w:rPr>
              <w:t>务及卫生机构安排</w:t>
            </w:r>
            <w:r w:rsidR="00C55B8D">
              <w:rPr>
                <w:webHidden/>
              </w:rPr>
              <w:tab/>
            </w:r>
            <w:r w:rsidR="00C55B8D">
              <w:rPr>
                <w:webHidden/>
              </w:rPr>
              <w:fldChar w:fldCharType="begin"/>
            </w:r>
            <w:r w:rsidR="00C55B8D">
              <w:rPr>
                <w:webHidden/>
              </w:rPr>
              <w:instrText xml:space="preserve"> PAGEREF _Toc42595394 \h </w:instrText>
            </w:r>
            <w:r w:rsidR="00C55B8D">
              <w:rPr>
                <w:webHidden/>
              </w:rPr>
            </w:r>
            <w:r w:rsidR="00C55B8D">
              <w:rPr>
                <w:webHidden/>
              </w:rPr>
              <w:fldChar w:fldCharType="separate"/>
            </w:r>
            <w:r w:rsidR="00C55B8D">
              <w:rPr>
                <w:webHidden/>
              </w:rPr>
              <w:t>13</w:t>
            </w:r>
            <w:r w:rsidR="00C55B8D">
              <w:rPr>
                <w:webHidden/>
              </w:rPr>
              <w:fldChar w:fldCharType="end"/>
            </w:r>
          </w:hyperlink>
        </w:p>
        <w:p w14:paraId="732D0A39" w14:textId="341B92B5" w:rsidR="00C55B8D" w:rsidRDefault="008A7F58" w:rsidP="004F71AA">
          <w:pPr>
            <w:pStyle w:val="TOC2"/>
            <w:rPr>
              <w:rFonts w:asciiTheme="minorHAnsi" w:eastAsiaTheme="minorEastAsia" w:hAnsiTheme="minorHAnsi" w:cstheme="minorBidi"/>
              <w:szCs w:val="28"/>
              <w:lang w:val="en-GB" w:eastAsia="en-GB" w:bidi="th-TH"/>
            </w:rPr>
          </w:pPr>
          <w:hyperlink w:anchor="_Toc42595395" w:history="1">
            <w:r w:rsidR="00C55B8D" w:rsidRPr="0085568A">
              <w:rPr>
                <w:rStyle w:val="Hyperlink"/>
                <w:lang w:val="zh-CN" w:bidi="zh-CN"/>
              </w:rPr>
              <w:t>2.1.</w:t>
            </w:r>
            <w:r w:rsidR="00C55B8D" w:rsidRPr="0085568A">
              <w:rPr>
                <w:rStyle w:val="Hyperlink"/>
                <w:rFonts w:ascii="MS Gothic" w:eastAsia="MS Gothic" w:hAnsi="MS Gothic" w:cs="MS Gothic" w:hint="eastAsia"/>
                <w:lang w:val="zh-CN" w:bidi="zh-CN"/>
              </w:rPr>
              <w:t>机构安排</w:t>
            </w:r>
            <w:r w:rsidR="00C55B8D" w:rsidRPr="0085568A">
              <w:rPr>
                <w:rStyle w:val="Hyperlink"/>
                <w:lang w:val="zh-CN" w:bidi="zh-CN"/>
              </w:rPr>
              <w:t xml:space="preserve"> –</w:t>
            </w:r>
            <w:r w:rsidR="003A283E">
              <w:rPr>
                <w:rStyle w:val="Hyperlink"/>
                <w:lang w:val="zh-CN" w:bidi="zh-CN"/>
              </w:rPr>
              <w:t xml:space="preserve"> </w:t>
            </w:r>
            <w:r w:rsidR="00C55B8D" w:rsidRPr="0085568A">
              <w:rPr>
                <w:rStyle w:val="Hyperlink"/>
                <w:rFonts w:ascii="MS Gothic" w:eastAsia="MS Gothic" w:hAnsi="MS Gothic" w:cs="MS Gothic" w:hint="eastAsia"/>
                <w:lang w:val="zh-CN" w:bidi="zh-CN"/>
              </w:rPr>
              <w:t>国家</w:t>
            </w:r>
            <w:r w:rsidR="00C55B8D" w:rsidRPr="0085568A">
              <w:rPr>
                <w:rStyle w:val="Hyperlink"/>
                <w:rFonts w:ascii="Microsoft JhengHei" w:eastAsia="Microsoft JhengHei" w:hAnsi="Microsoft JhengHei" w:cs="Microsoft JhengHei" w:hint="eastAsia"/>
                <w:lang w:val="zh-CN" w:bidi="zh-CN"/>
              </w:rPr>
              <w:t>级</w:t>
            </w:r>
            <w:r w:rsidR="00C55B8D">
              <w:rPr>
                <w:webHidden/>
              </w:rPr>
              <w:tab/>
            </w:r>
            <w:r w:rsidR="00C55B8D">
              <w:rPr>
                <w:webHidden/>
              </w:rPr>
              <w:fldChar w:fldCharType="begin"/>
            </w:r>
            <w:r w:rsidR="00C55B8D">
              <w:rPr>
                <w:webHidden/>
              </w:rPr>
              <w:instrText xml:space="preserve"> PAGEREF _Toc42595395 \h </w:instrText>
            </w:r>
            <w:r w:rsidR="00C55B8D">
              <w:rPr>
                <w:webHidden/>
              </w:rPr>
            </w:r>
            <w:r w:rsidR="00C55B8D">
              <w:rPr>
                <w:webHidden/>
              </w:rPr>
              <w:fldChar w:fldCharType="separate"/>
            </w:r>
            <w:r w:rsidR="00C55B8D">
              <w:rPr>
                <w:webHidden/>
              </w:rPr>
              <w:t>15</w:t>
            </w:r>
            <w:r w:rsidR="00C55B8D">
              <w:rPr>
                <w:webHidden/>
              </w:rPr>
              <w:fldChar w:fldCharType="end"/>
            </w:r>
          </w:hyperlink>
        </w:p>
        <w:p w14:paraId="21EE10BD" w14:textId="24E99F01" w:rsidR="00C55B8D" w:rsidRDefault="008A7F58" w:rsidP="004F71AA">
          <w:pPr>
            <w:pStyle w:val="TOC2"/>
            <w:rPr>
              <w:rFonts w:asciiTheme="minorHAnsi" w:eastAsiaTheme="minorEastAsia" w:hAnsiTheme="minorHAnsi" w:cstheme="minorBidi"/>
              <w:szCs w:val="28"/>
              <w:lang w:val="en-GB" w:eastAsia="en-GB" w:bidi="th-TH"/>
            </w:rPr>
          </w:pPr>
          <w:hyperlink w:anchor="_Toc42595396" w:history="1">
            <w:r w:rsidR="00C55B8D" w:rsidRPr="0085568A">
              <w:rPr>
                <w:rStyle w:val="Hyperlink"/>
                <w:lang w:val="zh-CN" w:bidi="zh-CN"/>
              </w:rPr>
              <w:t>2.2.</w:t>
            </w:r>
            <w:r w:rsidR="00C55B8D" w:rsidRPr="0085568A">
              <w:rPr>
                <w:rStyle w:val="Hyperlink"/>
                <w:rFonts w:ascii="MS Gothic" w:eastAsia="MS Gothic" w:hAnsi="MS Gothic" w:cs="MS Gothic" w:hint="eastAsia"/>
                <w:lang w:val="zh-CN" w:bidi="zh-CN"/>
              </w:rPr>
              <w:t>机构安排</w:t>
            </w:r>
            <w:r w:rsidR="00C55B8D" w:rsidRPr="0085568A">
              <w:rPr>
                <w:rStyle w:val="Hyperlink"/>
                <w:lang w:val="zh-CN" w:bidi="zh-CN"/>
              </w:rPr>
              <w:t xml:space="preserve"> – </w:t>
            </w:r>
            <w:r w:rsidR="00C55B8D" w:rsidRPr="0085568A">
              <w:rPr>
                <w:rStyle w:val="Hyperlink"/>
                <w:rFonts w:ascii="MS Gothic" w:eastAsia="MS Gothic" w:hAnsi="MS Gothic" w:cs="MS Gothic" w:hint="eastAsia"/>
                <w:lang w:val="zh-CN" w:bidi="zh-CN"/>
              </w:rPr>
              <w:t>水</w:t>
            </w:r>
            <w:r w:rsidR="00C55B8D" w:rsidRPr="0085568A">
              <w:rPr>
                <w:rStyle w:val="Hyperlink"/>
                <w:rFonts w:ascii="Microsoft JhengHei" w:eastAsia="Microsoft JhengHei" w:hAnsi="Microsoft JhengHei" w:cs="Microsoft JhengHei" w:hint="eastAsia"/>
                <w:lang w:val="zh-CN" w:bidi="zh-CN"/>
              </w:rPr>
              <w:t>务机构</w:t>
            </w:r>
            <w:r w:rsidR="00C55B8D">
              <w:rPr>
                <w:webHidden/>
              </w:rPr>
              <w:tab/>
            </w:r>
            <w:r w:rsidR="00C55B8D">
              <w:rPr>
                <w:webHidden/>
              </w:rPr>
              <w:fldChar w:fldCharType="begin"/>
            </w:r>
            <w:r w:rsidR="00C55B8D">
              <w:rPr>
                <w:webHidden/>
              </w:rPr>
              <w:instrText xml:space="preserve"> PAGEREF _Toc42595396 \h </w:instrText>
            </w:r>
            <w:r w:rsidR="00C55B8D">
              <w:rPr>
                <w:webHidden/>
              </w:rPr>
            </w:r>
            <w:r w:rsidR="00C55B8D">
              <w:rPr>
                <w:webHidden/>
              </w:rPr>
              <w:fldChar w:fldCharType="separate"/>
            </w:r>
            <w:r w:rsidR="00C55B8D">
              <w:rPr>
                <w:webHidden/>
              </w:rPr>
              <w:t>15</w:t>
            </w:r>
            <w:r w:rsidR="00C55B8D">
              <w:rPr>
                <w:webHidden/>
              </w:rPr>
              <w:fldChar w:fldCharType="end"/>
            </w:r>
          </w:hyperlink>
        </w:p>
        <w:p w14:paraId="4504E905" w14:textId="05C75359" w:rsidR="00C55B8D" w:rsidRDefault="008A7F58" w:rsidP="004F71AA">
          <w:pPr>
            <w:pStyle w:val="TOC1"/>
            <w:rPr>
              <w:rFonts w:asciiTheme="minorHAnsi" w:eastAsiaTheme="minorEastAsia" w:hAnsiTheme="minorHAnsi" w:cstheme="minorBidi"/>
              <w:bCs w:val="0"/>
              <w:szCs w:val="28"/>
              <w:lang w:val="en-GB" w:eastAsia="en-GB" w:bidi="th-TH"/>
            </w:rPr>
          </w:pPr>
          <w:hyperlink w:anchor="_Toc42595397" w:history="1">
            <w:r w:rsidR="00C55B8D" w:rsidRPr="0085568A">
              <w:rPr>
                <w:rStyle w:val="Hyperlink"/>
                <w:rFonts w:ascii="MS Gothic" w:eastAsia="MS Gothic" w:hAnsi="MS Gothic" w:cs="MS Gothic" w:hint="eastAsia"/>
                <w:b/>
                <w:lang w:val="zh-CN" w:bidi="zh-CN"/>
              </w:rPr>
              <w:t>注</w:t>
            </w:r>
            <w:r w:rsidR="00C55B8D">
              <w:rPr>
                <w:webHidden/>
              </w:rPr>
              <w:tab/>
            </w:r>
            <w:r w:rsidR="00C55B8D">
              <w:rPr>
                <w:webHidden/>
              </w:rPr>
              <w:tab/>
            </w:r>
            <w:r w:rsidR="00C55B8D">
              <w:rPr>
                <w:webHidden/>
              </w:rPr>
              <w:fldChar w:fldCharType="begin"/>
            </w:r>
            <w:r w:rsidR="00C55B8D">
              <w:rPr>
                <w:webHidden/>
              </w:rPr>
              <w:instrText xml:space="preserve"> PAGEREF _Toc42595397 \h </w:instrText>
            </w:r>
            <w:r w:rsidR="00C55B8D">
              <w:rPr>
                <w:webHidden/>
              </w:rPr>
            </w:r>
            <w:r w:rsidR="00C55B8D">
              <w:rPr>
                <w:webHidden/>
              </w:rPr>
              <w:fldChar w:fldCharType="separate"/>
            </w:r>
            <w:r w:rsidR="00C55B8D">
              <w:rPr>
                <w:webHidden/>
              </w:rPr>
              <w:t>16</w:t>
            </w:r>
            <w:r w:rsidR="00C55B8D">
              <w:rPr>
                <w:webHidden/>
              </w:rPr>
              <w:fldChar w:fldCharType="end"/>
            </w:r>
          </w:hyperlink>
        </w:p>
        <w:p w14:paraId="686C2DCB" w14:textId="508311D5" w:rsidR="00C55B8D" w:rsidRDefault="008A7F58" w:rsidP="004F71AA">
          <w:pPr>
            <w:pStyle w:val="TOC1"/>
            <w:rPr>
              <w:rFonts w:asciiTheme="minorHAnsi" w:eastAsiaTheme="minorEastAsia" w:hAnsiTheme="minorHAnsi" w:cstheme="minorBidi"/>
              <w:bCs w:val="0"/>
              <w:szCs w:val="28"/>
              <w:lang w:val="en-GB" w:eastAsia="en-GB" w:bidi="th-TH"/>
            </w:rPr>
          </w:pPr>
          <w:hyperlink w:anchor="_Toc42595398" w:history="1">
            <w:r w:rsidR="00C55B8D" w:rsidRPr="0085568A">
              <w:rPr>
                <w:rStyle w:val="Hyperlink"/>
                <w:b/>
              </w:rPr>
              <w:t>3.</w:t>
            </w:r>
            <w:r w:rsidR="00C55B8D">
              <w:rPr>
                <w:rFonts w:asciiTheme="minorHAnsi" w:eastAsiaTheme="minorEastAsia" w:hAnsiTheme="minorHAnsi" w:cstheme="minorBidi"/>
                <w:bCs w:val="0"/>
                <w:szCs w:val="28"/>
                <w:lang w:val="en-GB" w:eastAsia="en-GB" w:bidi="th-TH"/>
              </w:rPr>
              <w:tab/>
            </w:r>
            <w:r w:rsidR="00C55B8D" w:rsidRPr="0085568A">
              <w:rPr>
                <w:rStyle w:val="Hyperlink"/>
                <w:rFonts w:ascii="MS Gothic" w:eastAsia="MS Gothic" w:hAnsi="MS Gothic" w:cs="MS Gothic" w:hint="eastAsia"/>
                <w:b/>
                <w:lang w:val="zh-CN" w:bidi="zh-CN"/>
              </w:rPr>
              <w:t>可持</w:t>
            </w:r>
            <w:r w:rsidR="00C55B8D" w:rsidRPr="0085568A">
              <w:rPr>
                <w:rStyle w:val="Hyperlink"/>
                <w:rFonts w:ascii="Microsoft JhengHei" w:eastAsia="Microsoft JhengHei" w:hAnsi="Microsoft JhengHei" w:cs="Microsoft JhengHei" w:hint="eastAsia"/>
                <w:b/>
                <w:lang w:val="zh-CN" w:bidi="zh-CN"/>
              </w:rPr>
              <w:t>续发展目标（</w:t>
            </w:r>
            <w:r w:rsidR="00C55B8D" w:rsidRPr="0085568A">
              <w:rPr>
                <w:rStyle w:val="Hyperlink"/>
                <w:b/>
                <w:lang w:val="zh-CN" w:bidi="zh-CN"/>
              </w:rPr>
              <w:t>SDG</w:t>
            </w:r>
            <w:r w:rsidR="00C55B8D" w:rsidRPr="0085568A">
              <w:rPr>
                <w:rStyle w:val="Hyperlink"/>
                <w:rFonts w:ascii="MS Gothic" w:eastAsia="MS Gothic" w:hAnsi="MS Gothic" w:cs="MS Gothic" w:hint="eastAsia"/>
                <w:b/>
                <w:lang w:val="zh-CN" w:bidi="zh-CN"/>
              </w:rPr>
              <w:t>）</w:t>
            </w:r>
            <w:r w:rsidR="00C55B8D" w:rsidRPr="0085568A">
              <w:rPr>
                <w:rStyle w:val="Hyperlink"/>
                <w:b/>
                <w:lang w:val="zh-CN" w:bidi="zh-CN"/>
              </w:rPr>
              <w:t>6</w:t>
            </w:r>
            <w:r w:rsidR="00C55B8D">
              <w:rPr>
                <w:webHidden/>
              </w:rPr>
              <w:tab/>
            </w:r>
            <w:r w:rsidR="00C55B8D">
              <w:rPr>
                <w:webHidden/>
              </w:rPr>
              <w:fldChar w:fldCharType="begin"/>
            </w:r>
            <w:r w:rsidR="00C55B8D">
              <w:rPr>
                <w:webHidden/>
              </w:rPr>
              <w:instrText xml:space="preserve"> PAGEREF _Toc42595398 \h </w:instrText>
            </w:r>
            <w:r w:rsidR="00C55B8D">
              <w:rPr>
                <w:webHidden/>
              </w:rPr>
            </w:r>
            <w:r w:rsidR="00C55B8D">
              <w:rPr>
                <w:webHidden/>
              </w:rPr>
              <w:fldChar w:fldCharType="separate"/>
            </w:r>
            <w:r w:rsidR="00C55B8D">
              <w:rPr>
                <w:webHidden/>
              </w:rPr>
              <w:t>17</w:t>
            </w:r>
            <w:r w:rsidR="00C55B8D">
              <w:rPr>
                <w:webHidden/>
              </w:rPr>
              <w:fldChar w:fldCharType="end"/>
            </w:r>
          </w:hyperlink>
        </w:p>
        <w:p w14:paraId="1925C1CE" w14:textId="40040D8E" w:rsidR="00C55B8D" w:rsidRDefault="008A7F58" w:rsidP="004F71AA">
          <w:pPr>
            <w:pStyle w:val="TOC2"/>
            <w:tabs>
              <w:tab w:val="left" w:pos="1100"/>
            </w:tabs>
            <w:rPr>
              <w:rFonts w:asciiTheme="minorHAnsi" w:eastAsiaTheme="minorEastAsia" w:hAnsiTheme="minorHAnsi" w:cstheme="minorBidi"/>
              <w:szCs w:val="28"/>
              <w:lang w:val="en-GB" w:eastAsia="en-GB" w:bidi="th-TH"/>
            </w:rPr>
          </w:pPr>
          <w:hyperlink w:anchor="_Toc42595402" w:history="1">
            <w:r w:rsidR="00C55B8D" w:rsidRPr="0085568A">
              <w:rPr>
                <w:rStyle w:val="Hyperlink"/>
              </w:rPr>
              <w:t>3.1.</w:t>
            </w:r>
            <w:r w:rsidR="00C55B8D">
              <w:rPr>
                <w:rFonts w:asciiTheme="minorHAnsi" w:eastAsiaTheme="minorEastAsia" w:hAnsiTheme="minorHAnsi" w:cstheme="minorBidi"/>
                <w:szCs w:val="28"/>
                <w:lang w:val="en-GB" w:eastAsia="en-GB" w:bidi="th-TH"/>
              </w:rPr>
              <w:tab/>
            </w:r>
            <w:r w:rsidR="00C55B8D" w:rsidRPr="0085568A">
              <w:rPr>
                <w:rStyle w:val="Hyperlink"/>
                <w:lang w:val="zh-CN" w:bidi="zh-CN"/>
              </w:rPr>
              <w:t>SDG6</w:t>
            </w:r>
            <w:r w:rsidR="00C55B8D" w:rsidRPr="0085568A">
              <w:rPr>
                <w:rStyle w:val="Hyperlink"/>
                <w:rFonts w:ascii="MS Gothic" w:eastAsia="MS Gothic" w:hAnsi="MS Gothic" w:cs="MS Gothic" w:hint="eastAsia"/>
                <w:lang w:val="zh-CN" w:bidi="zh-CN"/>
              </w:rPr>
              <w:t>目</w:t>
            </w:r>
            <w:r w:rsidR="00C55B8D" w:rsidRPr="0085568A">
              <w:rPr>
                <w:rStyle w:val="Hyperlink"/>
                <w:rFonts w:ascii="Microsoft JhengHei" w:eastAsia="Microsoft JhengHei" w:hAnsi="Microsoft JhengHei" w:cs="Microsoft JhengHei" w:hint="eastAsia"/>
                <w:lang w:val="zh-CN" w:bidi="zh-CN"/>
              </w:rPr>
              <w:t>标</w:t>
            </w:r>
            <w:r w:rsidR="00C55B8D">
              <w:rPr>
                <w:webHidden/>
              </w:rPr>
              <w:tab/>
            </w:r>
            <w:r w:rsidR="00C55B8D">
              <w:rPr>
                <w:webHidden/>
              </w:rPr>
              <w:fldChar w:fldCharType="begin"/>
            </w:r>
            <w:r w:rsidR="00C55B8D">
              <w:rPr>
                <w:webHidden/>
              </w:rPr>
              <w:instrText xml:space="preserve"> PAGEREF _Toc42595402 \h </w:instrText>
            </w:r>
            <w:r w:rsidR="00C55B8D">
              <w:rPr>
                <w:webHidden/>
              </w:rPr>
            </w:r>
            <w:r w:rsidR="00C55B8D">
              <w:rPr>
                <w:webHidden/>
              </w:rPr>
              <w:fldChar w:fldCharType="separate"/>
            </w:r>
            <w:r w:rsidR="00C55B8D">
              <w:rPr>
                <w:webHidden/>
              </w:rPr>
              <w:t>18</w:t>
            </w:r>
            <w:r w:rsidR="00C55B8D">
              <w:rPr>
                <w:webHidden/>
              </w:rPr>
              <w:fldChar w:fldCharType="end"/>
            </w:r>
          </w:hyperlink>
        </w:p>
        <w:p w14:paraId="5888B561" w14:textId="47951B40" w:rsidR="00C55B8D" w:rsidRDefault="008A7F58" w:rsidP="004F71AA">
          <w:pPr>
            <w:pStyle w:val="TOC3"/>
            <w:tabs>
              <w:tab w:val="left" w:pos="1320"/>
              <w:tab w:val="right" w:leader="dot" w:pos="9016"/>
            </w:tabs>
            <w:spacing w:line="276" w:lineRule="auto"/>
            <w:rPr>
              <w:rFonts w:eastAsiaTheme="minorEastAsia"/>
              <w:noProof/>
              <w:szCs w:val="28"/>
              <w:lang w:val="en-GB" w:eastAsia="en-GB" w:bidi="th-TH"/>
            </w:rPr>
          </w:pPr>
          <w:hyperlink w:anchor="_Toc42595403" w:history="1">
            <w:r w:rsidR="00C55B8D" w:rsidRPr="0085568A">
              <w:rPr>
                <w:rStyle w:val="Hyperlink"/>
                <w:b/>
                <w:noProof/>
                <w:lang w:val="zh-CN" w:bidi="zh-CN"/>
              </w:rPr>
              <w:t>3.3.1.</w:t>
            </w:r>
            <w:r w:rsidR="00C55B8D">
              <w:rPr>
                <w:rFonts w:eastAsiaTheme="minorEastAsia"/>
                <w:noProof/>
                <w:szCs w:val="28"/>
                <w:lang w:val="en-GB" w:eastAsia="en-GB" w:bidi="th-TH"/>
              </w:rPr>
              <w:tab/>
            </w:r>
            <w:r w:rsidR="00C55B8D" w:rsidRPr="0085568A">
              <w:rPr>
                <w:rStyle w:val="Hyperlink"/>
                <w:rFonts w:ascii="Microsoft JhengHei" w:eastAsia="Microsoft JhengHei" w:hAnsi="Microsoft JhengHei" w:cs="Microsoft JhengHei" w:hint="eastAsia"/>
                <w:b/>
                <w:noProof/>
                <w:lang w:val="zh-CN" w:bidi="zh-CN"/>
              </w:rPr>
              <w:t>获得安全饮用水</w:t>
            </w:r>
            <w:r w:rsidR="00C55B8D">
              <w:rPr>
                <w:noProof/>
                <w:webHidden/>
              </w:rPr>
              <w:tab/>
            </w:r>
            <w:r w:rsidR="00C55B8D">
              <w:rPr>
                <w:noProof/>
                <w:webHidden/>
              </w:rPr>
              <w:fldChar w:fldCharType="begin"/>
            </w:r>
            <w:r w:rsidR="00C55B8D">
              <w:rPr>
                <w:noProof/>
                <w:webHidden/>
              </w:rPr>
              <w:instrText xml:space="preserve"> PAGEREF _Toc42595403 \h </w:instrText>
            </w:r>
            <w:r w:rsidR="00C55B8D">
              <w:rPr>
                <w:noProof/>
                <w:webHidden/>
              </w:rPr>
            </w:r>
            <w:r w:rsidR="00C55B8D">
              <w:rPr>
                <w:noProof/>
                <w:webHidden/>
              </w:rPr>
              <w:fldChar w:fldCharType="separate"/>
            </w:r>
            <w:r w:rsidR="00C55B8D">
              <w:rPr>
                <w:noProof/>
                <w:webHidden/>
              </w:rPr>
              <w:t>20</w:t>
            </w:r>
            <w:r w:rsidR="00C55B8D">
              <w:rPr>
                <w:noProof/>
                <w:webHidden/>
              </w:rPr>
              <w:fldChar w:fldCharType="end"/>
            </w:r>
          </w:hyperlink>
        </w:p>
        <w:p w14:paraId="0FA33743" w14:textId="679C58DF" w:rsidR="00C55B8D" w:rsidRDefault="008A7F58" w:rsidP="004F71AA">
          <w:pPr>
            <w:pStyle w:val="TOC2"/>
            <w:tabs>
              <w:tab w:val="left" w:pos="1100"/>
            </w:tabs>
            <w:rPr>
              <w:rFonts w:asciiTheme="minorHAnsi" w:eastAsiaTheme="minorEastAsia" w:hAnsiTheme="minorHAnsi" w:cstheme="minorBidi"/>
              <w:szCs w:val="28"/>
              <w:lang w:val="en-GB" w:eastAsia="en-GB" w:bidi="th-TH"/>
            </w:rPr>
          </w:pPr>
          <w:hyperlink w:anchor="_Toc42595404" w:history="1">
            <w:r w:rsidR="00C55B8D" w:rsidRPr="0085568A">
              <w:rPr>
                <w:rStyle w:val="Hyperlink"/>
              </w:rPr>
              <w:t>3.4.</w:t>
            </w:r>
            <w:r w:rsidR="00C55B8D">
              <w:rPr>
                <w:rFonts w:asciiTheme="minorHAnsi" w:eastAsiaTheme="minorEastAsia" w:hAnsiTheme="minorHAnsi" w:cstheme="minorBidi"/>
                <w:szCs w:val="28"/>
                <w:lang w:val="en-GB" w:eastAsia="en-GB" w:bidi="th-TH"/>
              </w:rPr>
              <w:tab/>
            </w:r>
            <w:r w:rsidR="00C55B8D" w:rsidRPr="0085568A">
              <w:rPr>
                <w:rStyle w:val="Hyperlink"/>
                <w:lang w:val="zh-CN" w:bidi="zh-CN"/>
              </w:rPr>
              <w:t>SA</w:t>
            </w:r>
            <w:r w:rsidR="00C55B8D" w:rsidRPr="0085568A">
              <w:rPr>
                <w:rStyle w:val="Hyperlink"/>
                <w:rFonts w:ascii="MS Gothic" w:eastAsia="MS Gothic" w:hAnsi="MS Gothic" w:cs="MS Gothic" w:hint="eastAsia"/>
                <w:lang w:val="zh-CN" w:bidi="zh-CN"/>
              </w:rPr>
              <w:t>的政策立</w:t>
            </w:r>
            <w:r w:rsidR="00C55B8D" w:rsidRPr="0085568A">
              <w:rPr>
                <w:rStyle w:val="Hyperlink"/>
                <w:rFonts w:ascii="Microsoft JhengHei" w:eastAsia="Microsoft JhengHei" w:hAnsi="Microsoft JhengHei" w:cs="Microsoft JhengHei" w:hint="eastAsia"/>
                <w:lang w:val="zh-CN" w:bidi="zh-CN"/>
              </w:rPr>
              <w:t>场（如《国家卫生框架》（</w:t>
            </w:r>
            <w:r w:rsidR="00C55B8D" w:rsidRPr="0085568A">
              <w:rPr>
                <w:rStyle w:val="Hyperlink"/>
                <w:lang w:val="zh-CN" w:bidi="zh-CN"/>
              </w:rPr>
              <w:t>2016</w:t>
            </w:r>
            <w:r w:rsidR="00C55B8D" w:rsidRPr="0085568A">
              <w:rPr>
                <w:rStyle w:val="Hyperlink"/>
                <w:rFonts w:ascii="MS Gothic" w:eastAsia="MS Gothic" w:hAnsi="MS Gothic" w:cs="MS Gothic" w:hint="eastAsia"/>
                <w:lang w:val="zh-CN" w:bidi="zh-CN"/>
              </w:rPr>
              <w:t>）所示）</w:t>
            </w:r>
            <w:r w:rsidR="00C55B8D">
              <w:rPr>
                <w:webHidden/>
              </w:rPr>
              <w:tab/>
            </w:r>
            <w:r w:rsidR="00C55B8D">
              <w:rPr>
                <w:webHidden/>
              </w:rPr>
              <w:fldChar w:fldCharType="begin"/>
            </w:r>
            <w:r w:rsidR="00C55B8D">
              <w:rPr>
                <w:webHidden/>
              </w:rPr>
              <w:instrText xml:space="preserve"> PAGEREF _Toc42595404 \h </w:instrText>
            </w:r>
            <w:r w:rsidR="00C55B8D">
              <w:rPr>
                <w:webHidden/>
              </w:rPr>
            </w:r>
            <w:r w:rsidR="00C55B8D">
              <w:rPr>
                <w:webHidden/>
              </w:rPr>
              <w:fldChar w:fldCharType="separate"/>
            </w:r>
            <w:r w:rsidR="00C55B8D">
              <w:rPr>
                <w:webHidden/>
              </w:rPr>
              <w:t>24</w:t>
            </w:r>
            <w:r w:rsidR="00C55B8D">
              <w:rPr>
                <w:webHidden/>
              </w:rPr>
              <w:fldChar w:fldCharType="end"/>
            </w:r>
          </w:hyperlink>
        </w:p>
        <w:p w14:paraId="038BC3D6" w14:textId="4AD53C7F" w:rsidR="00C55B8D" w:rsidRDefault="008A7F58" w:rsidP="004F71AA">
          <w:pPr>
            <w:pStyle w:val="TOC1"/>
            <w:rPr>
              <w:rFonts w:asciiTheme="minorHAnsi" w:eastAsiaTheme="minorEastAsia" w:hAnsiTheme="minorHAnsi" w:cstheme="minorBidi"/>
              <w:bCs w:val="0"/>
              <w:szCs w:val="28"/>
              <w:lang w:val="en-GB" w:eastAsia="en-GB" w:bidi="th-TH"/>
            </w:rPr>
          </w:pPr>
          <w:hyperlink w:anchor="_Toc42595405" w:history="1">
            <w:r w:rsidR="00C55B8D" w:rsidRPr="0085568A">
              <w:rPr>
                <w:rStyle w:val="Hyperlink"/>
                <w:rFonts w:ascii="MS Gothic" w:eastAsia="MS Gothic" w:hAnsi="MS Gothic" w:cs="MS Gothic" w:hint="eastAsia"/>
                <w:b/>
                <w:lang w:val="zh-CN" w:bidi="zh-CN"/>
              </w:rPr>
              <w:t>注</w:t>
            </w:r>
            <w:r w:rsidR="00C55B8D">
              <w:rPr>
                <w:webHidden/>
              </w:rPr>
              <w:tab/>
            </w:r>
            <w:r w:rsidR="00C55B8D">
              <w:rPr>
                <w:webHidden/>
              </w:rPr>
              <w:tab/>
            </w:r>
            <w:r w:rsidR="00C55B8D">
              <w:rPr>
                <w:webHidden/>
              </w:rPr>
              <w:fldChar w:fldCharType="begin"/>
            </w:r>
            <w:r w:rsidR="00C55B8D">
              <w:rPr>
                <w:webHidden/>
              </w:rPr>
              <w:instrText xml:space="preserve"> PAGEREF _Toc42595405 \h </w:instrText>
            </w:r>
            <w:r w:rsidR="00C55B8D">
              <w:rPr>
                <w:webHidden/>
              </w:rPr>
            </w:r>
            <w:r w:rsidR="00C55B8D">
              <w:rPr>
                <w:webHidden/>
              </w:rPr>
              <w:fldChar w:fldCharType="separate"/>
            </w:r>
            <w:r w:rsidR="00C55B8D">
              <w:rPr>
                <w:webHidden/>
              </w:rPr>
              <w:t>24</w:t>
            </w:r>
            <w:r w:rsidR="00C55B8D">
              <w:rPr>
                <w:webHidden/>
              </w:rPr>
              <w:fldChar w:fldCharType="end"/>
            </w:r>
          </w:hyperlink>
        </w:p>
        <w:p w14:paraId="23E48897" w14:textId="68B987C9" w:rsidR="00C55B8D" w:rsidRDefault="008A7F58" w:rsidP="004F71AA">
          <w:pPr>
            <w:pStyle w:val="TOC1"/>
            <w:rPr>
              <w:rFonts w:asciiTheme="minorHAnsi" w:eastAsiaTheme="minorEastAsia" w:hAnsiTheme="minorHAnsi" w:cstheme="minorBidi"/>
              <w:bCs w:val="0"/>
              <w:szCs w:val="28"/>
              <w:lang w:val="en-GB" w:eastAsia="en-GB" w:bidi="th-TH"/>
            </w:rPr>
          </w:pPr>
          <w:hyperlink w:anchor="_Toc42595406" w:history="1">
            <w:r w:rsidR="00C55B8D" w:rsidRPr="0085568A">
              <w:rPr>
                <w:rStyle w:val="Hyperlink"/>
                <w:rFonts w:ascii="MS Gothic" w:eastAsia="MS Gothic" w:hAnsi="MS Gothic" w:cs="MS Gothic" w:hint="eastAsia"/>
                <w:b/>
                <w:lang w:val="zh-CN" w:bidi="zh-CN"/>
              </w:rPr>
              <w:t>第</w:t>
            </w:r>
            <w:r w:rsidR="00C55B8D" w:rsidRPr="0085568A">
              <w:rPr>
                <w:rStyle w:val="Hyperlink"/>
                <w:b/>
                <w:lang w:val="zh-CN" w:bidi="zh-CN"/>
              </w:rPr>
              <w:t>C</w:t>
            </w:r>
            <w:r w:rsidR="00C55B8D" w:rsidRPr="0085568A">
              <w:rPr>
                <w:rStyle w:val="Hyperlink"/>
                <w:rFonts w:ascii="MS Gothic" w:eastAsia="MS Gothic" w:hAnsi="MS Gothic" w:cs="MS Gothic" w:hint="eastAsia"/>
                <w:b/>
                <w:lang w:val="zh-CN" w:bidi="zh-CN"/>
              </w:rPr>
              <w:t>部分</w:t>
            </w:r>
            <w:r w:rsidR="00C55B8D">
              <w:rPr>
                <w:webHidden/>
              </w:rPr>
              <w:tab/>
            </w:r>
            <w:r w:rsidR="00C55B8D">
              <w:rPr>
                <w:webHidden/>
              </w:rPr>
              <w:fldChar w:fldCharType="begin"/>
            </w:r>
            <w:r w:rsidR="00C55B8D">
              <w:rPr>
                <w:webHidden/>
              </w:rPr>
              <w:instrText xml:space="preserve"> PAGEREF _Toc42595406 \h </w:instrText>
            </w:r>
            <w:r w:rsidR="00C55B8D">
              <w:rPr>
                <w:webHidden/>
              </w:rPr>
            </w:r>
            <w:r w:rsidR="00C55B8D">
              <w:rPr>
                <w:webHidden/>
              </w:rPr>
              <w:fldChar w:fldCharType="separate"/>
            </w:r>
            <w:r w:rsidR="00C55B8D">
              <w:rPr>
                <w:webHidden/>
              </w:rPr>
              <w:t>25</w:t>
            </w:r>
            <w:r w:rsidR="00C55B8D">
              <w:rPr>
                <w:webHidden/>
              </w:rPr>
              <w:fldChar w:fldCharType="end"/>
            </w:r>
          </w:hyperlink>
        </w:p>
        <w:p w14:paraId="1158C3E7" w14:textId="020D3361" w:rsidR="00C55B8D" w:rsidRDefault="008A7F58" w:rsidP="004F71AA">
          <w:pPr>
            <w:pStyle w:val="TOC1"/>
            <w:rPr>
              <w:rFonts w:asciiTheme="minorHAnsi" w:eastAsiaTheme="minorEastAsia" w:hAnsiTheme="minorHAnsi" w:cstheme="minorBidi"/>
              <w:bCs w:val="0"/>
              <w:szCs w:val="28"/>
              <w:lang w:val="en-GB" w:eastAsia="en-GB" w:bidi="th-TH"/>
            </w:rPr>
          </w:pPr>
          <w:hyperlink w:anchor="_Toc42595407" w:history="1">
            <w:r w:rsidR="00C55B8D" w:rsidRPr="0085568A">
              <w:rPr>
                <w:rStyle w:val="Hyperlink"/>
                <w:b/>
              </w:rPr>
              <w:t>1.</w:t>
            </w:r>
            <w:r w:rsidR="00C55B8D">
              <w:rPr>
                <w:rFonts w:asciiTheme="minorHAnsi" w:eastAsiaTheme="minorEastAsia" w:hAnsiTheme="minorHAnsi" w:cstheme="minorBidi"/>
                <w:bCs w:val="0"/>
                <w:szCs w:val="28"/>
                <w:lang w:val="en-GB" w:eastAsia="en-GB" w:bidi="th-TH"/>
              </w:rPr>
              <w:tab/>
            </w:r>
            <w:r w:rsidR="00C55B8D" w:rsidRPr="0085568A">
              <w:rPr>
                <w:rStyle w:val="Hyperlink"/>
                <w:rFonts w:ascii="Microsoft JhengHei" w:eastAsia="Microsoft JhengHei" w:hAnsi="Microsoft JhengHei" w:cs="Microsoft JhengHei" w:hint="eastAsia"/>
                <w:b/>
                <w:lang w:val="zh-CN" w:bidi="zh-CN"/>
              </w:rPr>
              <w:t>标准的改版历程</w:t>
            </w:r>
            <w:r w:rsidR="00C55B8D">
              <w:rPr>
                <w:webHidden/>
              </w:rPr>
              <w:tab/>
            </w:r>
            <w:r w:rsidR="00C55B8D">
              <w:rPr>
                <w:webHidden/>
              </w:rPr>
              <w:fldChar w:fldCharType="begin"/>
            </w:r>
            <w:r w:rsidR="00C55B8D">
              <w:rPr>
                <w:webHidden/>
              </w:rPr>
              <w:instrText xml:space="preserve"> PAGEREF _Toc42595407 \h </w:instrText>
            </w:r>
            <w:r w:rsidR="00C55B8D">
              <w:rPr>
                <w:webHidden/>
              </w:rPr>
            </w:r>
            <w:r w:rsidR="00C55B8D">
              <w:rPr>
                <w:webHidden/>
              </w:rPr>
              <w:fldChar w:fldCharType="separate"/>
            </w:r>
            <w:r w:rsidR="00C55B8D">
              <w:rPr>
                <w:webHidden/>
              </w:rPr>
              <w:t>25</w:t>
            </w:r>
            <w:r w:rsidR="00C55B8D">
              <w:rPr>
                <w:webHidden/>
              </w:rPr>
              <w:fldChar w:fldCharType="end"/>
            </w:r>
          </w:hyperlink>
        </w:p>
        <w:p w14:paraId="15602D7E" w14:textId="676E3EA1" w:rsidR="00C55B8D" w:rsidRDefault="008A7F58" w:rsidP="004F71AA">
          <w:pPr>
            <w:pStyle w:val="TOC1"/>
            <w:rPr>
              <w:rFonts w:asciiTheme="minorHAnsi" w:eastAsiaTheme="minorEastAsia" w:hAnsiTheme="minorHAnsi" w:cstheme="minorBidi"/>
              <w:bCs w:val="0"/>
              <w:szCs w:val="28"/>
              <w:lang w:val="en-GB" w:eastAsia="en-GB" w:bidi="th-TH"/>
            </w:rPr>
          </w:pPr>
          <w:hyperlink w:anchor="_Toc42595408" w:history="1">
            <w:r w:rsidR="00C55B8D" w:rsidRPr="0085568A">
              <w:rPr>
                <w:rStyle w:val="Hyperlink"/>
                <w:b/>
              </w:rPr>
              <w:t>2.</w:t>
            </w:r>
            <w:r w:rsidR="00C55B8D">
              <w:rPr>
                <w:rFonts w:asciiTheme="minorHAnsi" w:eastAsiaTheme="minorEastAsia" w:hAnsiTheme="minorHAnsi" w:cstheme="minorBidi"/>
                <w:bCs w:val="0"/>
                <w:szCs w:val="28"/>
                <w:lang w:val="en-GB" w:eastAsia="en-GB" w:bidi="th-TH"/>
              </w:rPr>
              <w:tab/>
            </w:r>
            <w:r w:rsidR="00C55B8D" w:rsidRPr="0085568A">
              <w:rPr>
                <w:rStyle w:val="Hyperlink"/>
                <w:b/>
                <w:lang w:val="zh-CN" w:bidi="zh-CN"/>
              </w:rPr>
              <w:t>ISO</w:t>
            </w:r>
            <w:r w:rsidR="00C55B8D" w:rsidRPr="0085568A">
              <w:rPr>
                <w:rStyle w:val="Hyperlink"/>
                <w:rFonts w:ascii="Microsoft JhengHei" w:eastAsia="Microsoft JhengHei" w:hAnsi="Microsoft JhengHei" w:cs="Microsoft JhengHei" w:hint="eastAsia"/>
                <w:b/>
                <w:lang w:val="zh-CN" w:bidi="zh-CN"/>
              </w:rPr>
              <w:t>标准</w:t>
            </w:r>
            <w:r w:rsidR="00C55B8D">
              <w:rPr>
                <w:webHidden/>
              </w:rPr>
              <w:tab/>
            </w:r>
            <w:r w:rsidR="00C55B8D">
              <w:rPr>
                <w:webHidden/>
              </w:rPr>
              <w:fldChar w:fldCharType="begin"/>
            </w:r>
            <w:r w:rsidR="00C55B8D">
              <w:rPr>
                <w:webHidden/>
              </w:rPr>
              <w:instrText xml:space="preserve"> PAGEREF _Toc42595408 \h </w:instrText>
            </w:r>
            <w:r w:rsidR="00C55B8D">
              <w:rPr>
                <w:webHidden/>
              </w:rPr>
            </w:r>
            <w:r w:rsidR="00C55B8D">
              <w:rPr>
                <w:webHidden/>
              </w:rPr>
              <w:fldChar w:fldCharType="separate"/>
            </w:r>
            <w:r w:rsidR="00C55B8D">
              <w:rPr>
                <w:webHidden/>
              </w:rPr>
              <w:t>25</w:t>
            </w:r>
            <w:r w:rsidR="00C55B8D">
              <w:rPr>
                <w:webHidden/>
              </w:rPr>
              <w:fldChar w:fldCharType="end"/>
            </w:r>
          </w:hyperlink>
        </w:p>
        <w:p w14:paraId="25BDF392" w14:textId="74B8D38D" w:rsidR="00C55B8D" w:rsidRDefault="008A7F58" w:rsidP="004F71AA">
          <w:pPr>
            <w:pStyle w:val="TOC1"/>
            <w:rPr>
              <w:rFonts w:asciiTheme="minorHAnsi" w:eastAsiaTheme="minorEastAsia" w:hAnsiTheme="minorHAnsi" w:cstheme="minorBidi"/>
              <w:bCs w:val="0"/>
              <w:szCs w:val="28"/>
              <w:lang w:val="en-GB" w:eastAsia="en-GB" w:bidi="th-TH"/>
            </w:rPr>
          </w:pPr>
          <w:hyperlink w:anchor="_Toc42595409" w:history="1">
            <w:r w:rsidR="00C55B8D" w:rsidRPr="0085568A">
              <w:rPr>
                <w:rStyle w:val="Hyperlink"/>
                <w:b/>
              </w:rPr>
              <w:t>3.</w:t>
            </w:r>
            <w:r w:rsidR="00C55B8D">
              <w:rPr>
                <w:rFonts w:asciiTheme="minorHAnsi" w:eastAsiaTheme="minorEastAsia" w:hAnsiTheme="minorHAnsi" w:cstheme="minorBidi"/>
                <w:bCs w:val="0"/>
                <w:szCs w:val="28"/>
                <w:lang w:val="en-GB" w:eastAsia="en-GB" w:bidi="th-TH"/>
              </w:rPr>
              <w:tab/>
            </w:r>
            <w:r w:rsidR="00C55B8D" w:rsidRPr="0085568A">
              <w:rPr>
                <w:rStyle w:val="Hyperlink"/>
                <w:b/>
                <w:lang w:val="zh-CN" w:bidi="zh-CN"/>
              </w:rPr>
              <w:t>ISO</w:t>
            </w:r>
            <w:r w:rsidR="00C55B8D" w:rsidRPr="0085568A">
              <w:rPr>
                <w:rStyle w:val="Hyperlink"/>
                <w:rFonts w:ascii="Microsoft JhengHei" w:eastAsia="Microsoft JhengHei" w:hAnsi="Microsoft JhengHei" w:cs="Microsoft JhengHei" w:hint="eastAsia"/>
                <w:b/>
                <w:lang w:val="zh-CN" w:bidi="zh-CN"/>
              </w:rPr>
              <w:t>标准的目的</w:t>
            </w:r>
            <w:r w:rsidR="00C55B8D">
              <w:rPr>
                <w:webHidden/>
              </w:rPr>
              <w:tab/>
            </w:r>
            <w:r w:rsidR="00C55B8D">
              <w:rPr>
                <w:webHidden/>
              </w:rPr>
              <w:fldChar w:fldCharType="begin"/>
            </w:r>
            <w:r w:rsidR="00C55B8D">
              <w:rPr>
                <w:webHidden/>
              </w:rPr>
              <w:instrText xml:space="preserve"> PAGEREF _Toc42595409 \h </w:instrText>
            </w:r>
            <w:r w:rsidR="00C55B8D">
              <w:rPr>
                <w:webHidden/>
              </w:rPr>
            </w:r>
            <w:r w:rsidR="00C55B8D">
              <w:rPr>
                <w:webHidden/>
              </w:rPr>
              <w:fldChar w:fldCharType="separate"/>
            </w:r>
            <w:r w:rsidR="00C55B8D">
              <w:rPr>
                <w:webHidden/>
              </w:rPr>
              <w:t>26</w:t>
            </w:r>
            <w:r w:rsidR="00C55B8D">
              <w:rPr>
                <w:webHidden/>
              </w:rPr>
              <w:fldChar w:fldCharType="end"/>
            </w:r>
          </w:hyperlink>
        </w:p>
        <w:p w14:paraId="0335F5BE" w14:textId="3D62C10A" w:rsidR="00C55B8D" w:rsidRDefault="008A7F58" w:rsidP="004F71AA">
          <w:pPr>
            <w:pStyle w:val="TOC1"/>
            <w:rPr>
              <w:rFonts w:asciiTheme="minorHAnsi" w:eastAsiaTheme="minorEastAsia" w:hAnsiTheme="minorHAnsi" w:cstheme="minorBidi"/>
              <w:bCs w:val="0"/>
              <w:szCs w:val="28"/>
              <w:lang w:val="en-GB" w:eastAsia="en-GB" w:bidi="th-TH"/>
            </w:rPr>
          </w:pPr>
          <w:hyperlink w:anchor="_Toc42595410" w:history="1">
            <w:r w:rsidR="00C55B8D" w:rsidRPr="0085568A">
              <w:rPr>
                <w:rStyle w:val="Hyperlink"/>
                <w:b/>
              </w:rPr>
              <w:t>4.</w:t>
            </w:r>
            <w:r w:rsidR="00C55B8D">
              <w:rPr>
                <w:rFonts w:asciiTheme="minorHAnsi" w:eastAsiaTheme="minorEastAsia" w:hAnsiTheme="minorHAnsi" w:cstheme="minorBidi"/>
                <w:bCs w:val="0"/>
                <w:szCs w:val="28"/>
                <w:lang w:val="en-GB" w:eastAsia="en-GB" w:bidi="th-TH"/>
              </w:rPr>
              <w:tab/>
            </w:r>
            <w:r w:rsidR="00C55B8D" w:rsidRPr="0085568A">
              <w:rPr>
                <w:rStyle w:val="Hyperlink"/>
                <w:rFonts w:ascii="Microsoft JhengHei" w:eastAsia="Microsoft JhengHei" w:hAnsi="Microsoft JhengHei" w:cs="Microsoft JhengHei" w:hint="eastAsia"/>
                <w:b/>
                <w:lang w:val="zh-CN" w:bidi="zh-CN"/>
              </w:rPr>
              <w:t>认证</w:t>
            </w:r>
            <w:r w:rsidR="00C55B8D">
              <w:rPr>
                <w:webHidden/>
              </w:rPr>
              <w:tab/>
            </w:r>
            <w:r w:rsidR="00C55B8D">
              <w:rPr>
                <w:webHidden/>
              </w:rPr>
              <w:fldChar w:fldCharType="begin"/>
            </w:r>
            <w:r w:rsidR="00C55B8D">
              <w:rPr>
                <w:webHidden/>
              </w:rPr>
              <w:instrText xml:space="preserve"> PAGEREF _Toc42595410 \h </w:instrText>
            </w:r>
            <w:r w:rsidR="00C55B8D">
              <w:rPr>
                <w:webHidden/>
              </w:rPr>
            </w:r>
            <w:r w:rsidR="00C55B8D">
              <w:rPr>
                <w:webHidden/>
              </w:rPr>
              <w:fldChar w:fldCharType="separate"/>
            </w:r>
            <w:r w:rsidR="00C55B8D">
              <w:rPr>
                <w:webHidden/>
              </w:rPr>
              <w:t>26</w:t>
            </w:r>
            <w:r w:rsidR="00C55B8D">
              <w:rPr>
                <w:webHidden/>
              </w:rPr>
              <w:fldChar w:fldCharType="end"/>
            </w:r>
          </w:hyperlink>
        </w:p>
        <w:p w14:paraId="48213B5C" w14:textId="717EB2B2" w:rsidR="00C55B8D" w:rsidRDefault="008A7F58" w:rsidP="004F71AA">
          <w:pPr>
            <w:pStyle w:val="TOC1"/>
            <w:rPr>
              <w:rFonts w:asciiTheme="minorHAnsi" w:eastAsiaTheme="minorEastAsia" w:hAnsiTheme="minorHAnsi" w:cstheme="minorBidi"/>
              <w:bCs w:val="0"/>
              <w:szCs w:val="28"/>
              <w:lang w:val="en-GB" w:eastAsia="en-GB" w:bidi="th-TH"/>
            </w:rPr>
          </w:pPr>
          <w:hyperlink w:anchor="_Toc42595411" w:history="1">
            <w:r w:rsidR="00C55B8D" w:rsidRPr="0085568A">
              <w:rPr>
                <w:rStyle w:val="Hyperlink"/>
                <w:rFonts w:ascii="MS Gothic" w:eastAsia="MS Gothic" w:hAnsi="MS Gothic" w:cs="MS Gothic" w:hint="eastAsia"/>
                <w:b/>
                <w:lang w:val="zh-CN" w:bidi="zh-CN"/>
              </w:rPr>
              <w:t>注</w:t>
            </w:r>
            <w:r w:rsidR="00C55B8D">
              <w:rPr>
                <w:webHidden/>
              </w:rPr>
              <w:tab/>
            </w:r>
            <w:r w:rsidR="00C55B8D">
              <w:rPr>
                <w:webHidden/>
              </w:rPr>
              <w:tab/>
            </w:r>
            <w:r w:rsidR="00C55B8D">
              <w:rPr>
                <w:webHidden/>
              </w:rPr>
              <w:fldChar w:fldCharType="begin"/>
            </w:r>
            <w:r w:rsidR="00C55B8D">
              <w:rPr>
                <w:webHidden/>
              </w:rPr>
              <w:instrText xml:space="preserve"> PAGEREF _Toc42595411 \h </w:instrText>
            </w:r>
            <w:r w:rsidR="00C55B8D">
              <w:rPr>
                <w:webHidden/>
              </w:rPr>
            </w:r>
            <w:r w:rsidR="00C55B8D">
              <w:rPr>
                <w:webHidden/>
              </w:rPr>
              <w:fldChar w:fldCharType="separate"/>
            </w:r>
            <w:r w:rsidR="00C55B8D">
              <w:rPr>
                <w:webHidden/>
              </w:rPr>
              <w:t>26</w:t>
            </w:r>
            <w:r w:rsidR="00C55B8D">
              <w:rPr>
                <w:webHidden/>
              </w:rPr>
              <w:fldChar w:fldCharType="end"/>
            </w:r>
          </w:hyperlink>
        </w:p>
        <w:p w14:paraId="3DEF2140" w14:textId="1C7CC951" w:rsidR="00C55B8D" w:rsidRDefault="008A7F58" w:rsidP="004F71AA">
          <w:pPr>
            <w:pStyle w:val="TOC1"/>
            <w:rPr>
              <w:rFonts w:asciiTheme="minorHAnsi" w:eastAsiaTheme="minorEastAsia" w:hAnsiTheme="minorHAnsi" w:cstheme="minorBidi"/>
              <w:bCs w:val="0"/>
              <w:szCs w:val="28"/>
              <w:lang w:val="en-GB" w:eastAsia="en-GB" w:bidi="th-TH"/>
            </w:rPr>
          </w:pPr>
          <w:hyperlink w:anchor="_Toc42595412" w:history="1">
            <w:r w:rsidR="00C55B8D" w:rsidRPr="0085568A">
              <w:rPr>
                <w:rStyle w:val="Hyperlink"/>
                <w:rFonts w:ascii="MS Gothic" w:eastAsia="MS Gothic" w:hAnsi="MS Gothic" w:cs="MS Gothic" w:hint="eastAsia"/>
                <w:b/>
                <w:lang w:val="zh-CN" w:bidi="zh-CN"/>
              </w:rPr>
              <w:t>第</w:t>
            </w:r>
            <w:r w:rsidR="00C55B8D" w:rsidRPr="0085568A">
              <w:rPr>
                <w:rStyle w:val="Hyperlink"/>
                <w:b/>
                <w:lang w:val="zh-CN" w:bidi="zh-CN"/>
              </w:rPr>
              <w:t>D</w:t>
            </w:r>
            <w:r w:rsidR="00C55B8D" w:rsidRPr="0085568A">
              <w:rPr>
                <w:rStyle w:val="Hyperlink"/>
                <w:rFonts w:ascii="MS Gothic" w:eastAsia="MS Gothic" w:hAnsi="MS Gothic" w:cs="MS Gothic" w:hint="eastAsia"/>
                <w:b/>
                <w:lang w:val="zh-CN" w:bidi="zh-CN"/>
              </w:rPr>
              <w:t>部分</w:t>
            </w:r>
            <w:r w:rsidR="00C55B8D">
              <w:rPr>
                <w:webHidden/>
              </w:rPr>
              <w:tab/>
            </w:r>
            <w:r w:rsidR="00C55B8D">
              <w:rPr>
                <w:webHidden/>
              </w:rPr>
              <w:fldChar w:fldCharType="begin"/>
            </w:r>
            <w:r w:rsidR="00C55B8D">
              <w:rPr>
                <w:webHidden/>
              </w:rPr>
              <w:instrText xml:space="preserve"> PAGEREF _Toc42595412 \h </w:instrText>
            </w:r>
            <w:r w:rsidR="00C55B8D">
              <w:rPr>
                <w:webHidden/>
              </w:rPr>
            </w:r>
            <w:r w:rsidR="00C55B8D">
              <w:rPr>
                <w:webHidden/>
              </w:rPr>
              <w:fldChar w:fldCharType="separate"/>
            </w:r>
            <w:r w:rsidR="00C55B8D">
              <w:rPr>
                <w:webHidden/>
              </w:rPr>
              <w:t>27</w:t>
            </w:r>
            <w:r w:rsidR="00C55B8D">
              <w:rPr>
                <w:webHidden/>
              </w:rPr>
              <w:fldChar w:fldCharType="end"/>
            </w:r>
          </w:hyperlink>
        </w:p>
        <w:p w14:paraId="19DB6327" w14:textId="57D1A851" w:rsidR="00C55B8D" w:rsidRDefault="008A7F58" w:rsidP="004F71AA">
          <w:pPr>
            <w:pStyle w:val="TOC1"/>
            <w:rPr>
              <w:rFonts w:asciiTheme="minorHAnsi" w:eastAsiaTheme="minorEastAsia" w:hAnsiTheme="minorHAnsi" w:cstheme="minorBidi"/>
              <w:bCs w:val="0"/>
              <w:szCs w:val="28"/>
              <w:lang w:val="en-GB" w:eastAsia="en-GB" w:bidi="th-TH"/>
            </w:rPr>
          </w:pPr>
          <w:hyperlink w:anchor="_Toc42595413" w:history="1">
            <w:r w:rsidR="00C55B8D" w:rsidRPr="0085568A">
              <w:rPr>
                <w:rStyle w:val="Hyperlink"/>
                <w:b/>
              </w:rPr>
              <w:t>1.</w:t>
            </w:r>
            <w:r w:rsidR="00C55B8D">
              <w:rPr>
                <w:rFonts w:asciiTheme="minorHAnsi" w:eastAsiaTheme="minorEastAsia" w:hAnsiTheme="minorHAnsi" w:cstheme="minorBidi"/>
                <w:bCs w:val="0"/>
                <w:szCs w:val="28"/>
                <w:lang w:val="en-GB" w:eastAsia="en-GB" w:bidi="th-TH"/>
              </w:rPr>
              <w:tab/>
            </w:r>
            <w:r w:rsidR="00C55B8D" w:rsidRPr="0085568A">
              <w:rPr>
                <w:rStyle w:val="Hyperlink"/>
                <w:b/>
                <w:lang w:val="zh-CN" w:bidi="zh-CN"/>
              </w:rPr>
              <w:t xml:space="preserve">SANS/ISO 30500 − </w:t>
            </w:r>
            <w:r w:rsidR="00C55B8D" w:rsidRPr="0085568A">
              <w:rPr>
                <w:rStyle w:val="Hyperlink"/>
                <w:rFonts w:ascii="Microsoft JhengHei" w:eastAsia="Microsoft JhengHei" w:hAnsi="Microsoft JhengHei" w:cs="Microsoft JhengHei" w:hint="eastAsia"/>
                <w:b/>
                <w:lang w:val="zh-CN" w:bidi="zh-CN"/>
              </w:rPr>
              <w:t>简介</w:t>
            </w:r>
            <w:r w:rsidR="00C55B8D">
              <w:rPr>
                <w:webHidden/>
              </w:rPr>
              <w:tab/>
            </w:r>
            <w:r w:rsidR="00C55B8D">
              <w:rPr>
                <w:webHidden/>
              </w:rPr>
              <w:fldChar w:fldCharType="begin"/>
            </w:r>
            <w:r w:rsidR="00C55B8D">
              <w:rPr>
                <w:webHidden/>
              </w:rPr>
              <w:instrText xml:space="preserve"> PAGEREF _Toc42595413 \h </w:instrText>
            </w:r>
            <w:r w:rsidR="00C55B8D">
              <w:rPr>
                <w:webHidden/>
              </w:rPr>
            </w:r>
            <w:r w:rsidR="00C55B8D">
              <w:rPr>
                <w:webHidden/>
              </w:rPr>
              <w:fldChar w:fldCharType="separate"/>
            </w:r>
            <w:r w:rsidR="00C55B8D">
              <w:rPr>
                <w:webHidden/>
              </w:rPr>
              <w:t>27</w:t>
            </w:r>
            <w:r w:rsidR="00C55B8D">
              <w:rPr>
                <w:webHidden/>
              </w:rPr>
              <w:fldChar w:fldCharType="end"/>
            </w:r>
          </w:hyperlink>
        </w:p>
        <w:p w14:paraId="10778CEA" w14:textId="233FEAC1" w:rsidR="00C55B8D" w:rsidRDefault="008A7F58" w:rsidP="004F71AA">
          <w:pPr>
            <w:pStyle w:val="TOC1"/>
            <w:rPr>
              <w:rFonts w:asciiTheme="minorHAnsi" w:eastAsiaTheme="minorEastAsia" w:hAnsiTheme="minorHAnsi" w:cstheme="minorBidi"/>
              <w:bCs w:val="0"/>
              <w:szCs w:val="28"/>
              <w:lang w:val="en-GB" w:eastAsia="en-GB" w:bidi="th-TH"/>
            </w:rPr>
          </w:pPr>
          <w:hyperlink w:anchor="_Toc42595414" w:history="1">
            <w:r w:rsidR="00C55B8D" w:rsidRPr="0085568A">
              <w:rPr>
                <w:rStyle w:val="Hyperlink"/>
                <w:b/>
              </w:rPr>
              <w:t>2.</w:t>
            </w:r>
            <w:r w:rsidR="00C55B8D">
              <w:rPr>
                <w:rFonts w:asciiTheme="minorHAnsi" w:eastAsiaTheme="minorEastAsia" w:hAnsiTheme="minorHAnsi" w:cstheme="minorBidi"/>
                <w:bCs w:val="0"/>
                <w:szCs w:val="28"/>
                <w:lang w:val="en-GB" w:eastAsia="en-GB" w:bidi="th-TH"/>
              </w:rPr>
              <w:tab/>
            </w:r>
            <w:r w:rsidR="00C55B8D" w:rsidRPr="0085568A">
              <w:rPr>
                <w:rStyle w:val="Hyperlink"/>
                <w:b/>
                <w:lang w:val="zh-CN" w:bidi="zh-CN"/>
              </w:rPr>
              <w:t>SANS/ISO 30500</w:t>
            </w:r>
            <w:r w:rsidR="00C55B8D" w:rsidRPr="0085568A">
              <w:rPr>
                <w:rStyle w:val="Hyperlink"/>
                <w:rFonts w:ascii="MS Gothic" w:eastAsia="MS Gothic" w:hAnsi="MS Gothic" w:cs="MS Gothic" w:hint="eastAsia"/>
                <w:b/>
                <w:lang w:val="zh-CN" w:bidi="zh-CN"/>
              </w:rPr>
              <w:t>适用范</w:t>
            </w:r>
            <w:r w:rsidR="00C55B8D" w:rsidRPr="0085568A">
              <w:rPr>
                <w:rStyle w:val="Hyperlink"/>
                <w:rFonts w:ascii="Microsoft JhengHei" w:eastAsia="Microsoft JhengHei" w:hAnsi="Microsoft JhengHei" w:cs="Microsoft JhengHei" w:hint="eastAsia"/>
                <w:b/>
                <w:lang w:val="zh-CN" w:bidi="zh-CN"/>
              </w:rPr>
              <w:t>围</w:t>
            </w:r>
            <w:r w:rsidR="00C55B8D">
              <w:rPr>
                <w:webHidden/>
              </w:rPr>
              <w:tab/>
            </w:r>
            <w:r w:rsidR="00C55B8D">
              <w:rPr>
                <w:webHidden/>
              </w:rPr>
              <w:fldChar w:fldCharType="begin"/>
            </w:r>
            <w:r w:rsidR="00C55B8D">
              <w:rPr>
                <w:webHidden/>
              </w:rPr>
              <w:instrText xml:space="preserve"> PAGEREF _Toc42595414 \h </w:instrText>
            </w:r>
            <w:r w:rsidR="00C55B8D">
              <w:rPr>
                <w:webHidden/>
              </w:rPr>
            </w:r>
            <w:r w:rsidR="00C55B8D">
              <w:rPr>
                <w:webHidden/>
              </w:rPr>
              <w:fldChar w:fldCharType="separate"/>
            </w:r>
            <w:r w:rsidR="00C55B8D">
              <w:rPr>
                <w:webHidden/>
              </w:rPr>
              <w:t>28</w:t>
            </w:r>
            <w:r w:rsidR="00C55B8D">
              <w:rPr>
                <w:webHidden/>
              </w:rPr>
              <w:fldChar w:fldCharType="end"/>
            </w:r>
          </w:hyperlink>
        </w:p>
        <w:p w14:paraId="556593E5" w14:textId="6317D8D0" w:rsidR="00C55B8D" w:rsidRDefault="008A7F58" w:rsidP="004F71AA">
          <w:pPr>
            <w:pStyle w:val="TOC1"/>
            <w:rPr>
              <w:rFonts w:asciiTheme="minorHAnsi" w:eastAsiaTheme="minorEastAsia" w:hAnsiTheme="minorHAnsi" w:cstheme="minorBidi"/>
              <w:bCs w:val="0"/>
              <w:szCs w:val="28"/>
              <w:lang w:val="en-GB" w:eastAsia="en-GB" w:bidi="th-TH"/>
            </w:rPr>
          </w:pPr>
          <w:hyperlink w:anchor="_Toc42595415" w:history="1">
            <w:r w:rsidR="00C55B8D" w:rsidRPr="0085568A">
              <w:rPr>
                <w:rStyle w:val="Hyperlink"/>
                <w:b/>
              </w:rPr>
              <w:t>3.</w:t>
            </w:r>
            <w:r w:rsidR="00C55B8D">
              <w:rPr>
                <w:rFonts w:asciiTheme="minorHAnsi" w:eastAsiaTheme="minorEastAsia" w:hAnsiTheme="minorHAnsi" w:cstheme="minorBidi"/>
                <w:bCs w:val="0"/>
                <w:szCs w:val="28"/>
                <w:lang w:val="en-GB" w:eastAsia="en-GB" w:bidi="th-TH"/>
              </w:rPr>
              <w:tab/>
            </w:r>
            <w:r w:rsidR="00C55B8D" w:rsidRPr="0085568A">
              <w:rPr>
                <w:rStyle w:val="Hyperlink"/>
                <w:rFonts w:ascii="MS Gothic" w:eastAsia="MS Gothic" w:hAnsi="MS Gothic" w:cs="MS Gothic" w:hint="eastAsia"/>
                <w:b/>
                <w:lang w:val="zh-CN" w:bidi="zh-CN"/>
              </w:rPr>
              <w:t>采用</w:t>
            </w:r>
            <w:r w:rsidR="00C55B8D" w:rsidRPr="0085568A">
              <w:rPr>
                <w:rStyle w:val="Hyperlink"/>
                <w:b/>
                <w:lang w:val="zh-CN" w:bidi="zh-CN"/>
              </w:rPr>
              <w:t>SANS/ISO 30500</w:t>
            </w:r>
            <w:r w:rsidR="00C55B8D" w:rsidRPr="0085568A">
              <w:rPr>
                <w:rStyle w:val="Hyperlink"/>
                <w:rFonts w:ascii="Microsoft JhengHei" w:eastAsia="Microsoft JhengHei" w:hAnsi="Microsoft JhengHei" w:cs="Microsoft JhengHei" w:hint="eastAsia"/>
                <w:b/>
                <w:lang w:val="zh-CN" w:bidi="zh-CN"/>
              </w:rPr>
              <w:t>标准的好处</w:t>
            </w:r>
            <w:r w:rsidR="00C55B8D">
              <w:rPr>
                <w:webHidden/>
              </w:rPr>
              <w:tab/>
            </w:r>
            <w:r w:rsidR="00C55B8D">
              <w:rPr>
                <w:webHidden/>
              </w:rPr>
              <w:fldChar w:fldCharType="begin"/>
            </w:r>
            <w:r w:rsidR="00C55B8D">
              <w:rPr>
                <w:webHidden/>
              </w:rPr>
              <w:instrText xml:space="preserve"> PAGEREF _Toc42595415 \h </w:instrText>
            </w:r>
            <w:r w:rsidR="00C55B8D">
              <w:rPr>
                <w:webHidden/>
              </w:rPr>
            </w:r>
            <w:r w:rsidR="00C55B8D">
              <w:rPr>
                <w:webHidden/>
              </w:rPr>
              <w:fldChar w:fldCharType="separate"/>
            </w:r>
            <w:r w:rsidR="00C55B8D">
              <w:rPr>
                <w:webHidden/>
              </w:rPr>
              <w:t>29</w:t>
            </w:r>
            <w:r w:rsidR="00C55B8D">
              <w:rPr>
                <w:webHidden/>
              </w:rPr>
              <w:fldChar w:fldCharType="end"/>
            </w:r>
          </w:hyperlink>
        </w:p>
        <w:p w14:paraId="34E79C72" w14:textId="515C6E8E" w:rsidR="00C55B8D" w:rsidRDefault="008A7F58" w:rsidP="004F71AA">
          <w:pPr>
            <w:pStyle w:val="TOC1"/>
            <w:rPr>
              <w:rFonts w:asciiTheme="minorHAnsi" w:eastAsiaTheme="minorEastAsia" w:hAnsiTheme="minorHAnsi" w:cstheme="minorBidi"/>
              <w:bCs w:val="0"/>
              <w:szCs w:val="28"/>
              <w:lang w:val="en-GB" w:eastAsia="en-GB" w:bidi="th-TH"/>
            </w:rPr>
          </w:pPr>
          <w:hyperlink w:anchor="_Toc42595416" w:history="1">
            <w:r w:rsidR="00C55B8D" w:rsidRPr="0085568A">
              <w:rPr>
                <w:rStyle w:val="Hyperlink"/>
                <w:b/>
              </w:rPr>
              <w:t>4.</w:t>
            </w:r>
            <w:r w:rsidR="00C55B8D">
              <w:rPr>
                <w:rFonts w:asciiTheme="minorHAnsi" w:eastAsiaTheme="minorEastAsia" w:hAnsiTheme="minorHAnsi" w:cstheme="minorBidi"/>
                <w:bCs w:val="0"/>
                <w:szCs w:val="28"/>
                <w:lang w:val="en-GB" w:eastAsia="en-GB" w:bidi="th-TH"/>
              </w:rPr>
              <w:tab/>
            </w:r>
            <w:r w:rsidR="00C55B8D" w:rsidRPr="0085568A">
              <w:rPr>
                <w:rStyle w:val="Hyperlink"/>
                <w:rFonts w:ascii="MS Gothic" w:eastAsia="MS Gothic" w:hAnsi="MS Gothic" w:cs="MS Gothic" w:hint="eastAsia"/>
                <w:b/>
                <w:lang w:val="zh-CN" w:bidi="zh-CN"/>
              </w:rPr>
              <w:t>无下水管道</w:t>
            </w:r>
            <w:r w:rsidR="00C55B8D" w:rsidRPr="0085568A">
              <w:rPr>
                <w:rStyle w:val="Hyperlink"/>
                <w:rFonts w:ascii="Microsoft JhengHei" w:eastAsia="Microsoft JhengHei" w:hAnsi="Microsoft JhengHei" w:cs="Microsoft JhengHei" w:hint="eastAsia"/>
                <w:b/>
                <w:lang w:val="zh-CN" w:bidi="zh-CN"/>
              </w:rPr>
              <w:t>厕所卫生处理系统（</w:t>
            </w:r>
            <w:r w:rsidR="00C55B8D" w:rsidRPr="0085568A">
              <w:rPr>
                <w:rStyle w:val="Hyperlink"/>
                <w:b/>
                <w:lang w:val="zh-CN" w:bidi="zh-CN"/>
              </w:rPr>
              <w:t>NSSS</w:t>
            </w:r>
            <w:r w:rsidR="00C55B8D" w:rsidRPr="0085568A">
              <w:rPr>
                <w:rStyle w:val="Hyperlink"/>
                <w:rFonts w:ascii="MS Gothic" w:eastAsia="MS Gothic" w:hAnsi="MS Gothic" w:cs="MS Gothic" w:hint="eastAsia"/>
                <w:b/>
                <w:lang w:val="zh-CN" w:bidi="zh-CN"/>
              </w:rPr>
              <w:t>）</w:t>
            </w:r>
            <w:r w:rsidR="00C55B8D">
              <w:rPr>
                <w:webHidden/>
              </w:rPr>
              <w:tab/>
            </w:r>
            <w:r w:rsidR="00C55B8D">
              <w:rPr>
                <w:webHidden/>
              </w:rPr>
              <w:fldChar w:fldCharType="begin"/>
            </w:r>
            <w:r w:rsidR="00C55B8D">
              <w:rPr>
                <w:webHidden/>
              </w:rPr>
              <w:instrText xml:space="preserve"> PAGEREF _Toc42595416 \h </w:instrText>
            </w:r>
            <w:r w:rsidR="00C55B8D">
              <w:rPr>
                <w:webHidden/>
              </w:rPr>
            </w:r>
            <w:r w:rsidR="00C55B8D">
              <w:rPr>
                <w:webHidden/>
              </w:rPr>
              <w:fldChar w:fldCharType="separate"/>
            </w:r>
            <w:r w:rsidR="00C55B8D">
              <w:rPr>
                <w:webHidden/>
              </w:rPr>
              <w:t>29</w:t>
            </w:r>
            <w:r w:rsidR="00C55B8D">
              <w:rPr>
                <w:webHidden/>
              </w:rPr>
              <w:fldChar w:fldCharType="end"/>
            </w:r>
          </w:hyperlink>
        </w:p>
        <w:p w14:paraId="34699C9A" w14:textId="5C15EFF3" w:rsidR="00C55B8D" w:rsidRDefault="008A7F58" w:rsidP="004F71AA">
          <w:pPr>
            <w:pStyle w:val="TOC1"/>
            <w:rPr>
              <w:rFonts w:asciiTheme="minorHAnsi" w:eastAsiaTheme="minorEastAsia" w:hAnsiTheme="minorHAnsi" w:cstheme="minorBidi"/>
              <w:bCs w:val="0"/>
              <w:szCs w:val="28"/>
              <w:lang w:val="en-GB" w:eastAsia="en-GB" w:bidi="th-TH"/>
            </w:rPr>
          </w:pPr>
          <w:hyperlink w:anchor="_Toc42595417" w:history="1">
            <w:r w:rsidR="00C55B8D" w:rsidRPr="0085568A">
              <w:rPr>
                <w:rStyle w:val="Hyperlink"/>
                <w:b/>
                <w:lang w:val="zh-CN" w:bidi="zh-CN"/>
              </w:rPr>
              <w:t>4.1</w:t>
            </w:r>
            <w:r w:rsidR="00C55B8D">
              <w:rPr>
                <w:rFonts w:asciiTheme="minorHAnsi" w:eastAsiaTheme="minorEastAsia" w:hAnsiTheme="minorHAnsi" w:cstheme="minorBidi"/>
                <w:bCs w:val="0"/>
                <w:szCs w:val="28"/>
                <w:lang w:val="en-GB" w:eastAsia="en-GB" w:bidi="th-TH"/>
              </w:rPr>
              <w:tab/>
            </w:r>
            <w:r w:rsidR="00C55B8D" w:rsidRPr="0085568A">
              <w:rPr>
                <w:rStyle w:val="Hyperlink"/>
                <w:b/>
                <w:lang w:val="zh-CN" w:bidi="zh-CN"/>
              </w:rPr>
              <w:t>NSSS</w:t>
            </w:r>
            <w:r w:rsidR="00C55B8D" w:rsidRPr="0085568A">
              <w:rPr>
                <w:rStyle w:val="Hyperlink"/>
                <w:rFonts w:ascii="MS Gothic" w:eastAsia="MS Gothic" w:hAnsi="MS Gothic" w:cs="MS Gothic" w:hint="eastAsia"/>
                <w:b/>
                <w:lang w:val="zh-CN" w:bidi="zh-CN"/>
              </w:rPr>
              <w:t>系</w:t>
            </w:r>
            <w:r w:rsidR="00C55B8D" w:rsidRPr="0085568A">
              <w:rPr>
                <w:rStyle w:val="Hyperlink"/>
                <w:rFonts w:ascii="Microsoft JhengHei" w:eastAsia="Microsoft JhengHei" w:hAnsi="Microsoft JhengHei" w:cs="Microsoft JhengHei" w:hint="eastAsia"/>
                <w:b/>
                <w:lang w:val="zh-CN" w:bidi="zh-CN"/>
              </w:rPr>
              <w:t>统组件</w:t>
            </w:r>
            <w:r w:rsidR="00C55B8D">
              <w:rPr>
                <w:webHidden/>
              </w:rPr>
              <w:tab/>
            </w:r>
            <w:r w:rsidR="00C55B8D">
              <w:rPr>
                <w:webHidden/>
              </w:rPr>
              <w:fldChar w:fldCharType="begin"/>
            </w:r>
            <w:r w:rsidR="00C55B8D">
              <w:rPr>
                <w:webHidden/>
              </w:rPr>
              <w:instrText xml:space="preserve"> PAGEREF _Toc42595417 \h </w:instrText>
            </w:r>
            <w:r w:rsidR="00C55B8D">
              <w:rPr>
                <w:webHidden/>
              </w:rPr>
            </w:r>
            <w:r w:rsidR="00C55B8D">
              <w:rPr>
                <w:webHidden/>
              </w:rPr>
              <w:fldChar w:fldCharType="separate"/>
            </w:r>
            <w:r w:rsidR="00C55B8D">
              <w:rPr>
                <w:webHidden/>
              </w:rPr>
              <w:t>30</w:t>
            </w:r>
            <w:r w:rsidR="00C55B8D">
              <w:rPr>
                <w:webHidden/>
              </w:rPr>
              <w:fldChar w:fldCharType="end"/>
            </w:r>
          </w:hyperlink>
        </w:p>
        <w:p w14:paraId="52A99BF5" w14:textId="3645C43B" w:rsidR="00C55B8D" w:rsidRDefault="008A7F58" w:rsidP="004F71AA">
          <w:pPr>
            <w:pStyle w:val="TOC3"/>
            <w:tabs>
              <w:tab w:val="left" w:pos="880"/>
              <w:tab w:val="right" w:leader="dot" w:pos="9016"/>
            </w:tabs>
            <w:spacing w:line="276" w:lineRule="auto"/>
            <w:rPr>
              <w:rFonts w:eastAsiaTheme="minorEastAsia"/>
              <w:noProof/>
              <w:szCs w:val="28"/>
              <w:lang w:val="en-GB" w:eastAsia="en-GB" w:bidi="th-TH"/>
            </w:rPr>
          </w:pPr>
          <w:hyperlink w:anchor="_Toc42595418" w:history="1">
            <w:r w:rsidR="00C55B8D" w:rsidRPr="0085568A">
              <w:rPr>
                <w:rStyle w:val="Hyperlink"/>
                <w:rFonts w:ascii="Arial" w:eastAsiaTheme="majorEastAsia" w:hAnsi="Arial" w:cs="Arial"/>
                <w:b/>
                <w:noProof/>
              </w:rPr>
              <w:t>1</w:t>
            </w:r>
            <w:r w:rsidR="000C64D9">
              <w:rPr>
                <w:rStyle w:val="Hyperlink"/>
                <w:rFonts w:ascii="Arial" w:eastAsiaTheme="majorEastAsia" w:hAnsi="Arial" w:cs="Arial"/>
                <w:b/>
                <w:noProof/>
              </w:rPr>
              <w:t>）</w:t>
            </w:r>
            <w:r w:rsidR="00C55B8D">
              <w:rPr>
                <w:rFonts w:eastAsiaTheme="minorEastAsia"/>
                <w:noProof/>
                <w:szCs w:val="28"/>
                <w:lang w:val="en-GB" w:eastAsia="en-GB" w:bidi="th-TH"/>
              </w:rPr>
              <w:tab/>
            </w:r>
            <w:r w:rsidR="00C55B8D" w:rsidRPr="0085568A">
              <w:rPr>
                <w:rStyle w:val="Hyperlink"/>
                <w:rFonts w:ascii="MS Gothic" w:eastAsia="MS Gothic" w:hAnsi="MS Gothic" w:cs="MS Gothic" w:hint="eastAsia"/>
                <w:b/>
                <w:noProof/>
                <w:lang w:val="zh-CN" w:bidi="zh-CN"/>
              </w:rPr>
              <w:t>前端</w:t>
            </w:r>
            <w:r w:rsidR="00C55B8D">
              <w:rPr>
                <w:noProof/>
                <w:webHidden/>
              </w:rPr>
              <w:tab/>
            </w:r>
            <w:r w:rsidR="00C55B8D">
              <w:rPr>
                <w:noProof/>
                <w:webHidden/>
              </w:rPr>
              <w:fldChar w:fldCharType="begin"/>
            </w:r>
            <w:r w:rsidR="00C55B8D">
              <w:rPr>
                <w:noProof/>
                <w:webHidden/>
              </w:rPr>
              <w:instrText xml:space="preserve"> PAGEREF _Toc42595418 \h </w:instrText>
            </w:r>
            <w:r w:rsidR="00C55B8D">
              <w:rPr>
                <w:noProof/>
                <w:webHidden/>
              </w:rPr>
            </w:r>
            <w:r w:rsidR="00C55B8D">
              <w:rPr>
                <w:noProof/>
                <w:webHidden/>
              </w:rPr>
              <w:fldChar w:fldCharType="separate"/>
            </w:r>
            <w:r w:rsidR="00C55B8D">
              <w:rPr>
                <w:noProof/>
                <w:webHidden/>
              </w:rPr>
              <w:t>30</w:t>
            </w:r>
            <w:r w:rsidR="00C55B8D">
              <w:rPr>
                <w:noProof/>
                <w:webHidden/>
              </w:rPr>
              <w:fldChar w:fldCharType="end"/>
            </w:r>
          </w:hyperlink>
        </w:p>
        <w:p w14:paraId="4FD0E1F1" w14:textId="2D85E713" w:rsidR="00C55B8D" w:rsidRDefault="008A7F58" w:rsidP="004F71AA">
          <w:pPr>
            <w:pStyle w:val="TOC3"/>
            <w:tabs>
              <w:tab w:val="left" w:pos="880"/>
              <w:tab w:val="right" w:leader="dot" w:pos="9016"/>
            </w:tabs>
            <w:spacing w:line="276" w:lineRule="auto"/>
            <w:rPr>
              <w:rFonts w:eastAsiaTheme="minorEastAsia"/>
              <w:noProof/>
              <w:szCs w:val="28"/>
              <w:lang w:val="en-GB" w:eastAsia="en-GB" w:bidi="th-TH"/>
            </w:rPr>
          </w:pPr>
          <w:hyperlink w:anchor="_Toc42595419" w:history="1">
            <w:r w:rsidR="00C55B8D" w:rsidRPr="0085568A">
              <w:rPr>
                <w:rStyle w:val="Hyperlink"/>
                <w:rFonts w:ascii="Arial" w:eastAsiaTheme="majorEastAsia" w:hAnsi="Arial" w:cs="Arial"/>
                <w:b/>
                <w:noProof/>
              </w:rPr>
              <w:t>2</w:t>
            </w:r>
            <w:r w:rsidR="000C64D9">
              <w:rPr>
                <w:rStyle w:val="Hyperlink"/>
                <w:rFonts w:ascii="Arial" w:eastAsiaTheme="majorEastAsia" w:hAnsi="Arial" w:cs="Arial"/>
                <w:b/>
                <w:noProof/>
              </w:rPr>
              <w:t>）</w:t>
            </w:r>
            <w:r w:rsidR="00C55B8D">
              <w:rPr>
                <w:rFonts w:eastAsiaTheme="minorEastAsia"/>
                <w:noProof/>
                <w:szCs w:val="28"/>
                <w:lang w:val="en-GB" w:eastAsia="en-GB" w:bidi="th-TH"/>
              </w:rPr>
              <w:tab/>
            </w:r>
            <w:r w:rsidR="00C55B8D" w:rsidRPr="0085568A">
              <w:rPr>
                <w:rStyle w:val="Hyperlink"/>
                <w:rFonts w:ascii="MS Gothic" w:eastAsia="MS Gothic" w:hAnsi="MS Gothic" w:cs="MS Gothic" w:hint="eastAsia"/>
                <w:b/>
                <w:noProof/>
                <w:lang w:val="zh-CN" w:bidi="zh-CN"/>
              </w:rPr>
              <w:t>后端</w:t>
            </w:r>
            <w:r w:rsidR="00C55B8D" w:rsidRPr="0085568A">
              <w:rPr>
                <w:rStyle w:val="Hyperlink"/>
                <w:rFonts w:ascii="Microsoft JhengHei" w:eastAsia="Microsoft JhengHei" w:hAnsi="Microsoft JhengHei" w:cs="Microsoft JhengHei" w:hint="eastAsia"/>
                <w:b/>
                <w:noProof/>
                <w:lang w:val="zh-CN" w:bidi="zh-CN"/>
              </w:rPr>
              <w:t>处理技术</w:t>
            </w:r>
            <w:r w:rsidR="00C55B8D">
              <w:rPr>
                <w:noProof/>
                <w:webHidden/>
              </w:rPr>
              <w:tab/>
            </w:r>
            <w:r w:rsidR="00C55B8D">
              <w:rPr>
                <w:noProof/>
                <w:webHidden/>
              </w:rPr>
              <w:fldChar w:fldCharType="begin"/>
            </w:r>
            <w:r w:rsidR="00C55B8D">
              <w:rPr>
                <w:noProof/>
                <w:webHidden/>
              </w:rPr>
              <w:instrText xml:space="preserve"> PAGEREF _Toc42595419 \h </w:instrText>
            </w:r>
            <w:r w:rsidR="00C55B8D">
              <w:rPr>
                <w:noProof/>
                <w:webHidden/>
              </w:rPr>
            </w:r>
            <w:r w:rsidR="00C55B8D">
              <w:rPr>
                <w:noProof/>
                <w:webHidden/>
              </w:rPr>
              <w:fldChar w:fldCharType="separate"/>
            </w:r>
            <w:r w:rsidR="00C55B8D">
              <w:rPr>
                <w:noProof/>
                <w:webHidden/>
              </w:rPr>
              <w:t>31</w:t>
            </w:r>
            <w:r w:rsidR="00C55B8D">
              <w:rPr>
                <w:noProof/>
                <w:webHidden/>
              </w:rPr>
              <w:fldChar w:fldCharType="end"/>
            </w:r>
          </w:hyperlink>
        </w:p>
        <w:p w14:paraId="1B78AF86" w14:textId="7484E67D" w:rsidR="00C55B8D" w:rsidRDefault="008A7F58" w:rsidP="004F71AA">
          <w:pPr>
            <w:pStyle w:val="TOC1"/>
            <w:rPr>
              <w:rFonts w:asciiTheme="minorHAnsi" w:eastAsiaTheme="minorEastAsia" w:hAnsiTheme="minorHAnsi" w:cstheme="minorBidi"/>
              <w:bCs w:val="0"/>
              <w:szCs w:val="28"/>
              <w:lang w:val="en-GB" w:eastAsia="en-GB" w:bidi="th-TH"/>
            </w:rPr>
          </w:pPr>
          <w:hyperlink w:anchor="_Toc42595420" w:history="1">
            <w:r w:rsidR="00C55B8D" w:rsidRPr="0085568A">
              <w:rPr>
                <w:rStyle w:val="Hyperlink"/>
                <w:b/>
              </w:rPr>
              <w:t>4.2.</w:t>
            </w:r>
            <w:r w:rsidR="00C55B8D">
              <w:rPr>
                <w:rFonts w:asciiTheme="minorHAnsi" w:eastAsiaTheme="minorEastAsia" w:hAnsiTheme="minorHAnsi" w:cstheme="minorBidi"/>
                <w:bCs w:val="0"/>
                <w:szCs w:val="28"/>
                <w:lang w:val="en-GB" w:eastAsia="en-GB" w:bidi="th-TH"/>
              </w:rPr>
              <w:tab/>
            </w:r>
            <w:r w:rsidR="00C55B8D" w:rsidRPr="0085568A">
              <w:rPr>
                <w:rStyle w:val="Hyperlink"/>
                <w:b/>
                <w:lang w:val="zh-CN" w:bidi="zh-CN"/>
              </w:rPr>
              <w:t>NSSS</w:t>
            </w:r>
            <w:r w:rsidR="00C55B8D" w:rsidRPr="0085568A">
              <w:rPr>
                <w:rStyle w:val="Hyperlink"/>
                <w:rFonts w:ascii="MS Gothic" w:eastAsia="MS Gothic" w:hAnsi="MS Gothic" w:cs="MS Gothic" w:hint="eastAsia"/>
                <w:b/>
                <w:lang w:val="zh-CN" w:bidi="zh-CN"/>
              </w:rPr>
              <w:t>分</w:t>
            </w:r>
            <w:r w:rsidR="00C55B8D" w:rsidRPr="0085568A">
              <w:rPr>
                <w:rStyle w:val="Hyperlink"/>
                <w:rFonts w:ascii="Microsoft JhengHei" w:eastAsia="Microsoft JhengHei" w:hAnsi="Microsoft JhengHei" w:cs="Microsoft JhengHei" w:hint="eastAsia"/>
                <w:b/>
                <w:lang w:val="zh-CN" w:bidi="zh-CN"/>
              </w:rPr>
              <w:t>类</w:t>
            </w:r>
            <w:r w:rsidR="00C55B8D">
              <w:rPr>
                <w:webHidden/>
              </w:rPr>
              <w:tab/>
            </w:r>
            <w:r w:rsidR="00C55B8D">
              <w:rPr>
                <w:webHidden/>
              </w:rPr>
              <w:fldChar w:fldCharType="begin"/>
            </w:r>
            <w:r w:rsidR="00C55B8D">
              <w:rPr>
                <w:webHidden/>
              </w:rPr>
              <w:instrText xml:space="preserve"> PAGEREF _Toc42595420 \h </w:instrText>
            </w:r>
            <w:r w:rsidR="00C55B8D">
              <w:rPr>
                <w:webHidden/>
              </w:rPr>
            </w:r>
            <w:r w:rsidR="00C55B8D">
              <w:rPr>
                <w:webHidden/>
              </w:rPr>
              <w:fldChar w:fldCharType="separate"/>
            </w:r>
            <w:r w:rsidR="00C55B8D">
              <w:rPr>
                <w:webHidden/>
              </w:rPr>
              <w:t>32</w:t>
            </w:r>
            <w:r w:rsidR="00C55B8D">
              <w:rPr>
                <w:webHidden/>
              </w:rPr>
              <w:fldChar w:fldCharType="end"/>
            </w:r>
          </w:hyperlink>
        </w:p>
        <w:p w14:paraId="7FF25A67" w14:textId="5BB0A871" w:rsidR="00C55B8D" w:rsidRDefault="008A7F58" w:rsidP="004F71AA">
          <w:pPr>
            <w:pStyle w:val="TOC1"/>
            <w:rPr>
              <w:rFonts w:asciiTheme="minorHAnsi" w:eastAsiaTheme="minorEastAsia" w:hAnsiTheme="minorHAnsi" w:cstheme="minorBidi"/>
              <w:bCs w:val="0"/>
              <w:szCs w:val="28"/>
              <w:lang w:val="en-GB" w:eastAsia="en-GB" w:bidi="th-TH"/>
            </w:rPr>
          </w:pPr>
          <w:hyperlink w:anchor="_Toc42595421" w:history="1">
            <w:r w:rsidR="00C55B8D" w:rsidRPr="0085568A">
              <w:rPr>
                <w:rStyle w:val="Hyperlink"/>
                <w:b/>
                <w:lang w:val="en-GB"/>
              </w:rPr>
              <w:t>5.</w:t>
            </w:r>
            <w:r w:rsidR="00C55B8D">
              <w:rPr>
                <w:rFonts w:asciiTheme="minorHAnsi" w:eastAsiaTheme="minorEastAsia" w:hAnsiTheme="minorHAnsi" w:cstheme="minorBidi"/>
                <w:bCs w:val="0"/>
                <w:szCs w:val="28"/>
                <w:lang w:val="en-GB" w:eastAsia="en-GB" w:bidi="th-TH"/>
              </w:rPr>
              <w:tab/>
            </w:r>
            <w:r w:rsidR="00C55B8D" w:rsidRPr="0085568A">
              <w:rPr>
                <w:rStyle w:val="Hyperlink"/>
                <w:b/>
                <w:lang w:val="zh-CN" w:bidi="zh-CN"/>
              </w:rPr>
              <w:t>SANS/ISO-30500</w:t>
            </w:r>
            <w:r w:rsidR="00C55B8D" w:rsidRPr="0085568A">
              <w:rPr>
                <w:rStyle w:val="Hyperlink"/>
                <w:rFonts w:ascii="Microsoft JhengHei" w:eastAsia="Microsoft JhengHei" w:hAnsi="Microsoft JhengHei" w:cs="Microsoft JhengHei" w:hint="eastAsia"/>
                <w:b/>
                <w:lang w:val="zh-CN" w:bidi="zh-CN"/>
              </w:rPr>
              <w:t>认证过程</w:t>
            </w:r>
            <w:r w:rsidR="00C55B8D">
              <w:rPr>
                <w:webHidden/>
              </w:rPr>
              <w:tab/>
            </w:r>
            <w:r w:rsidR="00C55B8D">
              <w:rPr>
                <w:webHidden/>
              </w:rPr>
              <w:fldChar w:fldCharType="begin"/>
            </w:r>
            <w:r w:rsidR="00C55B8D">
              <w:rPr>
                <w:webHidden/>
              </w:rPr>
              <w:instrText xml:space="preserve"> PAGEREF _Toc42595421 \h </w:instrText>
            </w:r>
            <w:r w:rsidR="00C55B8D">
              <w:rPr>
                <w:webHidden/>
              </w:rPr>
            </w:r>
            <w:r w:rsidR="00C55B8D">
              <w:rPr>
                <w:webHidden/>
              </w:rPr>
              <w:fldChar w:fldCharType="separate"/>
            </w:r>
            <w:r w:rsidR="00C55B8D">
              <w:rPr>
                <w:webHidden/>
              </w:rPr>
              <w:t>36</w:t>
            </w:r>
            <w:r w:rsidR="00C55B8D">
              <w:rPr>
                <w:webHidden/>
              </w:rPr>
              <w:fldChar w:fldCharType="end"/>
            </w:r>
          </w:hyperlink>
        </w:p>
        <w:p w14:paraId="0F832080" w14:textId="74861BAF" w:rsidR="00C55B8D" w:rsidRDefault="008A7F58" w:rsidP="004F71AA">
          <w:pPr>
            <w:pStyle w:val="TOC2"/>
            <w:tabs>
              <w:tab w:val="left" w:pos="1100"/>
            </w:tabs>
            <w:rPr>
              <w:rFonts w:asciiTheme="minorHAnsi" w:eastAsiaTheme="minorEastAsia" w:hAnsiTheme="minorHAnsi" w:cstheme="minorBidi"/>
              <w:szCs w:val="28"/>
              <w:lang w:val="en-GB" w:eastAsia="en-GB" w:bidi="th-TH"/>
            </w:rPr>
          </w:pPr>
          <w:hyperlink w:anchor="_Toc42595422" w:history="1">
            <w:r w:rsidR="00C55B8D" w:rsidRPr="0085568A">
              <w:rPr>
                <w:rStyle w:val="Hyperlink"/>
              </w:rPr>
              <w:t>5.1.</w:t>
            </w:r>
            <w:r w:rsidR="00C55B8D">
              <w:rPr>
                <w:rFonts w:asciiTheme="minorHAnsi" w:eastAsiaTheme="minorEastAsia" w:hAnsiTheme="minorHAnsi" w:cstheme="minorBidi"/>
                <w:szCs w:val="28"/>
                <w:lang w:val="en-GB" w:eastAsia="en-GB" w:bidi="th-TH"/>
              </w:rPr>
              <w:tab/>
            </w:r>
            <w:r w:rsidR="00C55B8D" w:rsidRPr="0085568A">
              <w:rPr>
                <w:rStyle w:val="Hyperlink"/>
                <w:rFonts w:ascii="MS Gothic" w:eastAsia="MS Gothic" w:hAnsi="MS Gothic" w:cs="MS Gothic" w:hint="eastAsia"/>
                <w:lang w:val="zh-CN" w:bidi="zh-CN"/>
              </w:rPr>
              <w:t>文件清</w:t>
            </w:r>
            <w:r w:rsidR="00C55B8D" w:rsidRPr="0085568A">
              <w:rPr>
                <w:rStyle w:val="Hyperlink"/>
                <w:rFonts w:ascii="Microsoft JhengHei" w:eastAsia="Microsoft JhengHei" w:hAnsi="Microsoft JhengHei" w:cs="Microsoft JhengHei" w:hint="eastAsia"/>
                <w:lang w:val="zh-CN" w:bidi="zh-CN"/>
              </w:rPr>
              <w:t>单</w:t>
            </w:r>
            <w:r w:rsidR="00C55B8D">
              <w:rPr>
                <w:webHidden/>
              </w:rPr>
              <w:tab/>
            </w:r>
            <w:r w:rsidR="00C55B8D">
              <w:rPr>
                <w:webHidden/>
              </w:rPr>
              <w:fldChar w:fldCharType="begin"/>
            </w:r>
            <w:r w:rsidR="00C55B8D">
              <w:rPr>
                <w:webHidden/>
              </w:rPr>
              <w:instrText xml:space="preserve"> PAGEREF _Toc42595422 \h </w:instrText>
            </w:r>
            <w:r w:rsidR="00C55B8D">
              <w:rPr>
                <w:webHidden/>
              </w:rPr>
            </w:r>
            <w:r w:rsidR="00C55B8D">
              <w:rPr>
                <w:webHidden/>
              </w:rPr>
              <w:fldChar w:fldCharType="separate"/>
            </w:r>
            <w:r w:rsidR="00C55B8D">
              <w:rPr>
                <w:webHidden/>
              </w:rPr>
              <w:t>37</w:t>
            </w:r>
            <w:r w:rsidR="00C55B8D">
              <w:rPr>
                <w:webHidden/>
              </w:rPr>
              <w:fldChar w:fldCharType="end"/>
            </w:r>
          </w:hyperlink>
        </w:p>
        <w:p w14:paraId="34828460" w14:textId="22216F6F" w:rsidR="00C55B8D" w:rsidRDefault="008A7F58" w:rsidP="004F71AA">
          <w:pPr>
            <w:pStyle w:val="TOC2"/>
            <w:rPr>
              <w:rFonts w:asciiTheme="minorHAnsi" w:eastAsiaTheme="minorEastAsia" w:hAnsiTheme="minorHAnsi" w:cstheme="minorBidi"/>
              <w:szCs w:val="28"/>
              <w:lang w:val="en-GB" w:eastAsia="en-GB" w:bidi="th-TH"/>
            </w:rPr>
          </w:pPr>
          <w:hyperlink w:anchor="_Toc42595423" w:history="1">
            <w:r w:rsidR="00C55B8D" w:rsidRPr="0085568A">
              <w:rPr>
                <w:rStyle w:val="Hyperlink"/>
                <w:rFonts w:ascii="MS Gothic" w:eastAsia="MS Gothic" w:hAnsi="MS Gothic" w:cs="MS Gothic" w:hint="eastAsia"/>
                <w:lang w:val="zh-CN" w:bidi="zh-CN"/>
              </w:rPr>
              <w:t>注：本注</w:t>
            </w:r>
            <w:r w:rsidR="00C55B8D" w:rsidRPr="0085568A">
              <w:rPr>
                <w:rStyle w:val="Hyperlink"/>
                <w:rFonts w:ascii="Microsoft JhengHei" w:eastAsia="Microsoft JhengHei" w:hAnsi="Microsoft JhengHei" w:cs="Microsoft JhengHei" w:hint="eastAsia"/>
                <w:lang w:val="zh-CN" w:bidi="zh-CN"/>
              </w:rPr>
              <w:t>释后至第</w:t>
            </w:r>
            <w:r w:rsidR="00C55B8D" w:rsidRPr="0085568A">
              <w:rPr>
                <w:rStyle w:val="Hyperlink"/>
                <w:lang w:val="zh-CN" w:bidi="zh-CN"/>
              </w:rPr>
              <w:t>44</w:t>
            </w:r>
            <w:r w:rsidR="00C55B8D" w:rsidRPr="0085568A">
              <w:rPr>
                <w:rStyle w:val="Hyperlink"/>
                <w:rFonts w:ascii="Microsoft JhengHei" w:eastAsia="Microsoft JhengHei" w:hAnsi="Microsoft JhengHei" w:cs="Microsoft JhengHei" w:hint="eastAsia"/>
                <w:lang w:val="zh-CN" w:bidi="zh-CN"/>
              </w:rPr>
              <w:t>页的段落编号子集（</w:t>
            </w:r>
            <w:r w:rsidR="00C55B8D" w:rsidRPr="0085568A">
              <w:rPr>
                <w:rStyle w:val="Hyperlink"/>
                <w:lang w:val="zh-CN" w:bidi="zh-CN"/>
              </w:rPr>
              <w:t>1-12</w:t>
            </w:r>
            <w:r w:rsidR="00C55B8D" w:rsidRPr="0085568A">
              <w:rPr>
                <w:rStyle w:val="Hyperlink"/>
                <w:rFonts w:ascii="MS Gothic" w:eastAsia="MS Gothic" w:hAnsi="MS Gothic" w:cs="MS Gothic" w:hint="eastAsia"/>
                <w:lang w:val="zh-CN" w:bidi="zh-CN"/>
              </w:rPr>
              <w:t>）均</w:t>
            </w:r>
            <w:r w:rsidR="00C55B8D" w:rsidRPr="0085568A">
              <w:rPr>
                <w:rStyle w:val="Hyperlink"/>
                <w:rFonts w:ascii="Microsoft JhengHei" w:eastAsia="Microsoft JhengHei" w:hAnsi="Microsoft JhengHei" w:cs="Microsoft JhengHei" w:hint="eastAsia"/>
                <w:lang w:val="zh-CN" w:bidi="zh-CN"/>
              </w:rPr>
              <w:t>请指手册第</w:t>
            </w:r>
            <w:r w:rsidR="00C55B8D" w:rsidRPr="0085568A">
              <w:rPr>
                <w:rStyle w:val="Hyperlink"/>
                <w:lang w:val="zh-CN" w:bidi="zh-CN"/>
              </w:rPr>
              <w:t>5.1</w:t>
            </w:r>
            <w:r w:rsidR="00C55B8D" w:rsidRPr="0085568A">
              <w:rPr>
                <w:rStyle w:val="Hyperlink"/>
                <w:rFonts w:ascii="MS Gothic" w:eastAsia="MS Gothic" w:hAnsi="MS Gothic" w:cs="MS Gothic" w:hint="eastAsia"/>
                <w:lang w:val="zh-CN" w:bidi="zh-CN"/>
              </w:rPr>
              <w:t>段</w:t>
            </w:r>
            <w:r w:rsidR="00C55B8D">
              <w:rPr>
                <w:webHidden/>
              </w:rPr>
              <w:tab/>
            </w:r>
            <w:r w:rsidR="00C55B8D">
              <w:rPr>
                <w:webHidden/>
              </w:rPr>
              <w:fldChar w:fldCharType="begin"/>
            </w:r>
            <w:r w:rsidR="00C55B8D">
              <w:rPr>
                <w:webHidden/>
              </w:rPr>
              <w:instrText xml:space="preserve"> PAGEREF _Toc42595423 \h </w:instrText>
            </w:r>
            <w:r w:rsidR="00C55B8D">
              <w:rPr>
                <w:webHidden/>
              </w:rPr>
            </w:r>
            <w:r w:rsidR="00C55B8D">
              <w:rPr>
                <w:webHidden/>
              </w:rPr>
              <w:fldChar w:fldCharType="separate"/>
            </w:r>
            <w:r w:rsidR="00C55B8D">
              <w:rPr>
                <w:webHidden/>
              </w:rPr>
              <w:t>37</w:t>
            </w:r>
            <w:r w:rsidR="00C55B8D">
              <w:rPr>
                <w:webHidden/>
              </w:rPr>
              <w:fldChar w:fldCharType="end"/>
            </w:r>
          </w:hyperlink>
        </w:p>
        <w:p w14:paraId="0E1D215B" w14:textId="3F1C2F5F" w:rsidR="00C55B8D" w:rsidRDefault="008A7F58" w:rsidP="004F71AA">
          <w:pPr>
            <w:pStyle w:val="TOC2"/>
            <w:rPr>
              <w:rFonts w:asciiTheme="minorHAnsi" w:eastAsiaTheme="minorEastAsia" w:hAnsiTheme="minorHAnsi" w:cstheme="minorBidi"/>
              <w:szCs w:val="28"/>
              <w:lang w:val="en-GB" w:eastAsia="en-GB" w:bidi="th-TH"/>
            </w:rPr>
          </w:pPr>
          <w:hyperlink w:anchor="_Toc42595424" w:history="1">
            <w:r w:rsidR="00C55B8D" w:rsidRPr="0085568A">
              <w:rPr>
                <w:rStyle w:val="Hyperlink"/>
                <w:lang w:val="zh-CN" w:bidi="zh-CN"/>
              </w:rPr>
              <w:t>5.1</w:t>
            </w:r>
            <w:r w:rsidR="00C55B8D" w:rsidRPr="0085568A">
              <w:rPr>
                <w:rStyle w:val="Hyperlink"/>
                <w:rFonts w:ascii="MS Gothic" w:eastAsia="MS Gothic" w:hAnsi="MS Gothic" w:cs="MS Gothic" w:hint="eastAsia"/>
                <w:lang w:val="zh-CN" w:bidi="zh-CN"/>
              </w:rPr>
              <w:t>机械要求</w:t>
            </w:r>
            <w:r w:rsidR="00C55B8D">
              <w:rPr>
                <w:webHidden/>
              </w:rPr>
              <w:tab/>
            </w:r>
            <w:r w:rsidR="00C55B8D">
              <w:rPr>
                <w:webHidden/>
              </w:rPr>
              <w:fldChar w:fldCharType="begin"/>
            </w:r>
            <w:r w:rsidR="00C55B8D">
              <w:rPr>
                <w:webHidden/>
              </w:rPr>
              <w:instrText xml:space="preserve"> PAGEREF _Toc42595424 \h </w:instrText>
            </w:r>
            <w:r w:rsidR="00C55B8D">
              <w:rPr>
                <w:webHidden/>
              </w:rPr>
            </w:r>
            <w:r w:rsidR="00C55B8D">
              <w:rPr>
                <w:webHidden/>
              </w:rPr>
              <w:fldChar w:fldCharType="separate"/>
            </w:r>
            <w:r w:rsidR="00C55B8D">
              <w:rPr>
                <w:webHidden/>
              </w:rPr>
              <w:t>42</w:t>
            </w:r>
            <w:r w:rsidR="00C55B8D">
              <w:rPr>
                <w:webHidden/>
              </w:rPr>
              <w:fldChar w:fldCharType="end"/>
            </w:r>
          </w:hyperlink>
        </w:p>
        <w:p w14:paraId="0E9568AB" w14:textId="426F7C05" w:rsidR="00C55B8D" w:rsidRDefault="008A7F58" w:rsidP="004F71AA">
          <w:pPr>
            <w:pStyle w:val="TOC2"/>
            <w:rPr>
              <w:rFonts w:asciiTheme="minorHAnsi" w:eastAsiaTheme="minorEastAsia" w:hAnsiTheme="minorHAnsi" w:cstheme="minorBidi"/>
              <w:szCs w:val="28"/>
              <w:lang w:val="en-GB" w:eastAsia="en-GB" w:bidi="th-TH"/>
            </w:rPr>
          </w:pPr>
          <w:hyperlink w:anchor="_Toc42595425" w:history="1">
            <w:r w:rsidR="00C55B8D" w:rsidRPr="0085568A">
              <w:rPr>
                <w:rStyle w:val="Hyperlink"/>
                <w:lang w:val="zh-CN" w:bidi="zh-CN"/>
              </w:rPr>
              <w:t>5.1.1</w:t>
            </w:r>
            <w:r w:rsidR="00C55B8D" w:rsidRPr="0085568A">
              <w:rPr>
                <w:rStyle w:val="Hyperlink"/>
                <w:rFonts w:ascii="MS Gothic" w:eastAsia="MS Gothic" w:hAnsi="MS Gothic" w:cs="MS Gothic" w:hint="eastAsia"/>
                <w:lang w:val="zh-CN" w:bidi="zh-CN"/>
              </w:rPr>
              <w:t>加</w:t>
            </w:r>
            <w:r w:rsidR="00C55B8D" w:rsidRPr="0085568A">
              <w:rPr>
                <w:rStyle w:val="Hyperlink"/>
                <w:rFonts w:ascii="Microsoft JhengHei" w:eastAsia="Microsoft JhengHei" w:hAnsi="Microsoft JhengHei" w:cs="Microsoft JhengHei" w:hint="eastAsia"/>
                <w:lang w:val="zh-CN" w:bidi="zh-CN"/>
              </w:rPr>
              <w:t>压或真空设备</w:t>
            </w:r>
            <w:r w:rsidR="00C55B8D">
              <w:rPr>
                <w:webHidden/>
              </w:rPr>
              <w:tab/>
            </w:r>
            <w:r w:rsidR="00C55B8D">
              <w:rPr>
                <w:webHidden/>
              </w:rPr>
              <w:fldChar w:fldCharType="begin"/>
            </w:r>
            <w:r w:rsidR="00C55B8D">
              <w:rPr>
                <w:webHidden/>
              </w:rPr>
              <w:instrText xml:space="preserve"> PAGEREF _Toc42595425 \h </w:instrText>
            </w:r>
            <w:r w:rsidR="00C55B8D">
              <w:rPr>
                <w:webHidden/>
              </w:rPr>
            </w:r>
            <w:r w:rsidR="00C55B8D">
              <w:rPr>
                <w:webHidden/>
              </w:rPr>
              <w:fldChar w:fldCharType="separate"/>
            </w:r>
            <w:r w:rsidR="00C55B8D">
              <w:rPr>
                <w:webHidden/>
              </w:rPr>
              <w:t>42</w:t>
            </w:r>
            <w:r w:rsidR="00C55B8D">
              <w:rPr>
                <w:webHidden/>
              </w:rPr>
              <w:fldChar w:fldCharType="end"/>
            </w:r>
          </w:hyperlink>
        </w:p>
        <w:p w14:paraId="14DD1BF9" w14:textId="0175D3DF" w:rsidR="00C55B8D" w:rsidRDefault="008A7F58" w:rsidP="004F71AA">
          <w:pPr>
            <w:pStyle w:val="TOC2"/>
            <w:tabs>
              <w:tab w:val="left" w:pos="1100"/>
            </w:tabs>
            <w:rPr>
              <w:rFonts w:asciiTheme="minorHAnsi" w:eastAsiaTheme="minorEastAsia" w:hAnsiTheme="minorHAnsi" w:cstheme="minorBidi"/>
              <w:szCs w:val="28"/>
              <w:lang w:val="en-GB" w:eastAsia="en-GB" w:bidi="th-TH"/>
            </w:rPr>
          </w:pPr>
          <w:hyperlink w:anchor="_Toc42595426" w:history="1">
            <w:r w:rsidR="00C55B8D" w:rsidRPr="0085568A">
              <w:rPr>
                <w:rStyle w:val="Hyperlink"/>
                <w:lang w:val="en-GB"/>
              </w:rPr>
              <w:t>5.2.</w:t>
            </w:r>
            <w:r w:rsidR="00C55B8D">
              <w:rPr>
                <w:rFonts w:asciiTheme="minorHAnsi" w:eastAsiaTheme="minorEastAsia" w:hAnsiTheme="minorHAnsi" w:cstheme="minorBidi"/>
                <w:szCs w:val="28"/>
                <w:lang w:val="en-GB" w:eastAsia="en-GB" w:bidi="th-TH"/>
              </w:rPr>
              <w:tab/>
            </w:r>
            <w:r w:rsidR="00C55B8D" w:rsidRPr="0085568A">
              <w:rPr>
                <w:rStyle w:val="Hyperlink"/>
                <w:rFonts w:ascii="Microsoft JhengHei" w:eastAsia="Microsoft JhengHei" w:hAnsi="Microsoft JhengHei" w:cs="Microsoft JhengHei" w:hint="eastAsia"/>
                <w:lang w:val="zh-CN" w:bidi="zh-CN"/>
              </w:rPr>
              <w:t>认可实验室测试</w:t>
            </w:r>
            <w:r w:rsidR="00C55B8D">
              <w:rPr>
                <w:webHidden/>
              </w:rPr>
              <w:tab/>
            </w:r>
            <w:r w:rsidR="00C55B8D">
              <w:rPr>
                <w:webHidden/>
              </w:rPr>
              <w:fldChar w:fldCharType="begin"/>
            </w:r>
            <w:r w:rsidR="00C55B8D">
              <w:rPr>
                <w:webHidden/>
              </w:rPr>
              <w:instrText xml:space="preserve"> PAGEREF _Toc42595426 \h </w:instrText>
            </w:r>
            <w:r w:rsidR="00C55B8D">
              <w:rPr>
                <w:webHidden/>
              </w:rPr>
            </w:r>
            <w:r w:rsidR="00C55B8D">
              <w:rPr>
                <w:webHidden/>
              </w:rPr>
              <w:fldChar w:fldCharType="separate"/>
            </w:r>
            <w:r w:rsidR="00C55B8D">
              <w:rPr>
                <w:webHidden/>
              </w:rPr>
              <w:t>51</w:t>
            </w:r>
            <w:r w:rsidR="00C55B8D">
              <w:rPr>
                <w:webHidden/>
              </w:rPr>
              <w:fldChar w:fldCharType="end"/>
            </w:r>
          </w:hyperlink>
        </w:p>
        <w:p w14:paraId="0186ED9D" w14:textId="27577A9B" w:rsidR="00C55B8D" w:rsidRDefault="008A7F58" w:rsidP="004F71AA">
          <w:pPr>
            <w:pStyle w:val="TOC2"/>
            <w:rPr>
              <w:rFonts w:asciiTheme="minorHAnsi" w:eastAsiaTheme="minorEastAsia" w:hAnsiTheme="minorHAnsi" w:cstheme="minorBidi"/>
              <w:szCs w:val="28"/>
              <w:lang w:val="en-GB" w:eastAsia="en-GB" w:bidi="th-TH"/>
            </w:rPr>
          </w:pPr>
          <w:hyperlink w:anchor="_Toc42595427" w:history="1">
            <w:r w:rsidR="00C55B8D" w:rsidRPr="0085568A">
              <w:rPr>
                <w:rStyle w:val="Hyperlink"/>
                <w:rFonts w:ascii="MS Gothic" w:eastAsia="MS Gothic" w:hAnsi="MS Gothic" w:cs="MS Gothic" w:hint="eastAsia"/>
                <w:lang w:val="zh-CN" w:bidi="zh-CN"/>
              </w:rPr>
              <w:t>注：本注</w:t>
            </w:r>
            <w:r w:rsidR="00C55B8D" w:rsidRPr="0085568A">
              <w:rPr>
                <w:rStyle w:val="Hyperlink"/>
                <w:rFonts w:ascii="Microsoft JhengHei" w:eastAsia="Microsoft JhengHei" w:hAnsi="Microsoft JhengHei" w:cs="Microsoft JhengHei" w:hint="eastAsia"/>
                <w:lang w:val="zh-CN" w:bidi="zh-CN"/>
              </w:rPr>
              <w:t>释后至第</w:t>
            </w:r>
            <w:r w:rsidR="00C55B8D" w:rsidRPr="0085568A">
              <w:rPr>
                <w:rStyle w:val="Hyperlink"/>
                <w:lang w:val="zh-CN" w:bidi="zh-CN"/>
              </w:rPr>
              <w:t>51</w:t>
            </w:r>
            <w:r w:rsidR="00C55B8D" w:rsidRPr="0085568A">
              <w:rPr>
                <w:rStyle w:val="Hyperlink"/>
                <w:rFonts w:ascii="Microsoft JhengHei" w:eastAsia="Microsoft JhengHei" w:hAnsi="Microsoft JhengHei" w:cs="Microsoft JhengHei" w:hint="eastAsia"/>
                <w:lang w:val="zh-CN" w:bidi="zh-CN"/>
              </w:rPr>
              <w:t>页的段落编号子集（</w:t>
            </w:r>
            <w:r w:rsidR="00C55B8D" w:rsidRPr="0085568A">
              <w:rPr>
                <w:rStyle w:val="Hyperlink"/>
                <w:lang w:val="zh-CN" w:bidi="zh-CN"/>
              </w:rPr>
              <w:t>1-8</w:t>
            </w:r>
            <w:r w:rsidR="00C55B8D" w:rsidRPr="0085568A">
              <w:rPr>
                <w:rStyle w:val="Hyperlink"/>
                <w:rFonts w:ascii="MS Gothic" w:eastAsia="MS Gothic" w:hAnsi="MS Gothic" w:cs="MS Gothic" w:hint="eastAsia"/>
                <w:lang w:val="zh-CN" w:bidi="zh-CN"/>
              </w:rPr>
              <w:t>）均</w:t>
            </w:r>
            <w:r w:rsidR="00C55B8D" w:rsidRPr="0085568A">
              <w:rPr>
                <w:rStyle w:val="Hyperlink"/>
                <w:rFonts w:ascii="Microsoft JhengHei" w:eastAsia="Microsoft JhengHei" w:hAnsi="Microsoft JhengHei" w:cs="Microsoft JhengHei" w:hint="eastAsia"/>
                <w:lang w:val="zh-CN" w:bidi="zh-CN"/>
              </w:rPr>
              <w:t>请参见手册第</w:t>
            </w:r>
            <w:r w:rsidR="00C55B8D" w:rsidRPr="0085568A">
              <w:rPr>
                <w:rStyle w:val="Hyperlink"/>
                <w:lang w:val="zh-CN" w:bidi="zh-CN"/>
              </w:rPr>
              <w:t>5.2</w:t>
            </w:r>
            <w:r w:rsidR="00C55B8D" w:rsidRPr="0085568A">
              <w:rPr>
                <w:rStyle w:val="Hyperlink"/>
                <w:rFonts w:ascii="MS Gothic" w:eastAsia="MS Gothic" w:hAnsi="MS Gothic" w:cs="MS Gothic" w:hint="eastAsia"/>
                <w:lang w:val="zh-CN" w:bidi="zh-CN"/>
              </w:rPr>
              <w:t>段</w:t>
            </w:r>
            <w:r w:rsidR="00C55B8D">
              <w:rPr>
                <w:webHidden/>
              </w:rPr>
              <w:tab/>
            </w:r>
            <w:r w:rsidR="00C55B8D">
              <w:rPr>
                <w:webHidden/>
              </w:rPr>
              <w:fldChar w:fldCharType="begin"/>
            </w:r>
            <w:r w:rsidR="00C55B8D">
              <w:rPr>
                <w:webHidden/>
              </w:rPr>
              <w:instrText xml:space="preserve"> PAGEREF _Toc42595427 \h </w:instrText>
            </w:r>
            <w:r w:rsidR="00C55B8D">
              <w:rPr>
                <w:webHidden/>
              </w:rPr>
            </w:r>
            <w:r w:rsidR="00C55B8D">
              <w:rPr>
                <w:webHidden/>
              </w:rPr>
              <w:fldChar w:fldCharType="separate"/>
            </w:r>
            <w:r w:rsidR="00C55B8D">
              <w:rPr>
                <w:webHidden/>
              </w:rPr>
              <w:t>51</w:t>
            </w:r>
            <w:r w:rsidR="00C55B8D">
              <w:rPr>
                <w:webHidden/>
              </w:rPr>
              <w:fldChar w:fldCharType="end"/>
            </w:r>
          </w:hyperlink>
        </w:p>
        <w:p w14:paraId="30563E75" w14:textId="515E112C" w:rsidR="00C55B8D" w:rsidRDefault="008A7F58" w:rsidP="004F71AA">
          <w:pPr>
            <w:pStyle w:val="TOC2"/>
            <w:tabs>
              <w:tab w:val="left" w:pos="1100"/>
            </w:tabs>
            <w:rPr>
              <w:rFonts w:asciiTheme="minorHAnsi" w:eastAsiaTheme="minorEastAsia" w:hAnsiTheme="minorHAnsi" w:cstheme="minorBidi"/>
              <w:szCs w:val="28"/>
              <w:lang w:val="en-GB" w:eastAsia="en-GB" w:bidi="th-TH"/>
            </w:rPr>
          </w:pPr>
          <w:hyperlink w:anchor="_Toc42595428" w:history="1">
            <w:r w:rsidR="00C55B8D" w:rsidRPr="0085568A">
              <w:rPr>
                <w:rStyle w:val="Hyperlink"/>
              </w:rPr>
              <w:t>5.3.</w:t>
            </w:r>
            <w:r w:rsidR="00C55B8D">
              <w:rPr>
                <w:rFonts w:asciiTheme="minorHAnsi" w:eastAsiaTheme="minorEastAsia" w:hAnsiTheme="minorHAnsi" w:cstheme="minorBidi"/>
                <w:szCs w:val="28"/>
                <w:lang w:val="en-GB" w:eastAsia="en-GB" w:bidi="th-TH"/>
              </w:rPr>
              <w:tab/>
            </w:r>
            <w:r w:rsidR="00C55B8D" w:rsidRPr="0085568A">
              <w:rPr>
                <w:rStyle w:val="Hyperlink"/>
                <w:rFonts w:ascii="Microsoft JhengHei" w:eastAsia="Microsoft JhengHei" w:hAnsi="Microsoft JhengHei" w:cs="Microsoft JhengHei" w:hint="eastAsia"/>
                <w:lang w:val="zh-CN" w:bidi="zh-CN"/>
              </w:rPr>
              <w:t>现场测试</w:t>
            </w:r>
            <w:r w:rsidR="00C55B8D">
              <w:rPr>
                <w:webHidden/>
              </w:rPr>
              <w:tab/>
            </w:r>
            <w:r w:rsidR="00C55B8D">
              <w:rPr>
                <w:webHidden/>
              </w:rPr>
              <w:fldChar w:fldCharType="begin"/>
            </w:r>
            <w:r w:rsidR="00C55B8D">
              <w:rPr>
                <w:webHidden/>
              </w:rPr>
              <w:instrText xml:space="preserve"> PAGEREF _Toc42595428 \h </w:instrText>
            </w:r>
            <w:r w:rsidR="00C55B8D">
              <w:rPr>
                <w:webHidden/>
              </w:rPr>
            </w:r>
            <w:r w:rsidR="00C55B8D">
              <w:rPr>
                <w:webHidden/>
              </w:rPr>
              <w:fldChar w:fldCharType="separate"/>
            </w:r>
            <w:r w:rsidR="00C55B8D">
              <w:rPr>
                <w:webHidden/>
              </w:rPr>
              <w:t>59</w:t>
            </w:r>
            <w:r w:rsidR="00C55B8D">
              <w:rPr>
                <w:webHidden/>
              </w:rPr>
              <w:fldChar w:fldCharType="end"/>
            </w:r>
          </w:hyperlink>
        </w:p>
        <w:p w14:paraId="77A6DE9A" w14:textId="71C44029" w:rsidR="00C55B8D" w:rsidRDefault="008A7F58" w:rsidP="004F71AA">
          <w:pPr>
            <w:pStyle w:val="TOC2"/>
            <w:rPr>
              <w:rFonts w:asciiTheme="minorHAnsi" w:eastAsiaTheme="minorEastAsia" w:hAnsiTheme="minorHAnsi" w:cstheme="minorBidi"/>
              <w:szCs w:val="28"/>
              <w:lang w:val="en-GB" w:eastAsia="en-GB" w:bidi="th-TH"/>
            </w:rPr>
          </w:pPr>
          <w:hyperlink w:anchor="_Toc42595429" w:history="1">
            <w:r w:rsidR="00C55B8D" w:rsidRPr="0085568A">
              <w:rPr>
                <w:rStyle w:val="Hyperlink"/>
                <w:rFonts w:ascii="MS Gothic" w:eastAsia="MS Gothic" w:hAnsi="MS Gothic" w:cs="MS Gothic" w:hint="eastAsia"/>
                <w:lang w:val="zh-CN" w:bidi="zh-CN"/>
              </w:rPr>
              <w:t>注：本注</w:t>
            </w:r>
            <w:r w:rsidR="00C55B8D" w:rsidRPr="0085568A">
              <w:rPr>
                <w:rStyle w:val="Hyperlink"/>
                <w:rFonts w:ascii="Microsoft JhengHei" w:eastAsia="Microsoft JhengHei" w:hAnsi="Microsoft JhengHei" w:cs="Microsoft JhengHei" w:hint="eastAsia"/>
                <w:lang w:val="zh-CN" w:bidi="zh-CN"/>
              </w:rPr>
              <w:t>释后至第</w:t>
            </w:r>
            <w:r w:rsidR="00C55B8D" w:rsidRPr="0085568A">
              <w:rPr>
                <w:rStyle w:val="Hyperlink"/>
                <w:lang w:val="zh-CN" w:bidi="zh-CN"/>
              </w:rPr>
              <w:t>52</w:t>
            </w:r>
            <w:r w:rsidR="00C55B8D" w:rsidRPr="0085568A">
              <w:rPr>
                <w:rStyle w:val="Hyperlink"/>
                <w:rFonts w:ascii="Microsoft JhengHei" w:eastAsia="Microsoft JhengHei" w:hAnsi="Microsoft JhengHei" w:cs="Microsoft JhengHei" w:hint="eastAsia"/>
                <w:lang w:val="zh-CN" w:bidi="zh-CN"/>
              </w:rPr>
              <w:t>页的段落编号子集（</w:t>
            </w:r>
            <w:r w:rsidR="00C55B8D" w:rsidRPr="0085568A">
              <w:rPr>
                <w:rStyle w:val="Hyperlink"/>
                <w:lang w:val="zh-CN" w:bidi="zh-CN"/>
              </w:rPr>
              <w:t>1-3</w:t>
            </w:r>
            <w:r w:rsidR="00C55B8D" w:rsidRPr="0085568A">
              <w:rPr>
                <w:rStyle w:val="Hyperlink"/>
                <w:rFonts w:ascii="MS Gothic" w:eastAsia="MS Gothic" w:hAnsi="MS Gothic" w:cs="MS Gothic" w:hint="eastAsia"/>
                <w:lang w:val="zh-CN" w:bidi="zh-CN"/>
              </w:rPr>
              <w:t>）均指的是手册第</w:t>
            </w:r>
            <w:r w:rsidR="00C55B8D" w:rsidRPr="0085568A">
              <w:rPr>
                <w:rStyle w:val="Hyperlink"/>
                <w:lang w:val="zh-CN" w:bidi="zh-CN"/>
              </w:rPr>
              <w:t>5.3</w:t>
            </w:r>
            <w:r w:rsidR="00C55B8D" w:rsidRPr="0085568A">
              <w:rPr>
                <w:rStyle w:val="Hyperlink"/>
                <w:rFonts w:ascii="MS Gothic" w:eastAsia="MS Gothic" w:hAnsi="MS Gothic" w:cs="MS Gothic" w:hint="eastAsia"/>
                <w:lang w:val="zh-CN" w:bidi="zh-CN"/>
              </w:rPr>
              <w:t>段</w:t>
            </w:r>
            <w:r w:rsidR="00C55B8D">
              <w:rPr>
                <w:webHidden/>
              </w:rPr>
              <w:tab/>
            </w:r>
            <w:r w:rsidR="00C55B8D">
              <w:rPr>
                <w:webHidden/>
              </w:rPr>
              <w:fldChar w:fldCharType="begin"/>
            </w:r>
            <w:r w:rsidR="00C55B8D">
              <w:rPr>
                <w:webHidden/>
              </w:rPr>
              <w:instrText xml:space="preserve"> PAGEREF _Toc42595429 \h </w:instrText>
            </w:r>
            <w:r w:rsidR="00C55B8D">
              <w:rPr>
                <w:webHidden/>
              </w:rPr>
            </w:r>
            <w:r w:rsidR="00C55B8D">
              <w:rPr>
                <w:webHidden/>
              </w:rPr>
              <w:fldChar w:fldCharType="separate"/>
            </w:r>
            <w:r w:rsidR="00C55B8D">
              <w:rPr>
                <w:webHidden/>
              </w:rPr>
              <w:t>59</w:t>
            </w:r>
            <w:r w:rsidR="00C55B8D">
              <w:rPr>
                <w:webHidden/>
              </w:rPr>
              <w:fldChar w:fldCharType="end"/>
            </w:r>
          </w:hyperlink>
        </w:p>
        <w:p w14:paraId="57B6A5F4" w14:textId="50A0246D" w:rsidR="00C55B8D" w:rsidRDefault="008A7F58" w:rsidP="004F71AA">
          <w:pPr>
            <w:pStyle w:val="TOC2"/>
            <w:tabs>
              <w:tab w:val="left" w:pos="1100"/>
            </w:tabs>
            <w:rPr>
              <w:rFonts w:asciiTheme="minorHAnsi" w:eastAsiaTheme="minorEastAsia" w:hAnsiTheme="minorHAnsi" w:cstheme="minorBidi"/>
              <w:szCs w:val="28"/>
              <w:lang w:val="en-GB" w:eastAsia="en-GB" w:bidi="th-TH"/>
            </w:rPr>
          </w:pPr>
          <w:hyperlink w:anchor="_Toc42595430" w:history="1">
            <w:r w:rsidR="00C55B8D" w:rsidRPr="0085568A">
              <w:rPr>
                <w:rStyle w:val="Hyperlink"/>
                <w:lang w:val="en-GB"/>
              </w:rPr>
              <w:t>5.4.</w:t>
            </w:r>
            <w:r w:rsidR="00C55B8D">
              <w:rPr>
                <w:rFonts w:asciiTheme="minorHAnsi" w:eastAsiaTheme="minorEastAsia" w:hAnsiTheme="minorHAnsi" w:cstheme="minorBidi"/>
                <w:szCs w:val="28"/>
                <w:lang w:val="en-GB" w:eastAsia="en-GB" w:bidi="th-TH"/>
              </w:rPr>
              <w:tab/>
            </w:r>
            <w:r w:rsidR="00C55B8D" w:rsidRPr="0085568A">
              <w:rPr>
                <w:rStyle w:val="Hyperlink"/>
                <w:rFonts w:ascii="MS Gothic" w:eastAsia="MS Gothic" w:hAnsi="MS Gothic" w:cs="MS Gothic" w:hint="eastAsia"/>
                <w:lang w:val="zh-CN" w:bidi="zh-CN"/>
              </w:rPr>
              <w:t>性能安全要求</w:t>
            </w:r>
            <w:r w:rsidR="00C55B8D">
              <w:rPr>
                <w:webHidden/>
              </w:rPr>
              <w:tab/>
            </w:r>
            <w:r w:rsidR="00C55B8D">
              <w:rPr>
                <w:webHidden/>
              </w:rPr>
              <w:fldChar w:fldCharType="begin"/>
            </w:r>
            <w:r w:rsidR="00C55B8D">
              <w:rPr>
                <w:webHidden/>
              </w:rPr>
              <w:instrText xml:space="preserve"> PAGEREF _Toc42595430 \h </w:instrText>
            </w:r>
            <w:r w:rsidR="00C55B8D">
              <w:rPr>
                <w:webHidden/>
              </w:rPr>
            </w:r>
            <w:r w:rsidR="00C55B8D">
              <w:rPr>
                <w:webHidden/>
              </w:rPr>
              <w:fldChar w:fldCharType="separate"/>
            </w:r>
            <w:r w:rsidR="00C55B8D">
              <w:rPr>
                <w:webHidden/>
              </w:rPr>
              <w:t>63</w:t>
            </w:r>
            <w:r w:rsidR="00C55B8D">
              <w:rPr>
                <w:webHidden/>
              </w:rPr>
              <w:fldChar w:fldCharType="end"/>
            </w:r>
          </w:hyperlink>
        </w:p>
        <w:p w14:paraId="1509685F" w14:textId="3968D219" w:rsidR="00C55B8D" w:rsidRDefault="008A7F58" w:rsidP="004F71AA">
          <w:pPr>
            <w:pStyle w:val="TOC2"/>
            <w:rPr>
              <w:rFonts w:asciiTheme="minorHAnsi" w:eastAsiaTheme="minorEastAsia" w:hAnsiTheme="minorHAnsi" w:cstheme="minorBidi"/>
              <w:szCs w:val="28"/>
              <w:lang w:val="en-GB" w:eastAsia="en-GB" w:bidi="th-TH"/>
            </w:rPr>
          </w:pPr>
          <w:hyperlink w:anchor="_Toc42595431" w:history="1">
            <w:r w:rsidR="00C55B8D" w:rsidRPr="0085568A">
              <w:rPr>
                <w:rStyle w:val="Hyperlink"/>
                <w:rFonts w:ascii="MS Gothic" w:eastAsia="MS Gothic" w:hAnsi="MS Gothic" w:cs="MS Gothic" w:hint="eastAsia"/>
                <w:lang w:val="zh-CN" w:bidi="zh-CN"/>
              </w:rPr>
              <w:t>注：本注</w:t>
            </w:r>
            <w:r w:rsidR="00C55B8D" w:rsidRPr="0085568A">
              <w:rPr>
                <w:rStyle w:val="Hyperlink"/>
                <w:rFonts w:ascii="Microsoft JhengHei" w:eastAsia="Microsoft JhengHei" w:hAnsi="Microsoft JhengHei" w:cs="Microsoft JhengHei" w:hint="eastAsia"/>
                <w:lang w:val="zh-CN" w:bidi="zh-CN"/>
              </w:rPr>
              <w:t>释后至第</w:t>
            </w:r>
            <w:r w:rsidR="00C55B8D" w:rsidRPr="0085568A">
              <w:rPr>
                <w:rStyle w:val="Hyperlink"/>
                <w:lang w:val="zh-CN" w:bidi="zh-CN"/>
              </w:rPr>
              <w:t>57</w:t>
            </w:r>
            <w:r w:rsidR="00C55B8D" w:rsidRPr="0085568A">
              <w:rPr>
                <w:rStyle w:val="Hyperlink"/>
                <w:rFonts w:ascii="Microsoft JhengHei" w:eastAsia="Microsoft JhengHei" w:hAnsi="Microsoft JhengHei" w:cs="Microsoft JhengHei" w:hint="eastAsia"/>
                <w:lang w:val="zh-CN" w:bidi="zh-CN"/>
              </w:rPr>
              <w:t>页的段落编号子集（</w:t>
            </w:r>
            <w:r w:rsidR="00C55B8D" w:rsidRPr="0085568A">
              <w:rPr>
                <w:rStyle w:val="Hyperlink"/>
                <w:lang w:val="zh-CN" w:bidi="zh-CN"/>
              </w:rPr>
              <w:t>1-4</w:t>
            </w:r>
            <w:r w:rsidR="00C55B8D" w:rsidRPr="0085568A">
              <w:rPr>
                <w:rStyle w:val="Hyperlink"/>
                <w:rFonts w:ascii="MS Gothic" w:eastAsia="MS Gothic" w:hAnsi="MS Gothic" w:cs="MS Gothic" w:hint="eastAsia"/>
                <w:lang w:val="zh-CN" w:bidi="zh-CN"/>
              </w:rPr>
              <w:t>）均指手册第</w:t>
            </w:r>
            <w:r w:rsidR="00C55B8D" w:rsidRPr="0085568A">
              <w:rPr>
                <w:rStyle w:val="Hyperlink"/>
                <w:lang w:val="zh-CN" w:bidi="zh-CN"/>
              </w:rPr>
              <w:t>5.4</w:t>
            </w:r>
            <w:r w:rsidR="00C55B8D" w:rsidRPr="0085568A">
              <w:rPr>
                <w:rStyle w:val="Hyperlink"/>
                <w:rFonts w:ascii="MS Gothic" w:eastAsia="MS Gothic" w:hAnsi="MS Gothic" w:cs="MS Gothic" w:hint="eastAsia"/>
                <w:lang w:val="zh-CN" w:bidi="zh-CN"/>
              </w:rPr>
              <w:t>段</w:t>
            </w:r>
            <w:r w:rsidR="00C55B8D">
              <w:rPr>
                <w:webHidden/>
              </w:rPr>
              <w:tab/>
            </w:r>
            <w:r w:rsidR="00C55B8D">
              <w:rPr>
                <w:webHidden/>
              </w:rPr>
              <w:fldChar w:fldCharType="begin"/>
            </w:r>
            <w:r w:rsidR="00C55B8D">
              <w:rPr>
                <w:webHidden/>
              </w:rPr>
              <w:instrText xml:space="preserve"> PAGEREF _Toc42595431 \h </w:instrText>
            </w:r>
            <w:r w:rsidR="00C55B8D">
              <w:rPr>
                <w:webHidden/>
              </w:rPr>
            </w:r>
            <w:r w:rsidR="00C55B8D">
              <w:rPr>
                <w:webHidden/>
              </w:rPr>
              <w:fldChar w:fldCharType="separate"/>
            </w:r>
            <w:r w:rsidR="00C55B8D">
              <w:rPr>
                <w:webHidden/>
              </w:rPr>
              <w:t>63</w:t>
            </w:r>
            <w:r w:rsidR="00C55B8D">
              <w:rPr>
                <w:webHidden/>
              </w:rPr>
              <w:fldChar w:fldCharType="end"/>
            </w:r>
          </w:hyperlink>
        </w:p>
        <w:p w14:paraId="24F5B91D" w14:textId="57D3F64C" w:rsidR="00C55B8D" w:rsidRDefault="008A7F58" w:rsidP="004F71AA">
          <w:pPr>
            <w:pStyle w:val="TOC1"/>
            <w:rPr>
              <w:rFonts w:asciiTheme="minorHAnsi" w:eastAsiaTheme="minorEastAsia" w:hAnsiTheme="minorHAnsi" w:cstheme="minorBidi"/>
              <w:bCs w:val="0"/>
              <w:szCs w:val="28"/>
              <w:lang w:val="en-GB" w:eastAsia="en-GB" w:bidi="th-TH"/>
            </w:rPr>
          </w:pPr>
          <w:hyperlink w:anchor="_Toc42595432" w:history="1">
            <w:r w:rsidR="00C55B8D" w:rsidRPr="0085568A">
              <w:rPr>
                <w:rStyle w:val="Hyperlink"/>
                <w:rFonts w:ascii="MS Gothic" w:eastAsia="MS Gothic" w:hAnsi="MS Gothic" w:cs="MS Gothic" w:hint="eastAsia"/>
                <w:b/>
                <w:lang w:val="zh-CN" w:bidi="zh-CN"/>
              </w:rPr>
              <w:t>第</w:t>
            </w:r>
            <w:r w:rsidR="00C55B8D" w:rsidRPr="0085568A">
              <w:rPr>
                <w:rStyle w:val="Hyperlink"/>
                <w:b/>
                <w:lang w:val="zh-CN" w:bidi="zh-CN"/>
              </w:rPr>
              <w:t>E</w:t>
            </w:r>
            <w:r w:rsidR="00C55B8D" w:rsidRPr="0085568A">
              <w:rPr>
                <w:rStyle w:val="Hyperlink"/>
                <w:rFonts w:ascii="MS Gothic" w:eastAsia="MS Gothic" w:hAnsi="MS Gothic" w:cs="MS Gothic" w:hint="eastAsia"/>
                <w:b/>
                <w:lang w:val="zh-CN" w:bidi="zh-CN"/>
              </w:rPr>
              <w:t>部分</w:t>
            </w:r>
            <w:r w:rsidR="00C55B8D">
              <w:rPr>
                <w:webHidden/>
              </w:rPr>
              <w:tab/>
            </w:r>
            <w:r w:rsidR="00C55B8D">
              <w:rPr>
                <w:webHidden/>
              </w:rPr>
              <w:fldChar w:fldCharType="begin"/>
            </w:r>
            <w:r w:rsidR="00C55B8D">
              <w:rPr>
                <w:webHidden/>
              </w:rPr>
              <w:instrText xml:space="preserve"> PAGEREF _Toc42595432 \h </w:instrText>
            </w:r>
            <w:r w:rsidR="00C55B8D">
              <w:rPr>
                <w:webHidden/>
              </w:rPr>
            </w:r>
            <w:r w:rsidR="00C55B8D">
              <w:rPr>
                <w:webHidden/>
              </w:rPr>
              <w:fldChar w:fldCharType="separate"/>
            </w:r>
            <w:r w:rsidR="00C55B8D">
              <w:rPr>
                <w:webHidden/>
              </w:rPr>
              <w:t>68</w:t>
            </w:r>
            <w:r w:rsidR="00C55B8D">
              <w:rPr>
                <w:webHidden/>
              </w:rPr>
              <w:fldChar w:fldCharType="end"/>
            </w:r>
          </w:hyperlink>
        </w:p>
        <w:p w14:paraId="01CB54A5" w14:textId="4EFB7144" w:rsidR="00C55B8D" w:rsidRDefault="008A7F58" w:rsidP="004F71AA">
          <w:pPr>
            <w:pStyle w:val="TOC1"/>
            <w:rPr>
              <w:rFonts w:asciiTheme="minorHAnsi" w:eastAsiaTheme="minorEastAsia" w:hAnsiTheme="minorHAnsi" w:cstheme="minorBidi"/>
              <w:bCs w:val="0"/>
              <w:szCs w:val="28"/>
              <w:lang w:val="en-GB" w:eastAsia="en-GB" w:bidi="th-TH"/>
            </w:rPr>
          </w:pPr>
          <w:hyperlink w:anchor="_Toc42595433" w:history="1">
            <w:r w:rsidR="00C55B8D" w:rsidRPr="0085568A">
              <w:rPr>
                <w:rStyle w:val="Hyperlink"/>
                <w:rFonts w:ascii="Microsoft JhengHei" w:eastAsia="Microsoft JhengHei" w:hAnsi="Microsoft JhengHei" w:cs="Microsoft JhengHei" w:hint="eastAsia"/>
                <w:b/>
                <w:lang w:val="zh-CN" w:bidi="zh-CN"/>
              </w:rPr>
              <w:t>结束语</w:t>
            </w:r>
            <w:r w:rsidR="00C55B8D">
              <w:rPr>
                <w:webHidden/>
              </w:rPr>
              <w:tab/>
            </w:r>
            <w:r w:rsidR="00C55B8D">
              <w:rPr>
                <w:webHidden/>
              </w:rPr>
              <w:fldChar w:fldCharType="begin"/>
            </w:r>
            <w:r w:rsidR="00C55B8D">
              <w:rPr>
                <w:webHidden/>
              </w:rPr>
              <w:instrText xml:space="preserve"> PAGEREF _Toc42595433 \h </w:instrText>
            </w:r>
            <w:r w:rsidR="00C55B8D">
              <w:rPr>
                <w:webHidden/>
              </w:rPr>
            </w:r>
            <w:r w:rsidR="00C55B8D">
              <w:rPr>
                <w:webHidden/>
              </w:rPr>
              <w:fldChar w:fldCharType="separate"/>
            </w:r>
            <w:r w:rsidR="00C55B8D">
              <w:rPr>
                <w:webHidden/>
              </w:rPr>
              <w:t>68</w:t>
            </w:r>
            <w:r w:rsidR="00C55B8D">
              <w:rPr>
                <w:webHidden/>
              </w:rPr>
              <w:fldChar w:fldCharType="end"/>
            </w:r>
          </w:hyperlink>
        </w:p>
        <w:p w14:paraId="707AFFE0" w14:textId="030EBD38" w:rsidR="00C55B8D" w:rsidRDefault="008A7F58" w:rsidP="004F71AA">
          <w:pPr>
            <w:pStyle w:val="TOC1"/>
            <w:rPr>
              <w:rFonts w:asciiTheme="minorHAnsi" w:eastAsiaTheme="minorEastAsia" w:hAnsiTheme="minorHAnsi" w:cstheme="minorBidi"/>
              <w:bCs w:val="0"/>
              <w:szCs w:val="28"/>
              <w:lang w:val="en-GB" w:eastAsia="en-GB" w:bidi="th-TH"/>
            </w:rPr>
          </w:pPr>
          <w:hyperlink w:anchor="_Toc42595434" w:history="1">
            <w:r w:rsidR="00C55B8D" w:rsidRPr="0085568A">
              <w:rPr>
                <w:rStyle w:val="Hyperlink"/>
                <w:b/>
              </w:rPr>
              <w:t>1.</w:t>
            </w:r>
            <w:r w:rsidR="00C55B8D">
              <w:rPr>
                <w:rFonts w:asciiTheme="minorHAnsi" w:eastAsiaTheme="minorEastAsia" w:hAnsiTheme="minorHAnsi" w:cstheme="minorBidi"/>
                <w:bCs w:val="0"/>
                <w:szCs w:val="28"/>
                <w:lang w:val="en-GB" w:eastAsia="en-GB" w:bidi="th-TH"/>
              </w:rPr>
              <w:tab/>
            </w:r>
            <w:r w:rsidR="00C55B8D" w:rsidRPr="0085568A">
              <w:rPr>
                <w:rStyle w:val="Hyperlink"/>
                <w:rFonts w:ascii="MS Gothic" w:eastAsia="MS Gothic" w:hAnsi="MS Gothic" w:cs="MS Gothic" w:hint="eastAsia"/>
                <w:b/>
                <w:lang w:val="zh-CN" w:bidi="zh-CN"/>
              </w:rPr>
              <w:t>完全采用</w:t>
            </w:r>
            <w:r w:rsidR="00C55B8D" w:rsidRPr="0085568A">
              <w:rPr>
                <w:rStyle w:val="Hyperlink"/>
                <w:rFonts w:ascii="Microsoft JhengHei" w:eastAsia="Microsoft JhengHei" w:hAnsi="Microsoft JhengHei" w:cs="Microsoft JhengHei" w:hint="eastAsia"/>
                <w:b/>
                <w:lang w:val="zh-CN" w:bidi="zh-CN"/>
              </w:rPr>
              <w:t>该标准的好处</w:t>
            </w:r>
            <w:r w:rsidR="00C55B8D">
              <w:rPr>
                <w:webHidden/>
              </w:rPr>
              <w:tab/>
            </w:r>
            <w:r w:rsidR="00C55B8D">
              <w:rPr>
                <w:webHidden/>
              </w:rPr>
              <w:fldChar w:fldCharType="begin"/>
            </w:r>
            <w:r w:rsidR="00C55B8D">
              <w:rPr>
                <w:webHidden/>
              </w:rPr>
              <w:instrText xml:space="preserve"> PAGEREF _Toc42595434 \h </w:instrText>
            </w:r>
            <w:r w:rsidR="00C55B8D">
              <w:rPr>
                <w:webHidden/>
              </w:rPr>
            </w:r>
            <w:r w:rsidR="00C55B8D">
              <w:rPr>
                <w:webHidden/>
              </w:rPr>
              <w:fldChar w:fldCharType="separate"/>
            </w:r>
            <w:r w:rsidR="00C55B8D">
              <w:rPr>
                <w:webHidden/>
              </w:rPr>
              <w:t>68</w:t>
            </w:r>
            <w:r w:rsidR="00C55B8D">
              <w:rPr>
                <w:webHidden/>
              </w:rPr>
              <w:fldChar w:fldCharType="end"/>
            </w:r>
          </w:hyperlink>
        </w:p>
        <w:p w14:paraId="39B72E96" w14:textId="0580C726" w:rsidR="00C55B8D" w:rsidRDefault="008A7F58" w:rsidP="004F71AA">
          <w:pPr>
            <w:pStyle w:val="TOC1"/>
            <w:rPr>
              <w:rFonts w:asciiTheme="minorHAnsi" w:eastAsiaTheme="minorEastAsia" w:hAnsiTheme="minorHAnsi" w:cstheme="minorBidi"/>
              <w:bCs w:val="0"/>
              <w:szCs w:val="28"/>
              <w:lang w:val="en-GB" w:eastAsia="en-GB" w:bidi="th-TH"/>
            </w:rPr>
          </w:pPr>
          <w:hyperlink w:anchor="_Toc42595435" w:history="1">
            <w:r w:rsidR="00C55B8D" w:rsidRPr="0085568A">
              <w:rPr>
                <w:rStyle w:val="Hyperlink"/>
                <w:b/>
              </w:rPr>
              <w:t>2.</w:t>
            </w:r>
            <w:r w:rsidR="00C55B8D">
              <w:rPr>
                <w:rFonts w:asciiTheme="minorHAnsi" w:eastAsiaTheme="minorEastAsia" w:hAnsiTheme="minorHAnsi" w:cstheme="minorBidi"/>
                <w:bCs w:val="0"/>
                <w:szCs w:val="28"/>
                <w:lang w:val="en-GB" w:eastAsia="en-GB" w:bidi="th-TH"/>
              </w:rPr>
              <w:tab/>
            </w:r>
            <w:r w:rsidR="00C55B8D" w:rsidRPr="0085568A">
              <w:rPr>
                <w:rStyle w:val="Hyperlink"/>
                <w:rFonts w:ascii="MS Gothic" w:eastAsia="MS Gothic" w:hAnsi="MS Gothic" w:cs="MS Gothic" w:hint="eastAsia"/>
                <w:b/>
                <w:lang w:val="zh-CN" w:bidi="zh-CN"/>
              </w:rPr>
              <w:t>采用</w:t>
            </w:r>
            <w:r w:rsidR="00C55B8D" w:rsidRPr="0085568A">
              <w:rPr>
                <w:rStyle w:val="Hyperlink"/>
                <w:b/>
                <w:lang w:val="zh-CN" w:bidi="zh-CN"/>
              </w:rPr>
              <w:t>SANS/ISO 30500</w:t>
            </w:r>
            <w:r w:rsidR="00C55B8D" w:rsidRPr="0085568A">
              <w:rPr>
                <w:rStyle w:val="Hyperlink"/>
                <w:rFonts w:ascii="Microsoft JhengHei" w:eastAsia="Microsoft JhengHei" w:hAnsi="Microsoft JhengHei" w:cs="Microsoft JhengHei" w:hint="eastAsia"/>
                <w:b/>
                <w:lang w:val="zh-CN" w:bidi="zh-CN"/>
              </w:rPr>
              <w:t>标准的好处</w:t>
            </w:r>
            <w:r w:rsidR="00C55B8D">
              <w:rPr>
                <w:webHidden/>
              </w:rPr>
              <w:tab/>
            </w:r>
            <w:r w:rsidR="00C55B8D">
              <w:rPr>
                <w:webHidden/>
              </w:rPr>
              <w:fldChar w:fldCharType="begin"/>
            </w:r>
            <w:r w:rsidR="00C55B8D">
              <w:rPr>
                <w:webHidden/>
              </w:rPr>
              <w:instrText xml:space="preserve"> PAGEREF _Toc42595435 \h </w:instrText>
            </w:r>
            <w:r w:rsidR="00C55B8D">
              <w:rPr>
                <w:webHidden/>
              </w:rPr>
            </w:r>
            <w:r w:rsidR="00C55B8D">
              <w:rPr>
                <w:webHidden/>
              </w:rPr>
              <w:fldChar w:fldCharType="separate"/>
            </w:r>
            <w:r w:rsidR="00C55B8D">
              <w:rPr>
                <w:webHidden/>
              </w:rPr>
              <w:t>68</w:t>
            </w:r>
            <w:r w:rsidR="00C55B8D">
              <w:rPr>
                <w:webHidden/>
              </w:rPr>
              <w:fldChar w:fldCharType="end"/>
            </w:r>
          </w:hyperlink>
        </w:p>
        <w:p w14:paraId="438304C9" w14:textId="23260CD7" w:rsidR="00C55B8D" w:rsidRDefault="008A7F58" w:rsidP="004F71AA">
          <w:pPr>
            <w:pStyle w:val="TOC1"/>
            <w:rPr>
              <w:rFonts w:asciiTheme="minorHAnsi" w:eastAsiaTheme="minorEastAsia" w:hAnsiTheme="minorHAnsi" w:cstheme="minorBidi"/>
              <w:bCs w:val="0"/>
              <w:szCs w:val="28"/>
              <w:lang w:val="en-GB" w:eastAsia="en-GB" w:bidi="th-TH"/>
            </w:rPr>
          </w:pPr>
          <w:hyperlink w:anchor="_Toc42595436" w:history="1">
            <w:r w:rsidR="00C55B8D" w:rsidRPr="0085568A">
              <w:rPr>
                <w:rStyle w:val="Hyperlink"/>
                <w:b/>
              </w:rPr>
              <w:t>3.</w:t>
            </w:r>
            <w:r w:rsidR="00C55B8D">
              <w:rPr>
                <w:rFonts w:asciiTheme="minorHAnsi" w:eastAsiaTheme="minorEastAsia" w:hAnsiTheme="minorHAnsi" w:cstheme="minorBidi"/>
                <w:bCs w:val="0"/>
                <w:szCs w:val="28"/>
                <w:lang w:val="en-GB" w:eastAsia="en-GB" w:bidi="th-TH"/>
              </w:rPr>
              <w:tab/>
            </w:r>
            <w:r w:rsidR="00C55B8D" w:rsidRPr="0085568A">
              <w:rPr>
                <w:rStyle w:val="Hyperlink"/>
                <w:rFonts w:ascii="Microsoft JhengHei" w:eastAsia="Microsoft JhengHei" w:hAnsi="Microsoft JhengHei" w:cs="Microsoft JhengHei" w:hint="eastAsia"/>
                <w:b/>
                <w:lang w:val="zh-CN" w:bidi="zh-CN"/>
              </w:rPr>
              <w:t>约</w:t>
            </w:r>
            <w:r w:rsidR="00C55B8D" w:rsidRPr="0085568A">
              <w:rPr>
                <w:rStyle w:val="Hyperlink"/>
                <w:rFonts w:ascii="MS Gothic" w:eastAsia="MS Gothic" w:hAnsi="MS Gothic" w:cs="MS Gothic" w:hint="eastAsia"/>
                <w:b/>
                <w:lang w:val="zh-CN" w:bidi="zh-CN"/>
              </w:rPr>
              <w:t>束</w:t>
            </w:r>
            <w:r w:rsidR="00C55B8D">
              <w:rPr>
                <w:webHidden/>
              </w:rPr>
              <w:tab/>
            </w:r>
            <w:r w:rsidR="00C55B8D">
              <w:rPr>
                <w:webHidden/>
              </w:rPr>
              <w:fldChar w:fldCharType="begin"/>
            </w:r>
            <w:r w:rsidR="00C55B8D">
              <w:rPr>
                <w:webHidden/>
              </w:rPr>
              <w:instrText xml:space="preserve"> PAGEREF _Toc42595436 \h </w:instrText>
            </w:r>
            <w:r w:rsidR="00C55B8D">
              <w:rPr>
                <w:webHidden/>
              </w:rPr>
            </w:r>
            <w:r w:rsidR="00C55B8D">
              <w:rPr>
                <w:webHidden/>
              </w:rPr>
              <w:fldChar w:fldCharType="separate"/>
            </w:r>
            <w:r w:rsidR="00C55B8D">
              <w:rPr>
                <w:webHidden/>
              </w:rPr>
              <w:t>69</w:t>
            </w:r>
            <w:r w:rsidR="00C55B8D">
              <w:rPr>
                <w:webHidden/>
              </w:rPr>
              <w:fldChar w:fldCharType="end"/>
            </w:r>
          </w:hyperlink>
        </w:p>
        <w:p w14:paraId="23D68391" w14:textId="145B7A20" w:rsidR="004120CF" w:rsidRDefault="00AD3F8C">
          <w:r>
            <w:rPr>
              <w:b/>
              <w:noProof/>
              <w:lang w:val="zh-CN" w:bidi="zh-CN"/>
            </w:rPr>
            <w:fldChar w:fldCharType="end"/>
          </w:r>
        </w:p>
      </w:sdtContent>
    </w:sdt>
    <w:p w14:paraId="778210D6" w14:textId="77777777" w:rsidR="001515C4" w:rsidRDefault="001515C4">
      <w:pPr>
        <w:rPr>
          <w:rFonts w:ascii="Arial" w:hAnsi="Arial" w:cs="Arial"/>
          <w:b/>
          <w:sz w:val="28"/>
          <w:szCs w:val="28"/>
        </w:rPr>
      </w:pPr>
      <w:r>
        <w:rPr>
          <w:b/>
          <w:sz w:val="28"/>
          <w:lang w:val="zh-CN" w:bidi="zh-CN"/>
        </w:rPr>
        <w:br w:type="page"/>
      </w:r>
    </w:p>
    <w:p w14:paraId="53CCE6AA" w14:textId="3BDAE491" w:rsidR="00974AF0" w:rsidRPr="001515C4" w:rsidRDefault="00936041" w:rsidP="00936041">
      <w:pPr>
        <w:rPr>
          <w:bCs/>
          <w:noProof/>
          <w:sz w:val="24"/>
          <w:szCs w:val="24"/>
        </w:rPr>
      </w:pPr>
      <w:r w:rsidRPr="001515C4">
        <w:rPr>
          <w:b/>
          <w:sz w:val="24"/>
          <w:lang w:val="zh-CN" w:bidi="zh-CN"/>
        </w:rPr>
        <w:lastRenderedPageBreak/>
        <w:t>图片清单</w:t>
      </w:r>
    </w:p>
    <w:p w14:paraId="6ADC0132" w14:textId="471855F3" w:rsidR="004F71AA" w:rsidRPr="004F71AA" w:rsidRDefault="00AD3F8C" w:rsidP="004F71AA">
      <w:pPr>
        <w:pStyle w:val="TableofFigures"/>
        <w:tabs>
          <w:tab w:val="right" w:leader="dot" w:pos="9016"/>
        </w:tabs>
        <w:spacing w:line="276" w:lineRule="auto"/>
        <w:rPr>
          <w:rFonts w:eastAsiaTheme="minorEastAsia"/>
          <w:noProof/>
          <w:szCs w:val="28"/>
          <w:lang w:val="en-GB" w:eastAsia="en-GB" w:bidi="th-TH"/>
        </w:rPr>
      </w:pPr>
      <w:r w:rsidRPr="004F71AA">
        <w:rPr>
          <w:lang w:val="zh-CN" w:bidi="zh-CN"/>
        </w:rPr>
        <w:fldChar w:fldCharType="begin"/>
      </w:r>
      <w:r w:rsidR="00936041" w:rsidRPr="004F71AA">
        <w:rPr>
          <w:lang w:val="zh-CN" w:bidi="zh-CN"/>
        </w:rPr>
        <w:instrText xml:space="preserve"> TOC \h \z \c "Figure" </w:instrText>
      </w:r>
      <w:r w:rsidRPr="004F71AA">
        <w:rPr>
          <w:lang w:val="zh-CN" w:bidi="zh-CN"/>
        </w:rPr>
        <w:fldChar w:fldCharType="separate"/>
      </w:r>
      <w:hyperlink w:anchor="_Toc42618561" w:history="1">
        <w:r w:rsidR="004F71AA" w:rsidRPr="004F71AA">
          <w:rPr>
            <w:rStyle w:val="Hyperlink"/>
            <w:noProof/>
            <w:lang w:val="zh-CN" w:bidi="zh-CN"/>
          </w:rPr>
          <w:t>图</w:t>
        </w:r>
        <w:r w:rsidR="004F71AA" w:rsidRPr="004F71AA">
          <w:rPr>
            <w:rStyle w:val="Hyperlink"/>
            <w:noProof/>
            <w:lang w:val="zh-CN" w:bidi="zh-CN"/>
          </w:rPr>
          <w:t>1</w:t>
        </w:r>
        <w:r w:rsidR="004F71AA" w:rsidRPr="004F71AA">
          <w:rPr>
            <w:rStyle w:val="Hyperlink"/>
            <w:noProof/>
            <w:lang w:val="zh-CN" w:bidi="zh-CN"/>
          </w:rPr>
          <w:t>：南非卫生相关重要法案发展历程</w:t>
        </w:r>
        <w:r w:rsidR="004F71AA" w:rsidRPr="004F71AA">
          <w:rPr>
            <w:noProof/>
            <w:webHidden/>
          </w:rPr>
          <w:tab/>
        </w:r>
        <w:r w:rsidR="004F71AA" w:rsidRPr="004F71AA">
          <w:rPr>
            <w:noProof/>
            <w:webHidden/>
          </w:rPr>
          <w:fldChar w:fldCharType="begin"/>
        </w:r>
        <w:r w:rsidR="004F71AA" w:rsidRPr="004F71AA">
          <w:rPr>
            <w:noProof/>
            <w:webHidden/>
          </w:rPr>
          <w:instrText xml:space="preserve"> PAGEREF _Toc42618561 \h </w:instrText>
        </w:r>
        <w:r w:rsidR="004F71AA" w:rsidRPr="004F71AA">
          <w:rPr>
            <w:noProof/>
            <w:webHidden/>
          </w:rPr>
        </w:r>
        <w:r w:rsidR="004F71AA" w:rsidRPr="004F71AA">
          <w:rPr>
            <w:noProof/>
            <w:webHidden/>
          </w:rPr>
          <w:fldChar w:fldCharType="separate"/>
        </w:r>
        <w:r w:rsidR="004F71AA" w:rsidRPr="004F71AA">
          <w:rPr>
            <w:noProof/>
            <w:webHidden/>
          </w:rPr>
          <w:t>10</w:t>
        </w:r>
        <w:r w:rsidR="004F71AA" w:rsidRPr="004F71AA">
          <w:rPr>
            <w:noProof/>
            <w:webHidden/>
          </w:rPr>
          <w:fldChar w:fldCharType="end"/>
        </w:r>
      </w:hyperlink>
    </w:p>
    <w:p w14:paraId="1526C989" w14:textId="5A23F306" w:rsidR="004F71AA" w:rsidRPr="004F71AA" w:rsidRDefault="008A7F58" w:rsidP="004F71AA">
      <w:pPr>
        <w:pStyle w:val="TableofFigures"/>
        <w:tabs>
          <w:tab w:val="right" w:leader="dot" w:pos="9016"/>
        </w:tabs>
        <w:spacing w:line="276" w:lineRule="auto"/>
        <w:rPr>
          <w:rFonts w:eastAsiaTheme="minorEastAsia"/>
          <w:noProof/>
          <w:szCs w:val="28"/>
          <w:lang w:val="en-GB" w:eastAsia="en-GB" w:bidi="th-TH"/>
        </w:rPr>
      </w:pPr>
      <w:hyperlink w:anchor="_Toc42618562" w:history="1">
        <w:r w:rsidR="004F71AA" w:rsidRPr="004F71AA">
          <w:rPr>
            <w:rStyle w:val="Hyperlink"/>
            <w:noProof/>
            <w:lang w:val="zh-CN" w:bidi="zh-CN"/>
          </w:rPr>
          <w:t>图</w:t>
        </w:r>
        <w:r w:rsidR="004F71AA" w:rsidRPr="004F71AA">
          <w:rPr>
            <w:rStyle w:val="Hyperlink"/>
            <w:noProof/>
            <w:lang w:val="zh-CN" w:bidi="zh-CN"/>
          </w:rPr>
          <w:t>2</w:t>
        </w:r>
        <w:r w:rsidR="004F71AA" w:rsidRPr="004F71AA">
          <w:rPr>
            <w:rStyle w:val="Hyperlink"/>
            <w:noProof/>
            <w:lang w:val="zh-CN" w:bidi="zh-CN"/>
          </w:rPr>
          <w:t>：《水务服务法》和《国家水务法》图示（资料来源：水务与卫生部）</w:t>
        </w:r>
        <w:r w:rsidR="004F71AA" w:rsidRPr="004F71AA">
          <w:rPr>
            <w:noProof/>
            <w:webHidden/>
          </w:rPr>
          <w:tab/>
        </w:r>
        <w:r w:rsidR="004F71AA" w:rsidRPr="004F71AA">
          <w:rPr>
            <w:noProof/>
            <w:webHidden/>
          </w:rPr>
          <w:fldChar w:fldCharType="begin"/>
        </w:r>
        <w:r w:rsidR="004F71AA" w:rsidRPr="004F71AA">
          <w:rPr>
            <w:noProof/>
            <w:webHidden/>
          </w:rPr>
          <w:instrText xml:space="preserve"> PAGEREF _Toc42618562 \h </w:instrText>
        </w:r>
        <w:r w:rsidR="004F71AA" w:rsidRPr="004F71AA">
          <w:rPr>
            <w:noProof/>
            <w:webHidden/>
          </w:rPr>
        </w:r>
        <w:r w:rsidR="004F71AA" w:rsidRPr="004F71AA">
          <w:rPr>
            <w:noProof/>
            <w:webHidden/>
          </w:rPr>
          <w:fldChar w:fldCharType="separate"/>
        </w:r>
        <w:r w:rsidR="004F71AA" w:rsidRPr="004F71AA">
          <w:rPr>
            <w:noProof/>
            <w:webHidden/>
          </w:rPr>
          <w:t>12</w:t>
        </w:r>
        <w:r w:rsidR="004F71AA" w:rsidRPr="004F71AA">
          <w:rPr>
            <w:noProof/>
            <w:webHidden/>
          </w:rPr>
          <w:fldChar w:fldCharType="end"/>
        </w:r>
      </w:hyperlink>
    </w:p>
    <w:p w14:paraId="0C0E55AE" w14:textId="692055B8" w:rsidR="004F71AA" w:rsidRPr="004F71AA" w:rsidRDefault="008A7F58" w:rsidP="004F71AA">
      <w:pPr>
        <w:pStyle w:val="TableofFigures"/>
        <w:tabs>
          <w:tab w:val="right" w:leader="dot" w:pos="9016"/>
        </w:tabs>
        <w:spacing w:line="276" w:lineRule="auto"/>
        <w:rPr>
          <w:rFonts w:eastAsiaTheme="minorEastAsia"/>
          <w:noProof/>
          <w:szCs w:val="28"/>
          <w:lang w:val="en-GB" w:eastAsia="en-GB" w:bidi="th-TH"/>
        </w:rPr>
      </w:pPr>
      <w:hyperlink w:anchor="_Toc42618563" w:history="1">
        <w:r w:rsidR="004F71AA" w:rsidRPr="004F71AA">
          <w:rPr>
            <w:rStyle w:val="Hyperlink"/>
            <w:noProof/>
            <w:lang w:val="zh-CN" w:bidi="zh-CN"/>
          </w:rPr>
          <w:t>图</w:t>
        </w:r>
        <w:r w:rsidR="004F71AA" w:rsidRPr="004F71AA">
          <w:rPr>
            <w:rStyle w:val="Hyperlink"/>
            <w:noProof/>
            <w:lang w:val="zh-CN" w:bidi="zh-CN"/>
          </w:rPr>
          <w:t>3</w:t>
        </w:r>
        <w:r w:rsidR="004F71AA" w:rsidRPr="004F71AA">
          <w:rPr>
            <w:rStyle w:val="Hyperlink"/>
            <w:noProof/>
            <w:lang w:val="zh-CN" w:bidi="zh-CN"/>
          </w:rPr>
          <w:t>：</w:t>
        </w:r>
        <w:r w:rsidR="004F71AA" w:rsidRPr="004F71AA">
          <w:rPr>
            <w:rStyle w:val="Hyperlink"/>
            <w:noProof/>
            <w:lang w:val="zh-CN" w:bidi="zh-CN"/>
          </w:rPr>
          <w:t>SA</w:t>
        </w:r>
        <w:r w:rsidR="004F71AA" w:rsidRPr="004F71AA">
          <w:rPr>
            <w:rStyle w:val="Hyperlink"/>
            <w:noProof/>
            <w:lang w:val="zh-CN" w:bidi="zh-CN"/>
          </w:rPr>
          <w:t>机构安排（水务与卫生）</w:t>
        </w:r>
        <w:r w:rsidR="004F71AA" w:rsidRPr="004F71AA">
          <w:rPr>
            <w:noProof/>
            <w:webHidden/>
          </w:rPr>
          <w:tab/>
        </w:r>
        <w:r w:rsidR="004F71AA" w:rsidRPr="004F71AA">
          <w:rPr>
            <w:noProof/>
            <w:webHidden/>
          </w:rPr>
          <w:fldChar w:fldCharType="begin"/>
        </w:r>
        <w:r w:rsidR="004F71AA" w:rsidRPr="004F71AA">
          <w:rPr>
            <w:noProof/>
            <w:webHidden/>
          </w:rPr>
          <w:instrText xml:space="preserve"> PAGEREF _Toc42618563 \h </w:instrText>
        </w:r>
        <w:r w:rsidR="004F71AA" w:rsidRPr="004F71AA">
          <w:rPr>
            <w:noProof/>
            <w:webHidden/>
          </w:rPr>
        </w:r>
        <w:r w:rsidR="004F71AA" w:rsidRPr="004F71AA">
          <w:rPr>
            <w:noProof/>
            <w:webHidden/>
          </w:rPr>
          <w:fldChar w:fldCharType="separate"/>
        </w:r>
        <w:r w:rsidR="004F71AA" w:rsidRPr="004F71AA">
          <w:rPr>
            <w:noProof/>
            <w:webHidden/>
          </w:rPr>
          <w:t>12</w:t>
        </w:r>
        <w:r w:rsidR="004F71AA" w:rsidRPr="004F71AA">
          <w:rPr>
            <w:noProof/>
            <w:webHidden/>
          </w:rPr>
          <w:fldChar w:fldCharType="end"/>
        </w:r>
      </w:hyperlink>
    </w:p>
    <w:p w14:paraId="1CF99D93" w14:textId="577F4FCA" w:rsidR="004F71AA" w:rsidRPr="004F71AA" w:rsidRDefault="008A7F58" w:rsidP="004F71AA">
      <w:pPr>
        <w:pStyle w:val="TableofFigures"/>
        <w:tabs>
          <w:tab w:val="right" w:leader="dot" w:pos="9016"/>
        </w:tabs>
        <w:spacing w:line="276" w:lineRule="auto"/>
        <w:rPr>
          <w:rFonts w:eastAsiaTheme="minorEastAsia"/>
          <w:noProof/>
          <w:szCs w:val="28"/>
          <w:lang w:val="en-GB" w:eastAsia="en-GB" w:bidi="th-TH"/>
        </w:rPr>
      </w:pPr>
      <w:hyperlink w:anchor="_Toc42618564" w:history="1">
        <w:r w:rsidR="004F71AA" w:rsidRPr="004F71AA">
          <w:rPr>
            <w:rStyle w:val="Hyperlink"/>
            <w:noProof/>
            <w:lang w:val="zh-CN" w:bidi="zh-CN"/>
          </w:rPr>
          <w:t>图</w:t>
        </w:r>
        <w:r w:rsidR="004F71AA" w:rsidRPr="004F71AA">
          <w:rPr>
            <w:rStyle w:val="Hyperlink"/>
            <w:noProof/>
            <w:lang w:val="zh-CN" w:bidi="zh-CN"/>
          </w:rPr>
          <w:t>4</w:t>
        </w:r>
        <w:r w:rsidR="004F71AA" w:rsidRPr="004F71AA">
          <w:rPr>
            <w:rStyle w:val="Hyperlink"/>
            <w:noProof/>
            <w:lang w:val="zh-CN" w:bidi="zh-CN"/>
          </w:rPr>
          <w:t>：</w:t>
        </w:r>
        <w:r w:rsidR="004F71AA" w:rsidRPr="004F71AA">
          <w:rPr>
            <w:rStyle w:val="Hyperlink"/>
            <w:noProof/>
            <w:lang w:val="zh-CN" w:bidi="zh-CN"/>
          </w:rPr>
          <w:t>2000-2017</w:t>
        </w:r>
        <w:r w:rsidR="004F71AA" w:rsidRPr="004F71AA">
          <w:rPr>
            <w:rStyle w:val="Hyperlink"/>
            <w:noProof/>
            <w:lang w:val="zh-CN" w:bidi="zh-CN"/>
          </w:rPr>
          <w:t>年全球卫生、饮用水和卫生服务覆盖率（</w:t>
        </w:r>
        <w:r w:rsidR="004F71AA" w:rsidRPr="004F71AA">
          <w:rPr>
            <w:rStyle w:val="Hyperlink"/>
            <w:noProof/>
            <w:lang w:val="zh-CN" w:bidi="zh-CN"/>
          </w:rPr>
          <w:t>%</w:t>
        </w:r>
        <w:r w:rsidR="004F71AA" w:rsidRPr="004F71AA">
          <w:rPr>
            <w:rStyle w:val="Hyperlink"/>
            <w:noProof/>
            <w:lang w:val="zh-CN" w:bidi="zh-CN"/>
          </w:rPr>
          <w:t>）（资料来源：</w:t>
        </w:r>
        <w:r w:rsidR="004F71AA" w:rsidRPr="004F71AA">
          <w:rPr>
            <w:rStyle w:val="Hyperlink"/>
            <w:noProof/>
            <w:lang w:val="zh-CN" w:bidi="zh-CN"/>
          </w:rPr>
          <w:t>https://unstats.un.org</w:t>
        </w:r>
        <w:r w:rsidR="004F71AA" w:rsidRPr="004F71AA">
          <w:rPr>
            <w:rStyle w:val="Hyperlink"/>
            <w:noProof/>
            <w:lang w:val="zh-CN" w:bidi="zh-CN"/>
          </w:rPr>
          <w:t>）</w:t>
        </w:r>
        <w:r w:rsidR="004F71AA" w:rsidRPr="004F71AA">
          <w:rPr>
            <w:noProof/>
            <w:webHidden/>
          </w:rPr>
          <w:tab/>
        </w:r>
        <w:r w:rsidR="004F71AA" w:rsidRPr="004F71AA">
          <w:rPr>
            <w:noProof/>
            <w:webHidden/>
          </w:rPr>
          <w:fldChar w:fldCharType="begin"/>
        </w:r>
        <w:r w:rsidR="004F71AA" w:rsidRPr="004F71AA">
          <w:rPr>
            <w:noProof/>
            <w:webHidden/>
          </w:rPr>
          <w:instrText xml:space="preserve"> PAGEREF _Toc42618564 \h </w:instrText>
        </w:r>
        <w:r w:rsidR="004F71AA" w:rsidRPr="004F71AA">
          <w:rPr>
            <w:noProof/>
            <w:webHidden/>
          </w:rPr>
        </w:r>
        <w:r w:rsidR="004F71AA" w:rsidRPr="004F71AA">
          <w:rPr>
            <w:noProof/>
            <w:webHidden/>
          </w:rPr>
          <w:fldChar w:fldCharType="separate"/>
        </w:r>
        <w:r w:rsidR="004F71AA" w:rsidRPr="004F71AA">
          <w:rPr>
            <w:noProof/>
            <w:webHidden/>
          </w:rPr>
          <w:t>17</w:t>
        </w:r>
        <w:r w:rsidR="004F71AA" w:rsidRPr="004F71AA">
          <w:rPr>
            <w:noProof/>
            <w:webHidden/>
          </w:rPr>
          <w:fldChar w:fldCharType="end"/>
        </w:r>
      </w:hyperlink>
    </w:p>
    <w:p w14:paraId="2F1ECE12" w14:textId="6E9CA10F" w:rsidR="004F71AA" w:rsidRPr="004F71AA" w:rsidRDefault="008A7F58" w:rsidP="004F71AA">
      <w:pPr>
        <w:pStyle w:val="TableofFigures"/>
        <w:tabs>
          <w:tab w:val="right" w:leader="dot" w:pos="9016"/>
        </w:tabs>
        <w:spacing w:line="276" w:lineRule="auto"/>
        <w:rPr>
          <w:rFonts w:eastAsiaTheme="minorEastAsia"/>
          <w:noProof/>
          <w:szCs w:val="28"/>
          <w:lang w:val="en-GB" w:eastAsia="en-GB" w:bidi="th-TH"/>
        </w:rPr>
      </w:pPr>
      <w:hyperlink w:anchor="_Toc42618565" w:history="1">
        <w:r w:rsidR="004F71AA" w:rsidRPr="004F71AA">
          <w:rPr>
            <w:rStyle w:val="Hyperlink"/>
            <w:noProof/>
            <w:lang w:val="zh-CN" w:bidi="zh-CN"/>
          </w:rPr>
          <w:t>图</w:t>
        </w:r>
        <w:r w:rsidR="004F71AA" w:rsidRPr="004F71AA">
          <w:rPr>
            <w:rStyle w:val="Hyperlink"/>
            <w:noProof/>
            <w:lang w:val="zh-CN" w:bidi="zh-CN"/>
          </w:rPr>
          <w:t>5</w:t>
        </w:r>
        <w:r w:rsidR="004F71AA" w:rsidRPr="004F71AA">
          <w:rPr>
            <w:rStyle w:val="Hyperlink"/>
            <w:noProof/>
            <w:lang w:val="zh-CN" w:bidi="zh-CN"/>
          </w:rPr>
          <w:t>：水资源紧张程度：有据可查的最近年份</w:t>
        </w:r>
        <w:r w:rsidR="004F71AA" w:rsidRPr="004F71AA">
          <w:rPr>
            <w:rStyle w:val="Hyperlink"/>
            <w:noProof/>
            <w:lang w:val="zh-CN" w:bidi="zh-CN"/>
          </w:rPr>
          <w:t>2000-2015</w:t>
        </w:r>
        <w:r w:rsidR="004F71AA" w:rsidRPr="004F71AA">
          <w:rPr>
            <w:rStyle w:val="Hyperlink"/>
            <w:noProof/>
            <w:lang w:val="zh-CN" w:bidi="zh-CN"/>
          </w:rPr>
          <w:t>年年间，淡水抽取量占可再生淡水资源总量的比例（百分比）（资料来源：</w:t>
        </w:r>
        <w:r w:rsidR="004F71AA" w:rsidRPr="004F71AA">
          <w:rPr>
            <w:rStyle w:val="Hyperlink"/>
            <w:noProof/>
            <w:lang w:val="zh-CN" w:bidi="zh-CN"/>
          </w:rPr>
          <w:t>https://unstats.un.org</w:t>
        </w:r>
        <w:r w:rsidR="004F71AA" w:rsidRPr="004F71AA">
          <w:rPr>
            <w:rStyle w:val="Hyperlink"/>
            <w:noProof/>
            <w:lang w:val="zh-CN" w:bidi="zh-CN"/>
          </w:rPr>
          <w:t>）</w:t>
        </w:r>
        <w:r w:rsidR="004F71AA" w:rsidRPr="004F71AA">
          <w:rPr>
            <w:noProof/>
            <w:webHidden/>
          </w:rPr>
          <w:tab/>
        </w:r>
        <w:r w:rsidR="004F71AA" w:rsidRPr="004F71AA">
          <w:rPr>
            <w:noProof/>
            <w:webHidden/>
          </w:rPr>
          <w:fldChar w:fldCharType="begin"/>
        </w:r>
        <w:r w:rsidR="004F71AA" w:rsidRPr="004F71AA">
          <w:rPr>
            <w:noProof/>
            <w:webHidden/>
          </w:rPr>
          <w:instrText xml:space="preserve"> PAGEREF _Toc42618565 \h </w:instrText>
        </w:r>
        <w:r w:rsidR="004F71AA" w:rsidRPr="004F71AA">
          <w:rPr>
            <w:noProof/>
            <w:webHidden/>
          </w:rPr>
        </w:r>
        <w:r w:rsidR="004F71AA" w:rsidRPr="004F71AA">
          <w:rPr>
            <w:noProof/>
            <w:webHidden/>
          </w:rPr>
          <w:fldChar w:fldCharType="separate"/>
        </w:r>
        <w:r w:rsidR="004F71AA" w:rsidRPr="004F71AA">
          <w:rPr>
            <w:noProof/>
            <w:webHidden/>
          </w:rPr>
          <w:t>17</w:t>
        </w:r>
        <w:r w:rsidR="004F71AA" w:rsidRPr="004F71AA">
          <w:rPr>
            <w:noProof/>
            <w:webHidden/>
          </w:rPr>
          <w:fldChar w:fldCharType="end"/>
        </w:r>
      </w:hyperlink>
    </w:p>
    <w:p w14:paraId="4BD44ED2" w14:textId="235388BE" w:rsidR="004F71AA" w:rsidRPr="004F71AA" w:rsidRDefault="008A7F58" w:rsidP="004F71AA">
      <w:pPr>
        <w:pStyle w:val="TableofFigures"/>
        <w:tabs>
          <w:tab w:val="right" w:leader="dot" w:pos="9016"/>
        </w:tabs>
        <w:spacing w:line="276" w:lineRule="auto"/>
        <w:rPr>
          <w:rFonts w:eastAsiaTheme="minorEastAsia"/>
          <w:noProof/>
          <w:szCs w:val="28"/>
          <w:lang w:val="en-GB" w:eastAsia="en-GB" w:bidi="th-TH"/>
        </w:rPr>
      </w:pPr>
      <w:hyperlink w:anchor="_Toc42618566" w:history="1">
        <w:r w:rsidR="004F71AA" w:rsidRPr="004F71AA">
          <w:rPr>
            <w:rStyle w:val="Hyperlink"/>
            <w:noProof/>
            <w:lang w:val="zh-CN" w:bidi="zh-CN"/>
          </w:rPr>
          <w:t>图</w:t>
        </w:r>
        <w:r w:rsidR="004F71AA" w:rsidRPr="004F71AA">
          <w:rPr>
            <w:rStyle w:val="Hyperlink"/>
            <w:noProof/>
            <w:lang w:val="zh-CN" w:bidi="zh-CN"/>
          </w:rPr>
          <w:t>6</w:t>
        </w:r>
        <w:r w:rsidR="004F71AA" w:rsidRPr="004F71AA">
          <w:rPr>
            <w:rStyle w:val="Hyperlink"/>
            <w:noProof/>
            <w:lang w:val="zh-CN" w:bidi="zh-CN"/>
          </w:rPr>
          <w:t>：安全饮用水服务提供情况（资料来源：</w:t>
        </w:r>
        <w:r w:rsidR="004F71AA" w:rsidRPr="004F71AA">
          <w:rPr>
            <w:rStyle w:val="Hyperlink"/>
            <w:noProof/>
            <w:lang w:val="zh-CN" w:bidi="zh-CN"/>
          </w:rPr>
          <w:t>GHS 2015 2017</w:t>
        </w:r>
        <w:r w:rsidR="004F71AA" w:rsidRPr="004F71AA">
          <w:rPr>
            <w:rStyle w:val="Hyperlink"/>
            <w:noProof/>
            <w:lang w:val="zh-CN" w:bidi="zh-CN"/>
          </w:rPr>
          <w:t>，</w:t>
        </w:r>
        <w:r w:rsidR="004F71AA" w:rsidRPr="004F71AA">
          <w:rPr>
            <w:rStyle w:val="Hyperlink"/>
            <w:noProof/>
            <w:lang w:val="zh-CN" w:bidi="zh-CN"/>
          </w:rPr>
          <w:t>StatsSA</w:t>
        </w:r>
        <w:r w:rsidR="004F71AA" w:rsidRPr="004F71AA">
          <w:rPr>
            <w:rStyle w:val="Hyperlink"/>
            <w:noProof/>
            <w:lang w:val="zh-CN" w:bidi="zh-CN"/>
          </w:rPr>
          <w:t>）</w:t>
        </w:r>
        <w:r w:rsidR="004F71AA" w:rsidRPr="004F71AA">
          <w:rPr>
            <w:noProof/>
            <w:webHidden/>
          </w:rPr>
          <w:tab/>
        </w:r>
        <w:r w:rsidR="004F71AA" w:rsidRPr="004F71AA">
          <w:rPr>
            <w:noProof/>
            <w:webHidden/>
          </w:rPr>
          <w:fldChar w:fldCharType="begin"/>
        </w:r>
        <w:r w:rsidR="004F71AA" w:rsidRPr="004F71AA">
          <w:rPr>
            <w:noProof/>
            <w:webHidden/>
          </w:rPr>
          <w:instrText xml:space="preserve"> PAGEREF _Toc42618566 \h </w:instrText>
        </w:r>
        <w:r w:rsidR="004F71AA" w:rsidRPr="004F71AA">
          <w:rPr>
            <w:noProof/>
            <w:webHidden/>
          </w:rPr>
        </w:r>
        <w:r w:rsidR="004F71AA" w:rsidRPr="004F71AA">
          <w:rPr>
            <w:noProof/>
            <w:webHidden/>
          </w:rPr>
          <w:fldChar w:fldCharType="separate"/>
        </w:r>
        <w:r w:rsidR="004F71AA" w:rsidRPr="004F71AA">
          <w:rPr>
            <w:noProof/>
            <w:webHidden/>
          </w:rPr>
          <w:t>18</w:t>
        </w:r>
        <w:r w:rsidR="004F71AA" w:rsidRPr="004F71AA">
          <w:rPr>
            <w:noProof/>
            <w:webHidden/>
          </w:rPr>
          <w:fldChar w:fldCharType="end"/>
        </w:r>
      </w:hyperlink>
    </w:p>
    <w:p w14:paraId="2AE0B6AA" w14:textId="1B496ABE" w:rsidR="004F71AA" w:rsidRPr="004F71AA" w:rsidRDefault="008A7F58" w:rsidP="004F71AA">
      <w:pPr>
        <w:pStyle w:val="TableofFigures"/>
        <w:tabs>
          <w:tab w:val="right" w:leader="dot" w:pos="9016"/>
        </w:tabs>
        <w:spacing w:line="276" w:lineRule="auto"/>
        <w:rPr>
          <w:rFonts w:eastAsiaTheme="minorEastAsia"/>
          <w:noProof/>
          <w:szCs w:val="28"/>
          <w:lang w:val="en-GB" w:eastAsia="en-GB" w:bidi="th-TH"/>
        </w:rPr>
      </w:pPr>
      <w:hyperlink w:anchor="_Toc42618567" w:history="1">
        <w:r w:rsidR="004F71AA" w:rsidRPr="004F71AA">
          <w:rPr>
            <w:rStyle w:val="Hyperlink"/>
            <w:noProof/>
            <w:lang w:val="zh-CN" w:bidi="zh-CN"/>
          </w:rPr>
          <w:t>图</w:t>
        </w:r>
        <w:r w:rsidR="004F71AA" w:rsidRPr="004F71AA">
          <w:rPr>
            <w:rStyle w:val="Hyperlink"/>
            <w:noProof/>
            <w:lang w:val="zh-CN" w:bidi="zh-CN"/>
          </w:rPr>
          <w:t>7</w:t>
        </w:r>
        <w:r w:rsidR="004F71AA" w:rsidRPr="004F71AA">
          <w:rPr>
            <w:rStyle w:val="Hyperlink"/>
            <w:noProof/>
            <w:lang w:val="zh-CN" w:bidi="zh-CN"/>
          </w:rPr>
          <w:t>：获得基础性卫生服务（资料来源：</w:t>
        </w:r>
        <w:r w:rsidR="004F71AA" w:rsidRPr="004F71AA">
          <w:rPr>
            <w:rStyle w:val="Hyperlink"/>
            <w:noProof/>
            <w:lang w:val="zh-CN" w:bidi="zh-CN"/>
          </w:rPr>
          <w:t>GHS 2015 2017, StatsSA</w:t>
        </w:r>
        <w:r w:rsidR="004F71AA" w:rsidRPr="004F71AA">
          <w:rPr>
            <w:rStyle w:val="Hyperlink"/>
            <w:noProof/>
            <w:lang w:val="zh-CN" w:bidi="zh-CN"/>
          </w:rPr>
          <w:t>）</w:t>
        </w:r>
        <w:r w:rsidR="004F71AA" w:rsidRPr="004F71AA">
          <w:rPr>
            <w:noProof/>
            <w:webHidden/>
          </w:rPr>
          <w:tab/>
        </w:r>
        <w:r w:rsidR="004F71AA" w:rsidRPr="004F71AA">
          <w:rPr>
            <w:noProof/>
            <w:webHidden/>
          </w:rPr>
          <w:fldChar w:fldCharType="begin"/>
        </w:r>
        <w:r w:rsidR="004F71AA" w:rsidRPr="004F71AA">
          <w:rPr>
            <w:noProof/>
            <w:webHidden/>
          </w:rPr>
          <w:instrText xml:space="preserve"> PAGEREF _Toc42618567 \h </w:instrText>
        </w:r>
        <w:r w:rsidR="004F71AA" w:rsidRPr="004F71AA">
          <w:rPr>
            <w:noProof/>
            <w:webHidden/>
          </w:rPr>
        </w:r>
        <w:r w:rsidR="004F71AA" w:rsidRPr="004F71AA">
          <w:rPr>
            <w:noProof/>
            <w:webHidden/>
          </w:rPr>
          <w:fldChar w:fldCharType="separate"/>
        </w:r>
        <w:r w:rsidR="004F71AA" w:rsidRPr="004F71AA">
          <w:rPr>
            <w:noProof/>
            <w:webHidden/>
          </w:rPr>
          <w:t>19</w:t>
        </w:r>
        <w:r w:rsidR="004F71AA" w:rsidRPr="004F71AA">
          <w:rPr>
            <w:noProof/>
            <w:webHidden/>
          </w:rPr>
          <w:fldChar w:fldCharType="end"/>
        </w:r>
      </w:hyperlink>
    </w:p>
    <w:p w14:paraId="09CC7293" w14:textId="784C48E0" w:rsidR="004F71AA" w:rsidRPr="004F71AA" w:rsidRDefault="008A7F58" w:rsidP="004F71AA">
      <w:pPr>
        <w:pStyle w:val="TableofFigures"/>
        <w:tabs>
          <w:tab w:val="right" w:leader="dot" w:pos="9016"/>
        </w:tabs>
        <w:spacing w:line="276" w:lineRule="auto"/>
        <w:rPr>
          <w:rFonts w:eastAsiaTheme="minorEastAsia"/>
          <w:noProof/>
          <w:szCs w:val="28"/>
          <w:lang w:val="en-GB" w:eastAsia="en-GB" w:bidi="th-TH"/>
        </w:rPr>
      </w:pPr>
      <w:hyperlink w:anchor="_Toc42618568" w:history="1">
        <w:r w:rsidR="004F71AA" w:rsidRPr="004F71AA">
          <w:rPr>
            <w:rStyle w:val="Hyperlink"/>
            <w:noProof/>
            <w:lang w:val="zh-CN" w:bidi="zh-CN"/>
          </w:rPr>
          <w:t>图</w:t>
        </w:r>
        <w:r w:rsidR="004F71AA" w:rsidRPr="004F71AA">
          <w:rPr>
            <w:rStyle w:val="Hyperlink"/>
            <w:noProof/>
            <w:lang w:val="zh-CN" w:bidi="zh-CN"/>
          </w:rPr>
          <w:t>8</w:t>
        </w:r>
        <w:r w:rsidR="004F71AA" w:rsidRPr="004F71AA">
          <w:rPr>
            <w:rStyle w:val="Hyperlink"/>
            <w:noProof/>
            <w:lang w:val="zh-CN" w:bidi="zh-CN"/>
          </w:rPr>
          <w:t>：显示服务水平的南非家庭卫生状况相关数据（资料来源：</w:t>
        </w:r>
        <w:r w:rsidR="004F71AA" w:rsidRPr="004F71AA">
          <w:rPr>
            <w:rStyle w:val="Hyperlink"/>
            <w:noProof/>
            <w:lang w:val="zh-CN" w:bidi="zh-CN"/>
          </w:rPr>
          <w:t>https://washdata.org</w:t>
        </w:r>
        <w:r w:rsidR="004F71AA" w:rsidRPr="004F71AA">
          <w:rPr>
            <w:rStyle w:val="Hyperlink"/>
            <w:noProof/>
            <w:lang w:val="zh-CN" w:bidi="zh-CN"/>
          </w:rPr>
          <w:t>）</w:t>
        </w:r>
        <w:r w:rsidR="004F71AA" w:rsidRPr="004F71AA">
          <w:rPr>
            <w:noProof/>
            <w:webHidden/>
          </w:rPr>
          <w:tab/>
        </w:r>
        <w:r w:rsidR="004F71AA" w:rsidRPr="004F71AA">
          <w:rPr>
            <w:noProof/>
            <w:webHidden/>
          </w:rPr>
          <w:fldChar w:fldCharType="begin"/>
        </w:r>
        <w:r w:rsidR="004F71AA" w:rsidRPr="004F71AA">
          <w:rPr>
            <w:noProof/>
            <w:webHidden/>
          </w:rPr>
          <w:instrText xml:space="preserve"> PAGEREF _Toc42618568 \h </w:instrText>
        </w:r>
        <w:r w:rsidR="004F71AA" w:rsidRPr="004F71AA">
          <w:rPr>
            <w:noProof/>
            <w:webHidden/>
          </w:rPr>
        </w:r>
        <w:r w:rsidR="004F71AA" w:rsidRPr="004F71AA">
          <w:rPr>
            <w:noProof/>
            <w:webHidden/>
          </w:rPr>
          <w:fldChar w:fldCharType="separate"/>
        </w:r>
        <w:r w:rsidR="004F71AA" w:rsidRPr="004F71AA">
          <w:rPr>
            <w:noProof/>
            <w:webHidden/>
          </w:rPr>
          <w:t>19</w:t>
        </w:r>
        <w:r w:rsidR="004F71AA" w:rsidRPr="004F71AA">
          <w:rPr>
            <w:noProof/>
            <w:webHidden/>
          </w:rPr>
          <w:fldChar w:fldCharType="end"/>
        </w:r>
      </w:hyperlink>
    </w:p>
    <w:p w14:paraId="03542A94" w14:textId="483A708C" w:rsidR="004F71AA" w:rsidRPr="004F71AA" w:rsidRDefault="008A7F58" w:rsidP="004F71AA">
      <w:pPr>
        <w:pStyle w:val="TableofFigures"/>
        <w:tabs>
          <w:tab w:val="right" w:leader="dot" w:pos="9016"/>
        </w:tabs>
        <w:spacing w:line="276" w:lineRule="auto"/>
        <w:rPr>
          <w:rFonts w:eastAsiaTheme="minorEastAsia"/>
          <w:noProof/>
          <w:szCs w:val="28"/>
          <w:lang w:val="en-GB" w:eastAsia="en-GB" w:bidi="th-TH"/>
        </w:rPr>
      </w:pPr>
      <w:hyperlink w:anchor="_Toc42618569" w:history="1">
        <w:r w:rsidR="004F71AA" w:rsidRPr="004F71AA">
          <w:rPr>
            <w:rStyle w:val="Hyperlink"/>
            <w:noProof/>
            <w:lang w:val="zh-CN" w:bidi="zh-CN"/>
          </w:rPr>
          <w:t>图</w:t>
        </w:r>
        <w:r w:rsidR="004F71AA" w:rsidRPr="004F71AA">
          <w:rPr>
            <w:rStyle w:val="Hyperlink"/>
            <w:noProof/>
            <w:lang w:val="zh-CN" w:bidi="zh-CN"/>
          </w:rPr>
          <w:t>9</w:t>
        </w:r>
        <w:r w:rsidR="004F71AA" w:rsidRPr="004F71AA">
          <w:rPr>
            <w:rStyle w:val="Hyperlink"/>
            <w:noProof/>
            <w:lang w:val="zh-CN" w:bidi="zh-CN"/>
          </w:rPr>
          <w:t>：安全饮用水服务提供情况（资料来源：</w:t>
        </w:r>
        <w:r w:rsidR="004F71AA" w:rsidRPr="004F71AA">
          <w:rPr>
            <w:rStyle w:val="Hyperlink"/>
            <w:noProof/>
            <w:lang w:val="zh-CN" w:bidi="zh-CN"/>
          </w:rPr>
          <w:t>GHS 2015 2017, StatsSA</w:t>
        </w:r>
        <w:r w:rsidR="004F71AA" w:rsidRPr="004F71AA">
          <w:rPr>
            <w:rStyle w:val="Hyperlink"/>
            <w:noProof/>
            <w:lang w:val="zh-CN" w:bidi="zh-CN"/>
          </w:rPr>
          <w:t>）</w:t>
        </w:r>
        <w:r w:rsidR="004F71AA" w:rsidRPr="004F71AA">
          <w:rPr>
            <w:noProof/>
            <w:webHidden/>
          </w:rPr>
          <w:tab/>
        </w:r>
        <w:r w:rsidR="004F71AA" w:rsidRPr="004F71AA">
          <w:rPr>
            <w:noProof/>
            <w:webHidden/>
          </w:rPr>
          <w:fldChar w:fldCharType="begin"/>
        </w:r>
        <w:r w:rsidR="004F71AA" w:rsidRPr="004F71AA">
          <w:rPr>
            <w:noProof/>
            <w:webHidden/>
          </w:rPr>
          <w:instrText xml:space="preserve"> PAGEREF _Toc42618569 \h </w:instrText>
        </w:r>
        <w:r w:rsidR="004F71AA" w:rsidRPr="004F71AA">
          <w:rPr>
            <w:noProof/>
            <w:webHidden/>
          </w:rPr>
        </w:r>
        <w:r w:rsidR="004F71AA" w:rsidRPr="004F71AA">
          <w:rPr>
            <w:noProof/>
            <w:webHidden/>
          </w:rPr>
          <w:fldChar w:fldCharType="separate"/>
        </w:r>
        <w:r w:rsidR="004F71AA" w:rsidRPr="004F71AA">
          <w:rPr>
            <w:noProof/>
            <w:webHidden/>
          </w:rPr>
          <w:t>20</w:t>
        </w:r>
        <w:r w:rsidR="004F71AA" w:rsidRPr="004F71AA">
          <w:rPr>
            <w:noProof/>
            <w:webHidden/>
          </w:rPr>
          <w:fldChar w:fldCharType="end"/>
        </w:r>
      </w:hyperlink>
    </w:p>
    <w:p w14:paraId="4EF21395" w14:textId="781E33AE" w:rsidR="004F71AA" w:rsidRPr="004F71AA" w:rsidRDefault="008A7F58" w:rsidP="004F71AA">
      <w:pPr>
        <w:pStyle w:val="TableofFigures"/>
        <w:tabs>
          <w:tab w:val="right" w:leader="dot" w:pos="9016"/>
        </w:tabs>
        <w:spacing w:line="276" w:lineRule="auto"/>
        <w:rPr>
          <w:rFonts w:eastAsiaTheme="minorEastAsia"/>
          <w:noProof/>
          <w:szCs w:val="28"/>
          <w:lang w:val="en-GB" w:eastAsia="en-GB" w:bidi="th-TH"/>
        </w:rPr>
      </w:pPr>
      <w:hyperlink w:anchor="_Toc42618570" w:history="1">
        <w:r w:rsidR="004F71AA" w:rsidRPr="004F71AA">
          <w:rPr>
            <w:rStyle w:val="Hyperlink"/>
            <w:noProof/>
            <w:lang w:val="zh-CN" w:bidi="zh-CN"/>
          </w:rPr>
          <w:t>图</w:t>
        </w:r>
        <w:r w:rsidR="004F71AA" w:rsidRPr="004F71AA">
          <w:rPr>
            <w:rStyle w:val="Hyperlink"/>
            <w:noProof/>
            <w:lang w:val="zh-CN" w:bidi="zh-CN"/>
          </w:rPr>
          <w:t>10</w:t>
        </w:r>
        <w:r w:rsidR="004F71AA" w:rsidRPr="004F71AA">
          <w:rPr>
            <w:rStyle w:val="Hyperlink"/>
            <w:noProof/>
            <w:lang w:val="zh-CN" w:bidi="zh-CN"/>
          </w:rPr>
          <w:t>：显示服务水平的南非家庭卫生状况相关数据（资料来源：</w:t>
        </w:r>
        <w:r w:rsidR="004F71AA" w:rsidRPr="004F71AA">
          <w:rPr>
            <w:rStyle w:val="Hyperlink"/>
            <w:noProof/>
            <w:lang w:val="zh-CN" w:bidi="zh-CN"/>
          </w:rPr>
          <w:t>https://washdata.org</w:t>
        </w:r>
        <w:r w:rsidR="004F71AA" w:rsidRPr="004F71AA">
          <w:rPr>
            <w:rStyle w:val="Hyperlink"/>
            <w:noProof/>
            <w:lang w:val="zh-CN" w:bidi="zh-CN"/>
          </w:rPr>
          <w:t>）</w:t>
        </w:r>
        <w:r w:rsidR="004F71AA" w:rsidRPr="004F71AA">
          <w:rPr>
            <w:noProof/>
            <w:webHidden/>
          </w:rPr>
          <w:tab/>
        </w:r>
        <w:r w:rsidR="004F71AA" w:rsidRPr="004F71AA">
          <w:rPr>
            <w:noProof/>
            <w:webHidden/>
          </w:rPr>
          <w:fldChar w:fldCharType="begin"/>
        </w:r>
        <w:r w:rsidR="004F71AA" w:rsidRPr="004F71AA">
          <w:rPr>
            <w:noProof/>
            <w:webHidden/>
          </w:rPr>
          <w:instrText xml:space="preserve"> PAGEREF _Toc42618570 \h </w:instrText>
        </w:r>
        <w:r w:rsidR="004F71AA" w:rsidRPr="004F71AA">
          <w:rPr>
            <w:noProof/>
            <w:webHidden/>
          </w:rPr>
        </w:r>
        <w:r w:rsidR="004F71AA" w:rsidRPr="004F71AA">
          <w:rPr>
            <w:noProof/>
            <w:webHidden/>
          </w:rPr>
          <w:fldChar w:fldCharType="separate"/>
        </w:r>
        <w:r w:rsidR="004F71AA" w:rsidRPr="004F71AA">
          <w:rPr>
            <w:noProof/>
            <w:webHidden/>
          </w:rPr>
          <w:t>20</w:t>
        </w:r>
        <w:r w:rsidR="004F71AA" w:rsidRPr="004F71AA">
          <w:rPr>
            <w:noProof/>
            <w:webHidden/>
          </w:rPr>
          <w:fldChar w:fldCharType="end"/>
        </w:r>
      </w:hyperlink>
    </w:p>
    <w:p w14:paraId="37E60E3A" w14:textId="13A45E78" w:rsidR="004F71AA" w:rsidRPr="004F71AA" w:rsidRDefault="008A7F58" w:rsidP="004F71AA">
      <w:pPr>
        <w:pStyle w:val="TableofFigures"/>
        <w:tabs>
          <w:tab w:val="right" w:leader="dot" w:pos="9016"/>
        </w:tabs>
        <w:spacing w:line="276" w:lineRule="auto"/>
        <w:rPr>
          <w:rFonts w:eastAsiaTheme="minorEastAsia"/>
          <w:noProof/>
          <w:szCs w:val="28"/>
          <w:lang w:val="en-GB" w:eastAsia="en-GB" w:bidi="th-TH"/>
        </w:rPr>
      </w:pPr>
      <w:hyperlink w:anchor="_Toc42618571" w:history="1">
        <w:r w:rsidR="004F71AA" w:rsidRPr="004F71AA">
          <w:rPr>
            <w:rStyle w:val="Hyperlink"/>
            <w:noProof/>
            <w:lang w:val="zh-CN" w:bidi="zh-CN"/>
          </w:rPr>
          <w:t>图</w:t>
        </w:r>
        <w:r w:rsidR="004F71AA" w:rsidRPr="004F71AA">
          <w:rPr>
            <w:rStyle w:val="Hyperlink"/>
            <w:noProof/>
            <w:lang w:val="zh-CN" w:bidi="zh-CN"/>
          </w:rPr>
          <w:t>11</w:t>
        </w:r>
        <w:r w:rsidR="004F71AA" w:rsidRPr="004F71AA">
          <w:rPr>
            <w:rStyle w:val="Hyperlink"/>
            <w:noProof/>
            <w:lang w:val="zh-CN" w:bidi="zh-CN"/>
          </w:rPr>
          <w:t>：</w:t>
        </w:r>
        <w:r w:rsidR="004F71AA" w:rsidRPr="004F71AA">
          <w:rPr>
            <w:rStyle w:val="Hyperlink"/>
            <w:noProof/>
            <w:lang w:val="zh-CN" w:bidi="zh-CN"/>
          </w:rPr>
          <w:t>SANS/ISO 30500</w:t>
        </w:r>
        <w:r w:rsidR="004F71AA" w:rsidRPr="004F71AA">
          <w:rPr>
            <w:rStyle w:val="Hyperlink"/>
            <w:noProof/>
            <w:lang w:val="zh-CN" w:bidi="zh-CN"/>
          </w:rPr>
          <w:t>标准和</w:t>
        </w:r>
        <w:r w:rsidR="004F71AA" w:rsidRPr="004F71AA">
          <w:rPr>
            <w:rStyle w:val="Hyperlink"/>
            <w:noProof/>
            <w:lang w:val="zh-CN" w:bidi="zh-CN"/>
          </w:rPr>
          <w:t>NSSS</w:t>
        </w:r>
        <w:r w:rsidR="004F71AA" w:rsidRPr="004F71AA">
          <w:rPr>
            <w:rStyle w:val="Hyperlink"/>
            <w:noProof/>
            <w:lang w:val="zh-CN" w:bidi="zh-CN"/>
          </w:rPr>
          <w:t>系统在卫生价值链中的作用演示图</w:t>
        </w:r>
        <w:r w:rsidR="004F71AA" w:rsidRPr="004F71AA">
          <w:rPr>
            <w:noProof/>
            <w:webHidden/>
          </w:rPr>
          <w:tab/>
        </w:r>
        <w:r w:rsidR="004F71AA" w:rsidRPr="004F71AA">
          <w:rPr>
            <w:noProof/>
            <w:webHidden/>
          </w:rPr>
          <w:fldChar w:fldCharType="begin"/>
        </w:r>
        <w:r w:rsidR="004F71AA" w:rsidRPr="004F71AA">
          <w:rPr>
            <w:noProof/>
            <w:webHidden/>
          </w:rPr>
          <w:instrText xml:space="preserve"> PAGEREF _Toc42618571 \h </w:instrText>
        </w:r>
        <w:r w:rsidR="004F71AA" w:rsidRPr="004F71AA">
          <w:rPr>
            <w:noProof/>
            <w:webHidden/>
          </w:rPr>
        </w:r>
        <w:r w:rsidR="004F71AA" w:rsidRPr="004F71AA">
          <w:rPr>
            <w:noProof/>
            <w:webHidden/>
          </w:rPr>
          <w:fldChar w:fldCharType="separate"/>
        </w:r>
        <w:r w:rsidR="004F71AA" w:rsidRPr="004F71AA">
          <w:rPr>
            <w:noProof/>
            <w:webHidden/>
          </w:rPr>
          <w:t>24</w:t>
        </w:r>
        <w:r w:rsidR="004F71AA" w:rsidRPr="004F71AA">
          <w:rPr>
            <w:noProof/>
            <w:webHidden/>
          </w:rPr>
          <w:fldChar w:fldCharType="end"/>
        </w:r>
      </w:hyperlink>
    </w:p>
    <w:p w14:paraId="0FBCA269" w14:textId="29BE0344" w:rsidR="004F71AA" w:rsidRPr="004F71AA" w:rsidRDefault="008A7F58" w:rsidP="004F71AA">
      <w:pPr>
        <w:pStyle w:val="TableofFigures"/>
        <w:tabs>
          <w:tab w:val="right" w:leader="dot" w:pos="9016"/>
        </w:tabs>
        <w:spacing w:line="276" w:lineRule="auto"/>
        <w:rPr>
          <w:rFonts w:eastAsiaTheme="minorEastAsia"/>
          <w:noProof/>
          <w:szCs w:val="28"/>
          <w:lang w:val="en-GB" w:eastAsia="en-GB" w:bidi="th-TH"/>
        </w:rPr>
      </w:pPr>
      <w:hyperlink w:anchor="_Toc42618572" w:history="1">
        <w:r w:rsidR="004F71AA" w:rsidRPr="004F71AA">
          <w:rPr>
            <w:rStyle w:val="Hyperlink"/>
            <w:noProof/>
            <w:lang w:val="zh-CN" w:bidi="zh-CN"/>
          </w:rPr>
          <w:t>图</w:t>
        </w:r>
        <w:r w:rsidR="004F71AA" w:rsidRPr="004F71AA">
          <w:rPr>
            <w:rStyle w:val="Hyperlink"/>
            <w:noProof/>
            <w:lang w:val="zh-CN" w:bidi="zh-CN"/>
          </w:rPr>
          <w:t>12</w:t>
        </w:r>
        <w:r w:rsidR="004F71AA" w:rsidRPr="004F71AA">
          <w:rPr>
            <w:rStyle w:val="Hyperlink"/>
            <w:noProof/>
            <w:lang w:val="zh-CN" w:bidi="zh-CN"/>
          </w:rPr>
          <w:t>：</w:t>
        </w:r>
        <w:r w:rsidR="004F71AA" w:rsidRPr="004F71AA">
          <w:rPr>
            <w:rStyle w:val="Hyperlink"/>
            <w:noProof/>
            <w:lang w:val="zh-CN" w:bidi="zh-CN"/>
          </w:rPr>
          <w:t>NSSS</w:t>
        </w:r>
        <w:r w:rsidR="004F71AA" w:rsidRPr="004F71AA">
          <w:rPr>
            <w:rStyle w:val="Hyperlink"/>
            <w:noProof/>
            <w:lang w:val="zh-CN" w:bidi="zh-CN"/>
          </w:rPr>
          <w:t>概念图</w:t>
        </w:r>
        <w:r w:rsidR="000C64D9">
          <w:rPr>
            <w:rStyle w:val="Hyperlink"/>
            <w:noProof/>
            <w:lang w:val="zh-CN" w:bidi="zh-CN"/>
          </w:rPr>
          <w:t>（</w:t>
        </w:r>
        <w:r w:rsidR="004F71AA" w:rsidRPr="004F71AA">
          <w:rPr>
            <w:rStyle w:val="Hyperlink"/>
            <w:noProof/>
            <w:lang w:val="zh-CN" w:bidi="zh-CN"/>
          </w:rPr>
          <w:t>ISO30500</w:t>
        </w:r>
        <w:r w:rsidR="00435220">
          <w:rPr>
            <w:rStyle w:val="Hyperlink"/>
            <w:noProof/>
            <w:lang w:val="zh-CN" w:bidi="zh-CN"/>
          </w:rPr>
          <w:t>，</w:t>
        </w:r>
        <w:r w:rsidR="004F71AA" w:rsidRPr="004F71AA">
          <w:rPr>
            <w:rStyle w:val="Hyperlink"/>
            <w:noProof/>
            <w:lang w:val="zh-CN" w:bidi="zh-CN"/>
          </w:rPr>
          <w:t>2018</w:t>
        </w:r>
        <w:r w:rsidR="000C64D9">
          <w:rPr>
            <w:rStyle w:val="Hyperlink"/>
            <w:noProof/>
            <w:lang w:val="zh-CN" w:bidi="zh-CN"/>
          </w:rPr>
          <w:t>）</w:t>
        </w:r>
        <w:r w:rsidR="004F71AA" w:rsidRPr="004F71AA">
          <w:rPr>
            <w:noProof/>
            <w:webHidden/>
          </w:rPr>
          <w:tab/>
        </w:r>
        <w:r w:rsidR="004F71AA" w:rsidRPr="004F71AA">
          <w:rPr>
            <w:noProof/>
            <w:webHidden/>
          </w:rPr>
          <w:fldChar w:fldCharType="begin"/>
        </w:r>
        <w:r w:rsidR="004F71AA" w:rsidRPr="004F71AA">
          <w:rPr>
            <w:noProof/>
            <w:webHidden/>
          </w:rPr>
          <w:instrText xml:space="preserve"> PAGEREF _Toc42618572 \h </w:instrText>
        </w:r>
        <w:r w:rsidR="004F71AA" w:rsidRPr="004F71AA">
          <w:rPr>
            <w:noProof/>
            <w:webHidden/>
          </w:rPr>
        </w:r>
        <w:r w:rsidR="004F71AA" w:rsidRPr="004F71AA">
          <w:rPr>
            <w:noProof/>
            <w:webHidden/>
          </w:rPr>
          <w:fldChar w:fldCharType="separate"/>
        </w:r>
        <w:r w:rsidR="004F71AA" w:rsidRPr="004F71AA">
          <w:rPr>
            <w:noProof/>
            <w:webHidden/>
          </w:rPr>
          <w:t>27</w:t>
        </w:r>
        <w:r w:rsidR="004F71AA" w:rsidRPr="004F71AA">
          <w:rPr>
            <w:noProof/>
            <w:webHidden/>
          </w:rPr>
          <w:fldChar w:fldCharType="end"/>
        </w:r>
      </w:hyperlink>
    </w:p>
    <w:p w14:paraId="52AF59BB" w14:textId="11BD065B" w:rsidR="004F71AA" w:rsidRPr="004F71AA" w:rsidRDefault="008A7F58" w:rsidP="004F71AA">
      <w:pPr>
        <w:pStyle w:val="TableofFigures"/>
        <w:tabs>
          <w:tab w:val="right" w:leader="dot" w:pos="9016"/>
        </w:tabs>
        <w:spacing w:line="276" w:lineRule="auto"/>
        <w:rPr>
          <w:rFonts w:eastAsiaTheme="minorEastAsia"/>
          <w:noProof/>
          <w:szCs w:val="28"/>
          <w:lang w:val="en-GB" w:eastAsia="en-GB" w:bidi="th-TH"/>
        </w:rPr>
      </w:pPr>
      <w:hyperlink w:anchor="_Toc42618573" w:history="1">
        <w:r w:rsidR="004F71AA" w:rsidRPr="004F71AA">
          <w:rPr>
            <w:rStyle w:val="Hyperlink"/>
            <w:noProof/>
            <w:lang w:val="zh-CN" w:bidi="zh-CN"/>
          </w:rPr>
          <w:t>图</w:t>
        </w:r>
        <w:r w:rsidR="004F71AA" w:rsidRPr="004F71AA">
          <w:rPr>
            <w:rStyle w:val="Hyperlink"/>
            <w:noProof/>
            <w:lang w:val="zh-CN" w:bidi="zh-CN"/>
          </w:rPr>
          <w:t>13</w:t>
        </w:r>
        <w:r w:rsidR="004F71AA" w:rsidRPr="004F71AA">
          <w:rPr>
            <w:rStyle w:val="Hyperlink"/>
            <w:noProof/>
            <w:lang w:val="zh-CN" w:bidi="zh-CN"/>
          </w:rPr>
          <w:t>：图示（</w:t>
        </w:r>
        <w:r w:rsidR="004F71AA" w:rsidRPr="004F71AA">
          <w:rPr>
            <w:rStyle w:val="Hyperlink"/>
            <w:noProof/>
            <w:lang w:val="zh-CN" w:bidi="zh-CN"/>
          </w:rPr>
          <w:t>a</w:t>
        </w:r>
        <w:r w:rsidR="004F71AA" w:rsidRPr="004F71AA">
          <w:rPr>
            <w:rStyle w:val="Hyperlink"/>
            <w:noProof/>
            <w:lang w:val="zh-CN" w:bidi="zh-CN"/>
          </w:rPr>
          <w:t>）小便器，（</w:t>
        </w:r>
        <w:r w:rsidR="004F71AA" w:rsidRPr="004F71AA">
          <w:rPr>
            <w:rStyle w:val="Hyperlink"/>
            <w:noProof/>
            <w:lang w:val="zh-CN" w:bidi="zh-CN"/>
          </w:rPr>
          <w:t>b</w:t>
        </w:r>
        <w:r w:rsidR="004F71AA" w:rsidRPr="004F71AA">
          <w:rPr>
            <w:rStyle w:val="Hyperlink"/>
            <w:noProof/>
            <w:lang w:val="zh-CN" w:bidi="zh-CN"/>
          </w:rPr>
          <w:t>）蹲便器和（</w:t>
        </w:r>
        <w:r w:rsidR="004F71AA" w:rsidRPr="004F71AA">
          <w:rPr>
            <w:rStyle w:val="Hyperlink"/>
            <w:noProof/>
            <w:lang w:val="zh-CN" w:bidi="zh-CN"/>
          </w:rPr>
          <w:t>c</w:t>
        </w:r>
        <w:r w:rsidR="004F71AA" w:rsidRPr="004F71AA">
          <w:rPr>
            <w:rStyle w:val="Hyperlink"/>
            <w:noProof/>
            <w:lang w:val="zh-CN" w:bidi="zh-CN"/>
          </w:rPr>
          <w:t>）座便器。（资料来源：</w:t>
        </w:r>
        <w:r w:rsidR="000C64D9">
          <w:rPr>
            <w:rStyle w:val="Hyperlink"/>
            <w:noProof/>
            <w:lang w:val="zh-CN" w:bidi="zh-CN"/>
          </w:rPr>
          <w:t>（</w:t>
        </w:r>
        <w:r w:rsidR="004F71AA" w:rsidRPr="004F71AA">
          <w:rPr>
            <w:rStyle w:val="Hyperlink"/>
            <w:noProof/>
            <w:lang w:val="zh-CN" w:bidi="zh-CN"/>
          </w:rPr>
          <w:t>ISO</w:t>
        </w:r>
        <w:r w:rsidR="004F71AA" w:rsidRPr="004F71AA">
          <w:rPr>
            <w:rStyle w:val="Hyperlink"/>
            <w:noProof/>
            <w:lang w:val="zh-CN" w:bidi="zh-CN"/>
          </w:rPr>
          <w:t>，</w:t>
        </w:r>
        <w:r w:rsidR="004F71AA" w:rsidRPr="004F71AA">
          <w:rPr>
            <w:rStyle w:val="Hyperlink"/>
            <w:noProof/>
            <w:lang w:val="zh-CN" w:bidi="zh-CN"/>
          </w:rPr>
          <w:t>2018</w:t>
        </w:r>
        <w:r w:rsidR="000C64D9">
          <w:rPr>
            <w:rStyle w:val="Hyperlink"/>
            <w:noProof/>
            <w:lang w:val="zh-CN" w:bidi="zh-CN"/>
          </w:rPr>
          <w:t>）</w:t>
        </w:r>
        <w:r w:rsidR="004F71AA" w:rsidRPr="004F71AA">
          <w:rPr>
            <w:rStyle w:val="Hyperlink"/>
            <w:noProof/>
            <w:lang w:val="zh-CN" w:bidi="zh-CN"/>
          </w:rPr>
          <w:t>；</w:t>
        </w:r>
        <w:r w:rsidR="004F71AA" w:rsidRPr="004F71AA">
          <w:rPr>
            <w:rStyle w:val="Hyperlink"/>
            <w:noProof/>
            <w:lang w:val="zh-CN" w:bidi="zh-CN"/>
          </w:rPr>
          <w:t>aswesawit.com/asian-toilet/</w:t>
        </w:r>
        <w:r w:rsidR="004F71AA" w:rsidRPr="004F71AA">
          <w:rPr>
            <w:rStyle w:val="Hyperlink"/>
            <w:noProof/>
            <w:lang w:val="zh-CN" w:bidi="zh-CN"/>
          </w:rPr>
          <w:t>）</w:t>
        </w:r>
        <w:r w:rsidR="004F71AA" w:rsidRPr="004F71AA">
          <w:rPr>
            <w:noProof/>
            <w:webHidden/>
          </w:rPr>
          <w:tab/>
        </w:r>
        <w:r w:rsidR="004F71AA" w:rsidRPr="004F71AA">
          <w:rPr>
            <w:noProof/>
            <w:webHidden/>
          </w:rPr>
          <w:fldChar w:fldCharType="begin"/>
        </w:r>
        <w:r w:rsidR="004F71AA" w:rsidRPr="004F71AA">
          <w:rPr>
            <w:noProof/>
            <w:webHidden/>
          </w:rPr>
          <w:instrText xml:space="preserve"> PAGEREF _Toc42618573 \h </w:instrText>
        </w:r>
        <w:r w:rsidR="004F71AA" w:rsidRPr="004F71AA">
          <w:rPr>
            <w:noProof/>
            <w:webHidden/>
          </w:rPr>
        </w:r>
        <w:r w:rsidR="004F71AA" w:rsidRPr="004F71AA">
          <w:rPr>
            <w:noProof/>
            <w:webHidden/>
          </w:rPr>
          <w:fldChar w:fldCharType="separate"/>
        </w:r>
        <w:r w:rsidR="004F71AA" w:rsidRPr="004F71AA">
          <w:rPr>
            <w:noProof/>
            <w:webHidden/>
          </w:rPr>
          <w:t>27</w:t>
        </w:r>
        <w:r w:rsidR="004F71AA" w:rsidRPr="004F71AA">
          <w:rPr>
            <w:noProof/>
            <w:webHidden/>
          </w:rPr>
          <w:fldChar w:fldCharType="end"/>
        </w:r>
      </w:hyperlink>
    </w:p>
    <w:p w14:paraId="2C122EA1" w14:textId="7A5895B9" w:rsidR="004F71AA" w:rsidRPr="004F71AA" w:rsidRDefault="008A7F58" w:rsidP="004F71AA">
      <w:pPr>
        <w:pStyle w:val="TableofFigures"/>
        <w:tabs>
          <w:tab w:val="right" w:leader="dot" w:pos="9016"/>
        </w:tabs>
        <w:spacing w:line="276" w:lineRule="auto"/>
        <w:rPr>
          <w:rFonts w:eastAsiaTheme="minorEastAsia"/>
          <w:noProof/>
          <w:szCs w:val="28"/>
          <w:lang w:val="en-GB" w:eastAsia="en-GB" w:bidi="th-TH"/>
        </w:rPr>
      </w:pPr>
      <w:hyperlink w:anchor="_Toc42618574" w:history="1">
        <w:r w:rsidR="004F71AA" w:rsidRPr="004F71AA">
          <w:rPr>
            <w:rStyle w:val="Hyperlink"/>
            <w:noProof/>
            <w:lang w:val="zh-CN" w:bidi="zh-CN"/>
          </w:rPr>
          <w:t>图</w:t>
        </w:r>
        <w:r w:rsidR="004F71AA" w:rsidRPr="004F71AA">
          <w:rPr>
            <w:rStyle w:val="Hyperlink"/>
            <w:noProof/>
            <w:lang w:val="zh-CN" w:bidi="zh-CN"/>
          </w:rPr>
          <w:t>14</w:t>
        </w:r>
        <w:r w:rsidR="004F71AA" w:rsidRPr="004F71AA">
          <w:rPr>
            <w:rStyle w:val="Hyperlink"/>
            <w:noProof/>
            <w:lang w:val="zh-CN" w:bidi="zh-CN"/>
          </w:rPr>
          <w:t>：</w:t>
        </w:r>
        <w:r w:rsidR="004F71AA" w:rsidRPr="004F71AA">
          <w:rPr>
            <w:rStyle w:val="Hyperlink"/>
            <w:noProof/>
            <w:lang w:val="zh-CN" w:bidi="zh-CN"/>
          </w:rPr>
          <w:t>a.</w:t>
        </w:r>
        <w:r w:rsidR="004F71AA" w:rsidRPr="004F71AA">
          <w:rPr>
            <w:rStyle w:val="Hyperlink"/>
            <w:noProof/>
            <w:lang w:val="zh-CN" w:bidi="zh-CN"/>
          </w:rPr>
          <w:t>粪尿分集抽水马桶</w:t>
        </w:r>
        <w:r w:rsidR="004F71AA" w:rsidRPr="004F71AA">
          <w:rPr>
            <w:noProof/>
            <w:webHidden/>
          </w:rPr>
          <w:tab/>
        </w:r>
        <w:r w:rsidR="004F71AA" w:rsidRPr="004F71AA">
          <w:rPr>
            <w:noProof/>
            <w:webHidden/>
          </w:rPr>
          <w:fldChar w:fldCharType="begin"/>
        </w:r>
        <w:r w:rsidR="004F71AA" w:rsidRPr="004F71AA">
          <w:rPr>
            <w:noProof/>
            <w:webHidden/>
          </w:rPr>
          <w:instrText xml:space="preserve"> PAGEREF _Toc42618574 \h </w:instrText>
        </w:r>
        <w:r w:rsidR="004F71AA" w:rsidRPr="004F71AA">
          <w:rPr>
            <w:noProof/>
            <w:webHidden/>
          </w:rPr>
        </w:r>
        <w:r w:rsidR="004F71AA" w:rsidRPr="004F71AA">
          <w:rPr>
            <w:noProof/>
            <w:webHidden/>
          </w:rPr>
          <w:fldChar w:fldCharType="separate"/>
        </w:r>
        <w:r w:rsidR="004F71AA" w:rsidRPr="004F71AA">
          <w:rPr>
            <w:noProof/>
            <w:webHidden/>
          </w:rPr>
          <w:t>28</w:t>
        </w:r>
        <w:r w:rsidR="004F71AA" w:rsidRPr="004F71AA">
          <w:rPr>
            <w:noProof/>
            <w:webHidden/>
          </w:rPr>
          <w:fldChar w:fldCharType="end"/>
        </w:r>
      </w:hyperlink>
    </w:p>
    <w:p w14:paraId="5093AC35" w14:textId="1CA212E8" w:rsidR="004F71AA" w:rsidRPr="004F71AA" w:rsidRDefault="008A7F58" w:rsidP="004F71AA">
      <w:pPr>
        <w:pStyle w:val="TableofFigures"/>
        <w:tabs>
          <w:tab w:val="right" w:leader="dot" w:pos="9016"/>
        </w:tabs>
        <w:spacing w:line="276" w:lineRule="auto"/>
        <w:rPr>
          <w:rFonts w:eastAsiaTheme="minorEastAsia"/>
          <w:noProof/>
          <w:szCs w:val="28"/>
          <w:lang w:val="en-GB" w:eastAsia="en-GB" w:bidi="th-TH"/>
        </w:rPr>
      </w:pPr>
      <w:hyperlink w:anchor="_Toc42618575" w:history="1">
        <w:r w:rsidR="004F71AA" w:rsidRPr="004F71AA">
          <w:rPr>
            <w:rStyle w:val="Hyperlink"/>
            <w:noProof/>
            <w:lang w:val="zh-CN" w:bidi="zh-CN"/>
          </w:rPr>
          <w:t>图</w:t>
        </w:r>
        <w:r w:rsidR="004F71AA" w:rsidRPr="004F71AA">
          <w:rPr>
            <w:rStyle w:val="Hyperlink"/>
            <w:noProof/>
            <w:lang w:val="zh-CN" w:bidi="zh-CN"/>
          </w:rPr>
          <w:t>15</w:t>
        </w:r>
        <w:r w:rsidR="004F71AA" w:rsidRPr="004F71AA">
          <w:rPr>
            <w:rStyle w:val="Hyperlink"/>
            <w:noProof/>
            <w:lang w:val="zh-CN" w:bidi="zh-CN"/>
          </w:rPr>
          <w:t>：</w:t>
        </w:r>
        <w:r w:rsidR="004F71AA" w:rsidRPr="004F71AA">
          <w:rPr>
            <w:rStyle w:val="Hyperlink"/>
            <w:noProof/>
            <w:lang w:val="zh-CN" w:bidi="zh-CN"/>
          </w:rPr>
          <w:t>SANS/ISO-30500</w:t>
        </w:r>
        <w:r w:rsidR="004F71AA" w:rsidRPr="004F71AA">
          <w:rPr>
            <w:rStyle w:val="Hyperlink"/>
            <w:noProof/>
            <w:lang w:val="zh-CN" w:bidi="zh-CN"/>
          </w:rPr>
          <w:t>认证过程各个环节</w:t>
        </w:r>
        <w:r w:rsidR="004F71AA" w:rsidRPr="004F71AA">
          <w:rPr>
            <w:noProof/>
            <w:webHidden/>
          </w:rPr>
          <w:tab/>
        </w:r>
        <w:r w:rsidR="004F71AA" w:rsidRPr="004F71AA">
          <w:rPr>
            <w:noProof/>
            <w:webHidden/>
          </w:rPr>
          <w:fldChar w:fldCharType="begin"/>
        </w:r>
        <w:r w:rsidR="004F71AA" w:rsidRPr="004F71AA">
          <w:rPr>
            <w:noProof/>
            <w:webHidden/>
          </w:rPr>
          <w:instrText xml:space="preserve"> PAGEREF _Toc42618575 \h </w:instrText>
        </w:r>
        <w:r w:rsidR="004F71AA" w:rsidRPr="004F71AA">
          <w:rPr>
            <w:noProof/>
            <w:webHidden/>
          </w:rPr>
        </w:r>
        <w:r w:rsidR="004F71AA" w:rsidRPr="004F71AA">
          <w:rPr>
            <w:noProof/>
            <w:webHidden/>
          </w:rPr>
          <w:fldChar w:fldCharType="separate"/>
        </w:r>
        <w:r w:rsidR="004F71AA" w:rsidRPr="004F71AA">
          <w:rPr>
            <w:noProof/>
            <w:webHidden/>
          </w:rPr>
          <w:t>32</w:t>
        </w:r>
        <w:r w:rsidR="004F71AA" w:rsidRPr="004F71AA">
          <w:rPr>
            <w:noProof/>
            <w:webHidden/>
          </w:rPr>
          <w:fldChar w:fldCharType="end"/>
        </w:r>
      </w:hyperlink>
    </w:p>
    <w:p w14:paraId="4C423F4D" w14:textId="1BA981C4" w:rsidR="004F71AA" w:rsidRPr="004F71AA" w:rsidRDefault="008A7F58" w:rsidP="004F71AA">
      <w:pPr>
        <w:pStyle w:val="TableofFigures"/>
        <w:tabs>
          <w:tab w:val="right" w:leader="dot" w:pos="9016"/>
        </w:tabs>
        <w:spacing w:line="276" w:lineRule="auto"/>
        <w:rPr>
          <w:rFonts w:eastAsiaTheme="minorEastAsia"/>
          <w:noProof/>
          <w:szCs w:val="28"/>
          <w:lang w:val="en-GB" w:eastAsia="en-GB" w:bidi="th-TH"/>
        </w:rPr>
      </w:pPr>
      <w:hyperlink w:anchor="_Toc42618576" w:history="1">
        <w:r w:rsidR="004F71AA" w:rsidRPr="004F71AA">
          <w:rPr>
            <w:rStyle w:val="Hyperlink"/>
            <w:noProof/>
            <w:lang w:val="zh-CN" w:bidi="zh-CN"/>
          </w:rPr>
          <w:t>图</w:t>
        </w:r>
        <w:r w:rsidR="004F71AA" w:rsidRPr="004F71AA">
          <w:rPr>
            <w:rStyle w:val="Hyperlink"/>
            <w:noProof/>
            <w:lang w:val="zh-CN" w:bidi="zh-CN"/>
          </w:rPr>
          <w:t>16</w:t>
        </w:r>
        <w:r w:rsidR="004F71AA" w:rsidRPr="004F71AA">
          <w:rPr>
            <w:rStyle w:val="Hyperlink"/>
            <w:noProof/>
            <w:lang w:val="zh-CN" w:bidi="zh-CN"/>
          </w:rPr>
          <w:t>：</w:t>
        </w:r>
        <w:r w:rsidR="004F71AA" w:rsidRPr="004F71AA">
          <w:rPr>
            <w:rStyle w:val="Hyperlink"/>
            <w:noProof/>
            <w:lang w:val="zh-CN" w:bidi="zh-CN"/>
          </w:rPr>
          <w:t>SANS/ISO-30500</w:t>
        </w:r>
        <w:r w:rsidR="004F71AA" w:rsidRPr="004F71AA">
          <w:rPr>
            <w:rStyle w:val="Hyperlink"/>
            <w:noProof/>
            <w:lang w:val="zh-CN" w:bidi="zh-CN"/>
          </w:rPr>
          <w:t>认证流程概述（资料来源：</w:t>
        </w:r>
        <w:r w:rsidR="004F71AA" w:rsidRPr="004F71AA">
          <w:rPr>
            <w:rStyle w:val="Hyperlink"/>
            <w:noProof/>
            <w:lang w:val="zh-CN" w:bidi="zh-CN"/>
          </w:rPr>
          <w:t>ISO 30500</w:t>
        </w:r>
        <w:r w:rsidR="00435220">
          <w:rPr>
            <w:rStyle w:val="Hyperlink"/>
            <w:noProof/>
            <w:lang w:val="zh-CN" w:bidi="zh-CN"/>
          </w:rPr>
          <w:t>，</w:t>
        </w:r>
        <w:r w:rsidR="004F71AA" w:rsidRPr="004F71AA">
          <w:rPr>
            <w:rStyle w:val="Hyperlink"/>
            <w:noProof/>
            <w:lang w:val="zh-CN" w:bidi="zh-CN"/>
          </w:rPr>
          <w:t>2018</w:t>
        </w:r>
        <w:r w:rsidR="004F71AA" w:rsidRPr="004F71AA">
          <w:rPr>
            <w:rStyle w:val="Hyperlink"/>
            <w:noProof/>
            <w:lang w:val="zh-CN" w:bidi="zh-CN"/>
          </w:rPr>
          <w:t>）</w:t>
        </w:r>
        <w:r w:rsidR="004F71AA" w:rsidRPr="004F71AA">
          <w:rPr>
            <w:noProof/>
            <w:webHidden/>
          </w:rPr>
          <w:tab/>
        </w:r>
        <w:r w:rsidR="004F71AA" w:rsidRPr="004F71AA">
          <w:rPr>
            <w:noProof/>
            <w:webHidden/>
          </w:rPr>
          <w:fldChar w:fldCharType="begin"/>
        </w:r>
        <w:r w:rsidR="004F71AA" w:rsidRPr="004F71AA">
          <w:rPr>
            <w:noProof/>
            <w:webHidden/>
          </w:rPr>
          <w:instrText xml:space="preserve"> PAGEREF _Toc42618576 \h </w:instrText>
        </w:r>
        <w:r w:rsidR="004F71AA" w:rsidRPr="004F71AA">
          <w:rPr>
            <w:noProof/>
            <w:webHidden/>
          </w:rPr>
        </w:r>
        <w:r w:rsidR="004F71AA" w:rsidRPr="004F71AA">
          <w:rPr>
            <w:noProof/>
            <w:webHidden/>
          </w:rPr>
          <w:fldChar w:fldCharType="separate"/>
        </w:r>
        <w:r w:rsidR="004F71AA" w:rsidRPr="004F71AA">
          <w:rPr>
            <w:noProof/>
            <w:webHidden/>
          </w:rPr>
          <w:t>32</w:t>
        </w:r>
        <w:r w:rsidR="004F71AA" w:rsidRPr="004F71AA">
          <w:rPr>
            <w:noProof/>
            <w:webHidden/>
          </w:rPr>
          <w:fldChar w:fldCharType="end"/>
        </w:r>
      </w:hyperlink>
    </w:p>
    <w:p w14:paraId="248342D8" w14:textId="50E3F23A" w:rsidR="004F71AA" w:rsidRPr="004F71AA" w:rsidRDefault="008A7F58" w:rsidP="004F71AA">
      <w:pPr>
        <w:pStyle w:val="TableofFigures"/>
        <w:tabs>
          <w:tab w:val="right" w:leader="dot" w:pos="9016"/>
        </w:tabs>
        <w:spacing w:line="276" w:lineRule="auto"/>
        <w:rPr>
          <w:rFonts w:eastAsiaTheme="minorEastAsia"/>
          <w:noProof/>
          <w:szCs w:val="28"/>
          <w:lang w:val="en-GB" w:eastAsia="en-GB" w:bidi="th-TH"/>
        </w:rPr>
      </w:pPr>
      <w:hyperlink w:anchor="_Toc42618577" w:history="1">
        <w:r w:rsidR="004F71AA" w:rsidRPr="004F71AA">
          <w:rPr>
            <w:rStyle w:val="Hyperlink"/>
            <w:noProof/>
            <w:lang w:val="zh-CN" w:bidi="zh-CN"/>
          </w:rPr>
          <w:t>图</w:t>
        </w:r>
        <w:r w:rsidR="004F71AA" w:rsidRPr="004F71AA">
          <w:rPr>
            <w:rStyle w:val="Hyperlink"/>
            <w:noProof/>
            <w:lang w:val="zh-CN" w:bidi="zh-CN"/>
          </w:rPr>
          <w:t>17</w:t>
        </w:r>
        <w:r w:rsidR="00BE0E94">
          <w:rPr>
            <w:rStyle w:val="Hyperlink"/>
            <w:rFonts w:hint="eastAsia"/>
            <w:noProof/>
            <w:lang w:val="zh-CN" w:bidi="zh-CN"/>
          </w:rPr>
          <w:t>：</w:t>
        </w:r>
        <w:r w:rsidR="004F71AA" w:rsidRPr="004F71AA">
          <w:rPr>
            <w:rStyle w:val="Hyperlink"/>
            <w:noProof/>
            <w:lang w:val="zh-CN" w:bidi="zh-CN"/>
          </w:rPr>
          <w:t>声学测量</w:t>
        </w:r>
        <w:r w:rsidR="004F71AA" w:rsidRPr="004F71AA">
          <w:rPr>
            <w:noProof/>
            <w:webHidden/>
          </w:rPr>
          <w:tab/>
        </w:r>
        <w:r w:rsidR="004F71AA" w:rsidRPr="004F71AA">
          <w:rPr>
            <w:noProof/>
            <w:webHidden/>
          </w:rPr>
          <w:fldChar w:fldCharType="begin"/>
        </w:r>
        <w:r w:rsidR="004F71AA" w:rsidRPr="004F71AA">
          <w:rPr>
            <w:noProof/>
            <w:webHidden/>
          </w:rPr>
          <w:instrText xml:space="preserve"> PAGEREF _Toc42618577 \h </w:instrText>
        </w:r>
        <w:r w:rsidR="004F71AA" w:rsidRPr="004F71AA">
          <w:rPr>
            <w:noProof/>
            <w:webHidden/>
          </w:rPr>
        </w:r>
        <w:r w:rsidR="004F71AA" w:rsidRPr="004F71AA">
          <w:rPr>
            <w:noProof/>
            <w:webHidden/>
          </w:rPr>
          <w:fldChar w:fldCharType="separate"/>
        </w:r>
        <w:r w:rsidR="004F71AA" w:rsidRPr="004F71AA">
          <w:rPr>
            <w:noProof/>
            <w:webHidden/>
          </w:rPr>
          <w:t>49</w:t>
        </w:r>
        <w:r w:rsidR="004F71AA" w:rsidRPr="004F71AA">
          <w:rPr>
            <w:noProof/>
            <w:webHidden/>
          </w:rPr>
          <w:fldChar w:fldCharType="end"/>
        </w:r>
      </w:hyperlink>
    </w:p>
    <w:p w14:paraId="57952255" w14:textId="5AA81216" w:rsidR="00974AF0" w:rsidRPr="002349A1" w:rsidRDefault="00AD3F8C" w:rsidP="00FD62A7">
      <w:pPr>
        <w:jc w:val="both"/>
        <w:rPr>
          <w:rFonts w:ascii="Arial" w:hAnsi="Arial" w:cs="Arial"/>
        </w:rPr>
      </w:pPr>
      <w:r w:rsidRPr="004F71AA">
        <w:rPr>
          <w:lang w:val="zh-CN" w:bidi="zh-CN"/>
        </w:rPr>
        <w:fldChar w:fldCharType="end"/>
      </w:r>
    </w:p>
    <w:p w14:paraId="0F52FC56" w14:textId="77777777" w:rsidR="002943CB" w:rsidRDefault="002943CB">
      <w:pPr>
        <w:rPr>
          <w:rFonts w:ascii="Arial" w:hAnsi="Arial" w:cs="Arial"/>
          <w:b/>
          <w:sz w:val="24"/>
          <w:szCs w:val="24"/>
        </w:rPr>
      </w:pPr>
      <w:r>
        <w:rPr>
          <w:b/>
          <w:sz w:val="24"/>
          <w:lang w:val="zh-CN" w:bidi="zh-CN"/>
        </w:rPr>
        <w:br w:type="page"/>
      </w:r>
    </w:p>
    <w:p w14:paraId="7DA72077" w14:textId="53D0737C" w:rsidR="00B408E5" w:rsidRPr="001515C4" w:rsidRDefault="00B408E5" w:rsidP="004120CF">
      <w:pPr>
        <w:rPr>
          <w:rFonts w:ascii="Arial" w:hAnsi="Arial" w:cs="Arial"/>
          <w:b/>
          <w:sz w:val="24"/>
          <w:szCs w:val="24"/>
        </w:rPr>
      </w:pPr>
      <w:r w:rsidRPr="001515C4">
        <w:rPr>
          <w:b/>
          <w:sz w:val="24"/>
          <w:lang w:val="zh-CN" w:bidi="zh-CN"/>
        </w:rPr>
        <w:lastRenderedPageBreak/>
        <w:t>表格清单</w:t>
      </w:r>
    </w:p>
    <w:p w14:paraId="4F3BB100" w14:textId="7EEB42C5" w:rsidR="00C55B8D" w:rsidRPr="004F71AA" w:rsidRDefault="00AD3F8C" w:rsidP="004F71AA">
      <w:pPr>
        <w:pStyle w:val="TableofFigures"/>
        <w:tabs>
          <w:tab w:val="right" w:leader="dot" w:pos="9016"/>
        </w:tabs>
        <w:spacing w:line="276" w:lineRule="auto"/>
        <w:rPr>
          <w:rFonts w:eastAsiaTheme="minorEastAsia"/>
          <w:noProof/>
          <w:szCs w:val="28"/>
          <w:lang w:val="en-GB" w:eastAsia="en-GB" w:bidi="th-TH"/>
        </w:rPr>
      </w:pPr>
      <w:r w:rsidRPr="004F71AA">
        <w:rPr>
          <w:lang w:val="zh-CN" w:bidi="zh-CN"/>
        </w:rPr>
        <w:fldChar w:fldCharType="begin"/>
      </w:r>
      <w:r w:rsidR="00936041" w:rsidRPr="004F71AA">
        <w:rPr>
          <w:lang w:val="zh-CN" w:bidi="zh-CN"/>
        </w:rPr>
        <w:instrText xml:space="preserve"> TOC \h \z \c "Table" </w:instrText>
      </w:r>
      <w:r w:rsidRPr="004F71AA">
        <w:rPr>
          <w:lang w:val="zh-CN" w:bidi="zh-CN"/>
        </w:rPr>
        <w:fldChar w:fldCharType="separate"/>
      </w:r>
      <w:hyperlink w:anchor="_Toc42595520" w:history="1">
        <w:r w:rsidR="00C55B8D" w:rsidRPr="004F71AA">
          <w:rPr>
            <w:rStyle w:val="Hyperlink"/>
            <w:rFonts w:ascii="MS Gothic" w:eastAsia="MS Gothic" w:hAnsi="MS Gothic" w:cs="MS Gothic" w:hint="eastAsia"/>
            <w:noProof/>
            <w:lang w:val="zh-CN" w:bidi="zh-CN"/>
          </w:rPr>
          <w:t>表</w:t>
        </w:r>
        <w:r w:rsidR="00C55B8D" w:rsidRPr="004F71AA">
          <w:rPr>
            <w:rStyle w:val="Hyperlink"/>
            <w:noProof/>
            <w:lang w:val="zh-CN" w:bidi="zh-CN"/>
          </w:rPr>
          <w:t>1</w:t>
        </w:r>
        <w:r w:rsidR="00687071">
          <w:rPr>
            <w:rStyle w:val="Hyperlink"/>
            <w:rFonts w:hint="eastAsia"/>
            <w:noProof/>
            <w:lang w:val="zh-CN" w:bidi="zh-CN"/>
          </w:rPr>
          <w:t>：</w:t>
        </w:r>
        <w:r w:rsidR="00C55B8D" w:rsidRPr="004F71AA">
          <w:rPr>
            <w:rStyle w:val="Hyperlink"/>
            <w:rFonts w:ascii="MS Gothic" w:eastAsia="MS Gothic" w:hAnsi="MS Gothic" w:cs="MS Gothic" w:hint="eastAsia"/>
            <w:noProof/>
            <w:lang w:val="zh-CN" w:bidi="zh-CN"/>
          </w:rPr>
          <w:t>南非</w:t>
        </w:r>
        <w:r w:rsidR="00C55B8D" w:rsidRPr="004F71AA">
          <w:rPr>
            <w:rStyle w:val="Hyperlink"/>
            <w:noProof/>
            <w:lang w:val="zh-CN" w:bidi="zh-CN"/>
          </w:rPr>
          <w:t>WASH</w:t>
        </w:r>
        <w:r w:rsidR="00C55B8D" w:rsidRPr="004F71AA">
          <w:rPr>
            <w:rStyle w:val="Hyperlink"/>
            <w:rFonts w:ascii="Microsoft JhengHei" w:eastAsia="Microsoft JhengHei" w:hAnsi="Microsoft JhengHei" w:cs="Microsoft JhengHei" w:hint="eastAsia"/>
            <w:noProof/>
            <w:lang w:val="zh-CN" w:bidi="zh-CN"/>
          </w:rPr>
          <w:t>领域重要法令和法规年表</w:t>
        </w:r>
        <w:r w:rsidR="00C55B8D" w:rsidRPr="004F71AA">
          <w:rPr>
            <w:noProof/>
            <w:webHidden/>
          </w:rPr>
          <w:tab/>
        </w:r>
        <w:r w:rsidR="00C55B8D" w:rsidRPr="004F71AA">
          <w:rPr>
            <w:noProof/>
            <w:webHidden/>
          </w:rPr>
          <w:fldChar w:fldCharType="begin"/>
        </w:r>
        <w:r w:rsidR="00C55B8D" w:rsidRPr="004F71AA">
          <w:rPr>
            <w:noProof/>
            <w:webHidden/>
          </w:rPr>
          <w:instrText xml:space="preserve"> PAGEREF _Toc42595520 \h </w:instrText>
        </w:r>
        <w:r w:rsidR="00C55B8D" w:rsidRPr="004F71AA">
          <w:rPr>
            <w:noProof/>
            <w:webHidden/>
          </w:rPr>
        </w:r>
        <w:r w:rsidR="00C55B8D" w:rsidRPr="004F71AA">
          <w:rPr>
            <w:noProof/>
            <w:webHidden/>
          </w:rPr>
          <w:fldChar w:fldCharType="separate"/>
        </w:r>
        <w:r w:rsidR="00C55B8D" w:rsidRPr="004F71AA">
          <w:rPr>
            <w:noProof/>
            <w:webHidden/>
          </w:rPr>
          <w:t>12</w:t>
        </w:r>
        <w:r w:rsidR="00C55B8D" w:rsidRPr="004F71AA">
          <w:rPr>
            <w:noProof/>
            <w:webHidden/>
          </w:rPr>
          <w:fldChar w:fldCharType="end"/>
        </w:r>
      </w:hyperlink>
    </w:p>
    <w:p w14:paraId="4002360D" w14:textId="32BD5799" w:rsidR="00C55B8D" w:rsidRPr="004F71AA" w:rsidRDefault="008A7F58" w:rsidP="004F71AA">
      <w:pPr>
        <w:pStyle w:val="TableofFigures"/>
        <w:tabs>
          <w:tab w:val="right" w:leader="dot" w:pos="9016"/>
        </w:tabs>
        <w:spacing w:line="276" w:lineRule="auto"/>
        <w:rPr>
          <w:rFonts w:eastAsiaTheme="minorEastAsia"/>
          <w:noProof/>
          <w:szCs w:val="28"/>
          <w:lang w:val="en-GB" w:eastAsia="en-GB" w:bidi="th-TH"/>
        </w:rPr>
      </w:pPr>
      <w:hyperlink w:anchor="_Toc42595521" w:history="1">
        <w:r w:rsidR="00C55B8D" w:rsidRPr="004F71AA">
          <w:rPr>
            <w:rStyle w:val="Hyperlink"/>
            <w:rFonts w:ascii="MS Gothic" w:eastAsia="MS Gothic" w:hAnsi="MS Gothic" w:cs="MS Gothic" w:hint="eastAsia"/>
            <w:noProof/>
            <w:lang w:val="zh-CN" w:bidi="zh-CN"/>
          </w:rPr>
          <w:t>表</w:t>
        </w:r>
        <w:r w:rsidR="00C55B8D" w:rsidRPr="004F71AA">
          <w:rPr>
            <w:rStyle w:val="Hyperlink"/>
            <w:noProof/>
            <w:lang w:val="zh-CN" w:bidi="zh-CN"/>
          </w:rPr>
          <w:t>2</w:t>
        </w:r>
        <w:r w:rsidR="00C55B8D" w:rsidRPr="004F71AA">
          <w:rPr>
            <w:rStyle w:val="Hyperlink"/>
            <w:rFonts w:ascii="MS Gothic" w:eastAsia="MS Gothic" w:hAnsi="MS Gothic" w:cs="MS Gothic" w:hint="eastAsia"/>
            <w:noProof/>
            <w:lang w:val="zh-CN" w:bidi="zh-CN"/>
          </w:rPr>
          <w:t>：</w:t>
        </w:r>
        <w:r w:rsidR="00C55B8D" w:rsidRPr="004F71AA">
          <w:rPr>
            <w:rStyle w:val="Hyperlink"/>
            <w:rFonts w:ascii="Microsoft JhengHei" w:eastAsia="Microsoft JhengHei" w:hAnsi="Microsoft JhengHei" w:cs="Microsoft JhengHei" w:hint="eastAsia"/>
            <w:noProof/>
            <w:lang w:val="zh-CN" w:bidi="zh-CN"/>
          </w:rPr>
          <w:t>环境参数图示</w:t>
        </w:r>
        <w:r w:rsidR="00C55B8D" w:rsidRPr="004F71AA">
          <w:rPr>
            <w:rStyle w:val="Hyperlink"/>
            <w:rFonts w:ascii="MS Gothic" w:eastAsia="MS Gothic" w:hAnsi="MS Gothic" w:cs="MS Gothic" w:hint="eastAsia"/>
            <w:noProof/>
            <w:lang w:val="zh-CN" w:bidi="zh-CN"/>
          </w:rPr>
          <w:t>（</w:t>
        </w:r>
        <w:r w:rsidR="00C55B8D" w:rsidRPr="004F71AA">
          <w:rPr>
            <w:rStyle w:val="Hyperlink"/>
            <w:noProof/>
            <w:lang w:val="zh-CN" w:bidi="zh-CN"/>
          </w:rPr>
          <w:t>ISO30500</w:t>
        </w:r>
        <w:r w:rsidR="00C55B8D" w:rsidRPr="004F71AA">
          <w:rPr>
            <w:rStyle w:val="Hyperlink"/>
            <w:rFonts w:ascii="MS Gothic" w:eastAsia="MS Gothic" w:hAnsi="MS Gothic" w:cs="MS Gothic" w:hint="eastAsia"/>
            <w:noProof/>
            <w:lang w:val="zh-CN" w:bidi="zh-CN"/>
          </w:rPr>
          <w:t>，</w:t>
        </w:r>
        <w:r w:rsidR="00C55B8D" w:rsidRPr="004F71AA">
          <w:rPr>
            <w:rStyle w:val="Hyperlink"/>
            <w:noProof/>
            <w:lang w:val="zh-CN" w:bidi="zh-CN"/>
          </w:rPr>
          <w:t>2018</w:t>
        </w:r>
        <w:r w:rsidR="00C55B8D" w:rsidRPr="004F71AA">
          <w:rPr>
            <w:rStyle w:val="Hyperlink"/>
            <w:rFonts w:ascii="MS Gothic" w:eastAsia="MS Gothic" w:hAnsi="MS Gothic" w:cs="MS Gothic" w:hint="eastAsia"/>
            <w:noProof/>
            <w:lang w:val="zh-CN" w:bidi="zh-CN"/>
          </w:rPr>
          <w:t>）。</w:t>
        </w:r>
        <w:r w:rsidR="00C55B8D" w:rsidRPr="004F71AA">
          <w:rPr>
            <w:noProof/>
            <w:webHidden/>
          </w:rPr>
          <w:tab/>
        </w:r>
        <w:r w:rsidR="00C55B8D" w:rsidRPr="004F71AA">
          <w:rPr>
            <w:noProof/>
            <w:webHidden/>
          </w:rPr>
          <w:fldChar w:fldCharType="begin"/>
        </w:r>
        <w:r w:rsidR="00C55B8D" w:rsidRPr="004F71AA">
          <w:rPr>
            <w:noProof/>
            <w:webHidden/>
          </w:rPr>
          <w:instrText xml:space="preserve"> PAGEREF _Toc42595521 \h </w:instrText>
        </w:r>
        <w:r w:rsidR="00C55B8D" w:rsidRPr="004F71AA">
          <w:rPr>
            <w:noProof/>
            <w:webHidden/>
          </w:rPr>
        </w:r>
        <w:r w:rsidR="00C55B8D" w:rsidRPr="004F71AA">
          <w:rPr>
            <w:noProof/>
            <w:webHidden/>
          </w:rPr>
          <w:fldChar w:fldCharType="separate"/>
        </w:r>
        <w:r w:rsidR="00C55B8D" w:rsidRPr="004F71AA">
          <w:rPr>
            <w:noProof/>
            <w:webHidden/>
          </w:rPr>
          <w:t>54</w:t>
        </w:r>
        <w:r w:rsidR="00C55B8D" w:rsidRPr="004F71AA">
          <w:rPr>
            <w:noProof/>
            <w:webHidden/>
          </w:rPr>
          <w:fldChar w:fldCharType="end"/>
        </w:r>
      </w:hyperlink>
    </w:p>
    <w:p w14:paraId="2FE05D87" w14:textId="1A8420DD" w:rsidR="00C55B8D" w:rsidRPr="004F71AA" w:rsidRDefault="008A7F58" w:rsidP="004F71AA">
      <w:pPr>
        <w:pStyle w:val="TableofFigures"/>
        <w:tabs>
          <w:tab w:val="right" w:leader="dot" w:pos="9016"/>
        </w:tabs>
        <w:spacing w:line="276" w:lineRule="auto"/>
        <w:rPr>
          <w:rFonts w:eastAsiaTheme="minorEastAsia"/>
          <w:noProof/>
          <w:szCs w:val="28"/>
          <w:lang w:val="en-GB" w:eastAsia="en-GB" w:bidi="th-TH"/>
        </w:rPr>
      </w:pPr>
      <w:hyperlink w:anchor="_Toc42595522" w:history="1">
        <w:r w:rsidR="00C55B8D" w:rsidRPr="004F71AA">
          <w:rPr>
            <w:rStyle w:val="Hyperlink"/>
            <w:rFonts w:ascii="MS Gothic" w:eastAsia="MS Gothic" w:hAnsi="MS Gothic" w:cs="MS Gothic" w:hint="eastAsia"/>
            <w:noProof/>
            <w:lang w:val="zh-CN" w:bidi="zh-CN"/>
          </w:rPr>
          <w:t>表</w:t>
        </w:r>
        <w:r w:rsidR="00C55B8D" w:rsidRPr="004F71AA">
          <w:rPr>
            <w:rStyle w:val="Hyperlink"/>
            <w:noProof/>
            <w:lang w:val="zh-CN" w:bidi="zh-CN"/>
          </w:rPr>
          <w:t>3</w:t>
        </w:r>
        <w:r w:rsidR="00C55B8D" w:rsidRPr="004F71AA">
          <w:rPr>
            <w:rStyle w:val="Hyperlink"/>
            <w:rFonts w:ascii="MS Gothic" w:eastAsia="MS Gothic" w:hAnsi="MS Gothic" w:cs="MS Gothic" w:hint="eastAsia"/>
            <w:noProof/>
            <w:lang w:val="zh-CN" w:bidi="zh-CN"/>
          </w:rPr>
          <w:t>：人体健康参数</w:t>
        </w:r>
        <w:r w:rsidR="00C55B8D" w:rsidRPr="004F71AA">
          <w:rPr>
            <w:rStyle w:val="Hyperlink"/>
            <w:rFonts w:ascii="Microsoft JhengHei" w:eastAsia="Microsoft JhengHei" w:hAnsi="Microsoft JhengHei" w:cs="Microsoft JhengHei" w:hint="eastAsia"/>
            <w:noProof/>
            <w:lang w:val="zh-CN" w:bidi="zh-CN"/>
          </w:rPr>
          <w:t>图示</w:t>
        </w:r>
        <w:r w:rsidR="00C55B8D" w:rsidRPr="004F71AA">
          <w:rPr>
            <w:rStyle w:val="Hyperlink"/>
            <w:rFonts w:ascii="MS Gothic" w:eastAsia="MS Gothic" w:hAnsi="MS Gothic" w:cs="MS Gothic" w:hint="eastAsia"/>
            <w:noProof/>
            <w:lang w:val="zh-CN" w:bidi="zh-CN"/>
          </w:rPr>
          <w:t>（</w:t>
        </w:r>
        <w:r w:rsidR="00C55B8D" w:rsidRPr="004F71AA">
          <w:rPr>
            <w:rStyle w:val="Hyperlink"/>
            <w:noProof/>
            <w:lang w:val="zh-CN" w:bidi="zh-CN"/>
          </w:rPr>
          <w:t>ISO</w:t>
        </w:r>
        <w:r w:rsidR="00C55B8D" w:rsidRPr="004F71AA">
          <w:rPr>
            <w:rStyle w:val="Hyperlink"/>
            <w:rFonts w:ascii="MS Gothic" w:eastAsia="MS Gothic" w:hAnsi="MS Gothic" w:cs="MS Gothic" w:hint="eastAsia"/>
            <w:noProof/>
            <w:lang w:val="zh-CN" w:bidi="zh-CN"/>
          </w:rPr>
          <w:t>，</w:t>
        </w:r>
        <w:r w:rsidR="00C55B8D" w:rsidRPr="004F71AA">
          <w:rPr>
            <w:rStyle w:val="Hyperlink"/>
            <w:noProof/>
            <w:lang w:val="zh-CN" w:bidi="zh-CN"/>
          </w:rPr>
          <w:t>2018</w:t>
        </w:r>
        <w:r w:rsidR="00C55B8D" w:rsidRPr="004F71AA">
          <w:rPr>
            <w:rStyle w:val="Hyperlink"/>
            <w:rFonts w:ascii="MS Gothic" w:eastAsia="MS Gothic" w:hAnsi="MS Gothic" w:cs="MS Gothic" w:hint="eastAsia"/>
            <w:noProof/>
            <w:lang w:val="zh-CN" w:bidi="zh-CN"/>
          </w:rPr>
          <w:t>）。</w:t>
        </w:r>
        <w:r w:rsidR="00C55B8D" w:rsidRPr="004F71AA">
          <w:rPr>
            <w:noProof/>
            <w:webHidden/>
          </w:rPr>
          <w:tab/>
        </w:r>
        <w:r w:rsidR="00C55B8D" w:rsidRPr="004F71AA">
          <w:rPr>
            <w:noProof/>
            <w:webHidden/>
          </w:rPr>
          <w:fldChar w:fldCharType="begin"/>
        </w:r>
        <w:r w:rsidR="00C55B8D" w:rsidRPr="004F71AA">
          <w:rPr>
            <w:noProof/>
            <w:webHidden/>
          </w:rPr>
          <w:instrText xml:space="preserve"> PAGEREF _Toc42595522 \h </w:instrText>
        </w:r>
        <w:r w:rsidR="00C55B8D" w:rsidRPr="004F71AA">
          <w:rPr>
            <w:noProof/>
            <w:webHidden/>
          </w:rPr>
        </w:r>
        <w:r w:rsidR="00C55B8D" w:rsidRPr="004F71AA">
          <w:rPr>
            <w:noProof/>
            <w:webHidden/>
          </w:rPr>
          <w:fldChar w:fldCharType="separate"/>
        </w:r>
        <w:r w:rsidR="00C55B8D" w:rsidRPr="004F71AA">
          <w:rPr>
            <w:noProof/>
            <w:webHidden/>
          </w:rPr>
          <w:t>54</w:t>
        </w:r>
        <w:r w:rsidR="00C55B8D" w:rsidRPr="004F71AA">
          <w:rPr>
            <w:noProof/>
            <w:webHidden/>
          </w:rPr>
          <w:fldChar w:fldCharType="end"/>
        </w:r>
      </w:hyperlink>
    </w:p>
    <w:p w14:paraId="4D70BE7D" w14:textId="27872946" w:rsidR="00C55B8D" w:rsidRPr="004F71AA" w:rsidRDefault="008A7F58" w:rsidP="004F71AA">
      <w:pPr>
        <w:pStyle w:val="TableofFigures"/>
        <w:tabs>
          <w:tab w:val="right" w:leader="dot" w:pos="9016"/>
        </w:tabs>
        <w:spacing w:line="276" w:lineRule="auto"/>
        <w:rPr>
          <w:rFonts w:eastAsiaTheme="minorEastAsia"/>
          <w:noProof/>
          <w:szCs w:val="28"/>
          <w:lang w:val="en-GB" w:eastAsia="en-GB" w:bidi="th-TH"/>
        </w:rPr>
      </w:pPr>
      <w:hyperlink w:anchor="_Toc42595523" w:history="1">
        <w:r w:rsidR="00C55B8D" w:rsidRPr="004F71AA">
          <w:rPr>
            <w:rStyle w:val="Hyperlink"/>
            <w:rFonts w:ascii="MS Gothic" w:eastAsia="MS Gothic" w:hAnsi="MS Gothic" w:cs="MS Gothic" w:hint="eastAsia"/>
            <w:noProof/>
            <w:lang w:val="zh-CN" w:bidi="zh-CN"/>
          </w:rPr>
          <w:t>表</w:t>
        </w:r>
        <w:r w:rsidR="00C55B8D" w:rsidRPr="004F71AA">
          <w:rPr>
            <w:rStyle w:val="Hyperlink"/>
            <w:noProof/>
            <w:lang w:val="zh-CN" w:bidi="zh-CN"/>
          </w:rPr>
          <w:t>4</w:t>
        </w:r>
        <w:r w:rsidR="00C55B8D" w:rsidRPr="004F71AA">
          <w:rPr>
            <w:rStyle w:val="Hyperlink"/>
            <w:rFonts w:ascii="MS Gothic" w:eastAsia="MS Gothic" w:hAnsi="MS Gothic" w:cs="MS Gothic" w:hint="eastAsia"/>
            <w:noProof/>
            <w:lang w:val="zh-CN" w:bidi="zh-CN"/>
          </w:rPr>
          <w:t>：</w:t>
        </w:r>
        <w:r w:rsidR="00C55B8D" w:rsidRPr="004F71AA">
          <w:rPr>
            <w:rStyle w:val="Hyperlink"/>
            <w:rFonts w:ascii="Microsoft JhengHei" w:eastAsia="Microsoft JhengHei" w:hAnsi="Microsoft JhengHei" w:cs="Microsoft JhengHei" w:hint="eastAsia"/>
            <w:noProof/>
            <w:lang w:val="zh-CN" w:bidi="zh-CN"/>
          </w:rPr>
          <w:t>为保护人体健康的固体输出物阈值和对数减少值</w:t>
        </w:r>
        <w:r w:rsidR="000C64D9">
          <w:rPr>
            <w:rStyle w:val="Hyperlink"/>
            <w:noProof/>
            <w:lang w:val="zh-CN" w:bidi="zh-CN"/>
          </w:rPr>
          <w:t>（</w:t>
        </w:r>
        <w:r w:rsidR="00C55B8D" w:rsidRPr="004F71AA">
          <w:rPr>
            <w:rStyle w:val="Hyperlink"/>
            <w:noProof/>
            <w:lang w:val="zh-CN" w:bidi="zh-CN"/>
          </w:rPr>
          <w:t>LRVs</w:t>
        </w:r>
        <w:r w:rsidR="000C64D9">
          <w:rPr>
            <w:rStyle w:val="Hyperlink"/>
            <w:noProof/>
            <w:lang w:val="zh-CN" w:bidi="zh-CN"/>
          </w:rPr>
          <w:t>）（</w:t>
        </w:r>
        <w:r w:rsidR="00C55B8D" w:rsidRPr="004F71AA">
          <w:rPr>
            <w:rStyle w:val="Hyperlink"/>
            <w:noProof/>
            <w:lang w:val="zh-CN" w:bidi="zh-CN"/>
          </w:rPr>
          <w:t>ISO</w:t>
        </w:r>
        <w:r w:rsidR="00C55B8D" w:rsidRPr="004F71AA">
          <w:rPr>
            <w:rStyle w:val="Hyperlink"/>
            <w:rFonts w:ascii="MS Gothic" w:eastAsia="MS Gothic" w:hAnsi="MS Gothic" w:cs="MS Gothic" w:hint="eastAsia"/>
            <w:noProof/>
            <w:lang w:val="zh-CN" w:bidi="zh-CN"/>
          </w:rPr>
          <w:t>，</w:t>
        </w:r>
        <w:r w:rsidR="00C55B8D" w:rsidRPr="004F71AA">
          <w:rPr>
            <w:rStyle w:val="Hyperlink"/>
            <w:noProof/>
            <w:lang w:val="zh-CN" w:bidi="zh-CN"/>
          </w:rPr>
          <w:t>2018</w:t>
        </w:r>
        <w:r w:rsidR="000C64D9">
          <w:rPr>
            <w:rStyle w:val="Hyperlink"/>
            <w:noProof/>
            <w:lang w:val="zh-CN" w:bidi="zh-CN"/>
          </w:rPr>
          <w:t>）</w:t>
        </w:r>
        <w:r w:rsidR="00C55B8D" w:rsidRPr="004F71AA">
          <w:rPr>
            <w:rStyle w:val="Hyperlink"/>
            <w:rFonts w:ascii="MS Gothic" w:eastAsia="MS Gothic" w:hAnsi="MS Gothic" w:cs="MS Gothic" w:hint="eastAsia"/>
            <w:i/>
            <w:noProof/>
            <w:lang w:val="zh-CN" w:bidi="zh-CN"/>
          </w:rPr>
          <w:t>。</w:t>
        </w:r>
        <w:r w:rsidR="00C55B8D" w:rsidRPr="004F71AA">
          <w:rPr>
            <w:noProof/>
            <w:webHidden/>
          </w:rPr>
          <w:tab/>
        </w:r>
        <w:r w:rsidR="00C55B8D" w:rsidRPr="004F71AA">
          <w:rPr>
            <w:noProof/>
            <w:webHidden/>
          </w:rPr>
          <w:fldChar w:fldCharType="begin"/>
        </w:r>
        <w:r w:rsidR="00C55B8D" w:rsidRPr="004F71AA">
          <w:rPr>
            <w:noProof/>
            <w:webHidden/>
          </w:rPr>
          <w:instrText xml:space="preserve"> PAGEREF _Toc42595523 \h </w:instrText>
        </w:r>
        <w:r w:rsidR="00C55B8D" w:rsidRPr="004F71AA">
          <w:rPr>
            <w:noProof/>
            <w:webHidden/>
          </w:rPr>
        </w:r>
        <w:r w:rsidR="00C55B8D" w:rsidRPr="004F71AA">
          <w:rPr>
            <w:noProof/>
            <w:webHidden/>
          </w:rPr>
          <w:fldChar w:fldCharType="separate"/>
        </w:r>
        <w:r w:rsidR="00C55B8D" w:rsidRPr="004F71AA">
          <w:rPr>
            <w:noProof/>
            <w:webHidden/>
          </w:rPr>
          <w:t>55</w:t>
        </w:r>
        <w:r w:rsidR="00C55B8D" w:rsidRPr="004F71AA">
          <w:rPr>
            <w:noProof/>
            <w:webHidden/>
          </w:rPr>
          <w:fldChar w:fldCharType="end"/>
        </w:r>
      </w:hyperlink>
    </w:p>
    <w:p w14:paraId="79488EF5" w14:textId="4EB584B8" w:rsidR="00C55B8D" w:rsidRPr="004F71AA" w:rsidRDefault="008A7F58" w:rsidP="004F71AA">
      <w:pPr>
        <w:pStyle w:val="TableofFigures"/>
        <w:tabs>
          <w:tab w:val="right" w:leader="dot" w:pos="9016"/>
        </w:tabs>
        <w:spacing w:line="276" w:lineRule="auto"/>
        <w:rPr>
          <w:rFonts w:eastAsiaTheme="minorEastAsia"/>
          <w:noProof/>
          <w:szCs w:val="28"/>
          <w:lang w:val="en-GB" w:eastAsia="en-GB" w:bidi="th-TH"/>
        </w:rPr>
      </w:pPr>
      <w:hyperlink w:anchor="_Toc42595524" w:history="1">
        <w:r w:rsidR="00C55B8D" w:rsidRPr="004F71AA">
          <w:rPr>
            <w:rStyle w:val="Hyperlink"/>
            <w:rFonts w:ascii="MS Gothic" w:eastAsia="MS Gothic" w:hAnsi="MS Gothic" w:cs="MS Gothic" w:hint="eastAsia"/>
            <w:noProof/>
            <w:lang w:val="zh-CN" w:bidi="zh-CN"/>
          </w:rPr>
          <w:t>表</w:t>
        </w:r>
        <w:r w:rsidR="00C55B8D" w:rsidRPr="004F71AA">
          <w:rPr>
            <w:rStyle w:val="Hyperlink"/>
            <w:noProof/>
            <w:lang w:val="zh-CN" w:bidi="zh-CN"/>
          </w:rPr>
          <w:t>5</w:t>
        </w:r>
        <w:r w:rsidR="00C55B8D" w:rsidRPr="004F71AA">
          <w:rPr>
            <w:rStyle w:val="Hyperlink"/>
            <w:rFonts w:ascii="MS Gothic" w:eastAsia="MS Gothic" w:hAnsi="MS Gothic" w:cs="MS Gothic" w:hint="eastAsia"/>
            <w:noProof/>
            <w:lang w:val="zh-CN" w:bidi="zh-CN"/>
          </w:rPr>
          <w:t>：室内和室外气体排放</w:t>
        </w:r>
        <w:r w:rsidR="00C55B8D" w:rsidRPr="004F71AA">
          <w:rPr>
            <w:rStyle w:val="Hyperlink"/>
            <w:rFonts w:ascii="Microsoft JhengHei" w:eastAsia="Microsoft JhengHei" w:hAnsi="Microsoft JhengHei" w:cs="Microsoft JhengHei" w:hint="eastAsia"/>
            <w:noProof/>
            <w:lang w:val="zh-CN" w:bidi="zh-CN"/>
          </w:rPr>
          <w:t>阈值</w:t>
        </w:r>
        <w:r w:rsidR="000C64D9">
          <w:rPr>
            <w:rStyle w:val="Hyperlink"/>
            <w:noProof/>
            <w:lang w:val="zh-CN" w:bidi="zh-CN"/>
          </w:rPr>
          <w:t>（</w:t>
        </w:r>
        <w:r w:rsidR="00C55B8D" w:rsidRPr="004F71AA">
          <w:rPr>
            <w:rStyle w:val="Hyperlink"/>
            <w:noProof/>
            <w:lang w:val="zh-CN" w:bidi="zh-CN"/>
          </w:rPr>
          <w:t>ISO</w:t>
        </w:r>
        <w:r w:rsidR="00C55B8D" w:rsidRPr="004F71AA">
          <w:rPr>
            <w:rStyle w:val="Hyperlink"/>
            <w:rFonts w:ascii="MS Gothic" w:eastAsia="MS Gothic" w:hAnsi="MS Gothic" w:cs="MS Gothic" w:hint="eastAsia"/>
            <w:noProof/>
            <w:lang w:val="zh-CN" w:bidi="zh-CN"/>
          </w:rPr>
          <w:t>，</w:t>
        </w:r>
        <w:r w:rsidR="00C55B8D" w:rsidRPr="004F71AA">
          <w:rPr>
            <w:rStyle w:val="Hyperlink"/>
            <w:noProof/>
            <w:lang w:val="zh-CN" w:bidi="zh-CN"/>
          </w:rPr>
          <w:t>2018</w:t>
        </w:r>
        <w:r w:rsidR="000C64D9">
          <w:rPr>
            <w:rStyle w:val="Hyperlink"/>
            <w:noProof/>
            <w:lang w:val="zh-CN" w:bidi="zh-CN"/>
          </w:rPr>
          <w:t>）</w:t>
        </w:r>
        <w:r w:rsidR="00C55B8D" w:rsidRPr="004F71AA">
          <w:rPr>
            <w:rStyle w:val="Hyperlink"/>
            <w:rFonts w:ascii="MS Gothic" w:eastAsia="MS Gothic" w:hAnsi="MS Gothic" w:cs="MS Gothic" w:hint="eastAsia"/>
            <w:noProof/>
            <w:lang w:val="zh-CN" w:bidi="zh-CN"/>
          </w:rPr>
          <w:t>。</w:t>
        </w:r>
        <w:r w:rsidR="00C55B8D" w:rsidRPr="004F71AA">
          <w:rPr>
            <w:noProof/>
            <w:webHidden/>
          </w:rPr>
          <w:tab/>
        </w:r>
        <w:r w:rsidR="00C55B8D" w:rsidRPr="004F71AA">
          <w:rPr>
            <w:noProof/>
            <w:webHidden/>
          </w:rPr>
          <w:fldChar w:fldCharType="begin"/>
        </w:r>
        <w:r w:rsidR="00C55B8D" w:rsidRPr="004F71AA">
          <w:rPr>
            <w:noProof/>
            <w:webHidden/>
          </w:rPr>
          <w:instrText xml:space="preserve"> PAGEREF _Toc42595524 \h </w:instrText>
        </w:r>
        <w:r w:rsidR="00C55B8D" w:rsidRPr="004F71AA">
          <w:rPr>
            <w:noProof/>
            <w:webHidden/>
          </w:rPr>
        </w:r>
        <w:r w:rsidR="00C55B8D" w:rsidRPr="004F71AA">
          <w:rPr>
            <w:noProof/>
            <w:webHidden/>
          </w:rPr>
          <w:fldChar w:fldCharType="separate"/>
        </w:r>
        <w:r w:rsidR="00C55B8D" w:rsidRPr="004F71AA">
          <w:rPr>
            <w:noProof/>
            <w:webHidden/>
          </w:rPr>
          <w:t>55</w:t>
        </w:r>
        <w:r w:rsidR="00C55B8D" w:rsidRPr="004F71AA">
          <w:rPr>
            <w:noProof/>
            <w:webHidden/>
          </w:rPr>
          <w:fldChar w:fldCharType="end"/>
        </w:r>
      </w:hyperlink>
    </w:p>
    <w:p w14:paraId="6FA14D21" w14:textId="164B1C70" w:rsidR="00C55B8D" w:rsidRPr="004F71AA" w:rsidRDefault="008A7F58" w:rsidP="004F71AA">
      <w:pPr>
        <w:pStyle w:val="TableofFigures"/>
        <w:tabs>
          <w:tab w:val="right" w:leader="dot" w:pos="9016"/>
        </w:tabs>
        <w:spacing w:line="276" w:lineRule="auto"/>
        <w:rPr>
          <w:rFonts w:eastAsiaTheme="minorEastAsia"/>
          <w:noProof/>
          <w:szCs w:val="28"/>
          <w:lang w:val="en-GB" w:eastAsia="en-GB" w:bidi="th-TH"/>
        </w:rPr>
      </w:pPr>
      <w:hyperlink w:anchor="_Toc42595525" w:history="1">
        <w:r w:rsidR="00C55B8D" w:rsidRPr="004F71AA">
          <w:rPr>
            <w:rStyle w:val="Hyperlink"/>
            <w:rFonts w:ascii="MS Gothic" w:eastAsia="MS Gothic" w:hAnsi="MS Gothic" w:cs="MS Gothic" w:hint="eastAsia"/>
            <w:noProof/>
            <w:lang w:val="zh-CN" w:bidi="zh-CN"/>
          </w:rPr>
          <w:t>表</w:t>
        </w:r>
        <w:r w:rsidR="00C55B8D" w:rsidRPr="004F71AA">
          <w:rPr>
            <w:rStyle w:val="Hyperlink"/>
            <w:noProof/>
            <w:lang w:val="zh-CN" w:bidi="zh-CN"/>
          </w:rPr>
          <w:t>6</w:t>
        </w:r>
        <w:r w:rsidR="00C55B8D" w:rsidRPr="004F71AA">
          <w:rPr>
            <w:rStyle w:val="Hyperlink"/>
            <w:rFonts w:ascii="MS Gothic" w:eastAsia="MS Gothic" w:hAnsi="MS Gothic" w:cs="MS Gothic" w:hint="eastAsia"/>
            <w:noProof/>
            <w:lang w:val="zh-CN" w:bidi="zh-CN"/>
          </w:rPr>
          <w:t>：排气管</w:t>
        </w:r>
        <w:r w:rsidR="00C55B8D" w:rsidRPr="004F71AA">
          <w:rPr>
            <w:rStyle w:val="Hyperlink"/>
            <w:rFonts w:ascii="Microsoft JhengHei" w:eastAsia="Microsoft JhengHei" w:hAnsi="Microsoft JhengHei" w:cs="Microsoft JhengHei" w:hint="eastAsia"/>
            <w:noProof/>
            <w:lang w:val="zh-CN" w:bidi="zh-CN"/>
          </w:rPr>
          <w:t>产生的室外气体排放</w:t>
        </w:r>
        <w:r w:rsidR="00C55B8D" w:rsidRPr="004F71AA">
          <w:rPr>
            <w:noProof/>
            <w:webHidden/>
          </w:rPr>
          <w:tab/>
        </w:r>
        <w:r w:rsidR="00C55B8D" w:rsidRPr="004F71AA">
          <w:rPr>
            <w:noProof/>
            <w:webHidden/>
          </w:rPr>
          <w:fldChar w:fldCharType="begin"/>
        </w:r>
        <w:r w:rsidR="00C55B8D" w:rsidRPr="004F71AA">
          <w:rPr>
            <w:noProof/>
            <w:webHidden/>
          </w:rPr>
          <w:instrText xml:space="preserve"> PAGEREF _Toc42595525 \h </w:instrText>
        </w:r>
        <w:r w:rsidR="00C55B8D" w:rsidRPr="004F71AA">
          <w:rPr>
            <w:noProof/>
            <w:webHidden/>
          </w:rPr>
        </w:r>
        <w:r w:rsidR="00C55B8D" w:rsidRPr="004F71AA">
          <w:rPr>
            <w:noProof/>
            <w:webHidden/>
          </w:rPr>
          <w:fldChar w:fldCharType="separate"/>
        </w:r>
        <w:r w:rsidR="00C55B8D" w:rsidRPr="004F71AA">
          <w:rPr>
            <w:noProof/>
            <w:webHidden/>
          </w:rPr>
          <w:t>57</w:t>
        </w:r>
        <w:r w:rsidR="00C55B8D" w:rsidRPr="004F71AA">
          <w:rPr>
            <w:noProof/>
            <w:webHidden/>
          </w:rPr>
          <w:fldChar w:fldCharType="end"/>
        </w:r>
      </w:hyperlink>
    </w:p>
    <w:p w14:paraId="1A18DC35" w14:textId="42EE15B9" w:rsidR="00C55B8D" w:rsidRPr="004F71AA" w:rsidRDefault="008A7F58" w:rsidP="004F71AA">
      <w:pPr>
        <w:pStyle w:val="TableofFigures"/>
        <w:tabs>
          <w:tab w:val="right" w:leader="dot" w:pos="9016"/>
        </w:tabs>
        <w:spacing w:line="276" w:lineRule="auto"/>
        <w:rPr>
          <w:rFonts w:eastAsiaTheme="minorEastAsia"/>
          <w:noProof/>
          <w:szCs w:val="28"/>
          <w:lang w:val="en-GB" w:eastAsia="en-GB" w:bidi="th-TH"/>
        </w:rPr>
      </w:pPr>
      <w:hyperlink w:anchor="_Toc42595526" w:history="1">
        <w:r w:rsidR="00C55B8D" w:rsidRPr="004F71AA">
          <w:rPr>
            <w:rStyle w:val="Hyperlink"/>
            <w:rFonts w:ascii="MS Gothic" w:eastAsia="MS Gothic" w:hAnsi="MS Gothic" w:cs="MS Gothic" w:hint="eastAsia"/>
            <w:noProof/>
            <w:lang w:val="zh-CN" w:bidi="zh-CN"/>
          </w:rPr>
          <w:t>表</w:t>
        </w:r>
        <w:r w:rsidR="00C55B8D" w:rsidRPr="004F71AA">
          <w:rPr>
            <w:rStyle w:val="Hyperlink"/>
            <w:noProof/>
            <w:lang w:val="zh-CN" w:bidi="zh-CN"/>
          </w:rPr>
          <w:t>7</w:t>
        </w:r>
        <w:r w:rsidR="00C55B8D" w:rsidRPr="004F71AA">
          <w:rPr>
            <w:rStyle w:val="Hyperlink"/>
            <w:rFonts w:ascii="MS Gothic" w:eastAsia="MS Gothic" w:hAnsi="MS Gothic" w:cs="MS Gothic" w:hint="eastAsia"/>
            <w:noProof/>
            <w:lang w:val="zh-CN" w:bidi="zh-CN"/>
          </w:rPr>
          <w:t>：气味要求</w:t>
        </w:r>
        <w:r w:rsidR="000C64D9">
          <w:rPr>
            <w:rStyle w:val="Hyperlink"/>
            <w:noProof/>
            <w:lang w:val="zh-CN" w:bidi="zh-CN"/>
          </w:rPr>
          <w:t>（</w:t>
        </w:r>
        <w:r w:rsidR="00C55B8D" w:rsidRPr="004F71AA">
          <w:rPr>
            <w:rStyle w:val="Hyperlink"/>
            <w:noProof/>
            <w:lang w:val="zh-CN" w:bidi="zh-CN"/>
          </w:rPr>
          <w:t>ISO</w:t>
        </w:r>
        <w:r w:rsidR="00C55B8D" w:rsidRPr="004F71AA">
          <w:rPr>
            <w:rStyle w:val="Hyperlink"/>
            <w:rFonts w:ascii="MS Gothic" w:eastAsia="MS Gothic" w:hAnsi="MS Gothic" w:cs="MS Gothic" w:hint="eastAsia"/>
            <w:noProof/>
            <w:lang w:val="zh-CN" w:bidi="zh-CN"/>
          </w:rPr>
          <w:t>，</w:t>
        </w:r>
        <w:r w:rsidR="00C55B8D" w:rsidRPr="004F71AA">
          <w:rPr>
            <w:rStyle w:val="Hyperlink"/>
            <w:noProof/>
            <w:lang w:val="zh-CN" w:bidi="zh-CN"/>
          </w:rPr>
          <w:t>2018</w:t>
        </w:r>
        <w:r w:rsidR="000C64D9">
          <w:rPr>
            <w:rStyle w:val="Hyperlink"/>
            <w:noProof/>
            <w:lang w:val="zh-CN" w:bidi="zh-CN"/>
          </w:rPr>
          <w:t>）</w:t>
        </w:r>
        <w:r w:rsidR="00C55B8D" w:rsidRPr="004F71AA">
          <w:rPr>
            <w:rStyle w:val="Hyperlink"/>
            <w:rFonts w:ascii="MS Gothic" w:eastAsia="MS Gothic" w:hAnsi="MS Gothic" w:cs="MS Gothic" w:hint="eastAsia"/>
            <w:noProof/>
            <w:lang w:val="zh-CN" w:bidi="zh-CN"/>
          </w:rPr>
          <w:t>。</w:t>
        </w:r>
        <w:r w:rsidR="00C55B8D" w:rsidRPr="004F71AA">
          <w:rPr>
            <w:noProof/>
            <w:webHidden/>
          </w:rPr>
          <w:tab/>
        </w:r>
        <w:r w:rsidR="00C55B8D" w:rsidRPr="004F71AA">
          <w:rPr>
            <w:noProof/>
            <w:webHidden/>
          </w:rPr>
          <w:fldChar w:fldCharType="begin"/>
        </w:r>
        <w:r w:rsidR="00C55B8D" w:rsidRPr="004F71AA">
          <w:rPr>
            <w:noProof/>
            <w:webHidden/>
          </w:rPr>
          <w:instrText xml:space="preserve"> PAGEREF _Toc42595526 \h </w:instrText>
        </w:r>
        <w:r w:rsidR="00C55B8D" w:rsidRPr="004F71AA">
          <w:rPr>
            <w:noProof/>
            <w:webHidden/>
          </w:rPr>
        </w:r>
        <w:r w:rsidR="00C55B8D" w:rsidRPr="004F71AA">
          <w:rPr>
            <w:noProof/>
            <w:webHidden/>
          </w:rPr>
          <w:fldChar w:fldCharType="separate"/>
        </w:r>
        <w:r w:rsidR="00C55B8D" w:rsidRPr="004F71AA">
          <w:rPr>
            <w:noProof/>
            <w:webHidden/>
          </w:rPr>
          <w:t>58</w:t>
        </w:r>
        <w:r w:rsidR="00C55B8D" w:rsidRPr="004F71AA">
          <w:rPr>
            <w:noProof/>
            <w:webHidden/>
          </w:rPr>
          <w:fldChar w:fldCharType="end"/>
        </w:r>
      </w:hyperlink>
    </w:p>
    <w:p w14:paraId="46C4A26A" w14:textId="42C42822" w:rsidR="00C55B8D" w:rsidRPr="004F71AA" w:rsidRDefault="008A7F58" w:rsidP="004F71AA">
      <w:pPr>
        <w:pStyle w:val="TableofFigures"/>
        <w:tabs>
          <w:tab w:val="right" w:leader="dot" w:pos="9016"/>
        </w:tabs>
        <w:spacing w:line="276" w:lineRule="auto"/>
        <w:rPr>
          <w:rFonts w:eastAsiaTheme="minorEastAsia"/>
          <w:noProof/>
          <w:szCs w:val="28"/>
          <w:lang w:val="en-GB" w:eastAsia="en-GB" w:bidi="th-TH"/>
        </w:rPr>
      </w:pPr>
      <w:hyperlink w:anchor="_Toc42595527" w:history="1">
        <w:r w:rsidR="00C55B8D" w:rsidRPr="004F71AA">
          <w:rPr>
            <w:rStyle w:val="Hyperlink"/>
            <w:rFonts w:ascii="MS Gothic" w:eastAsia="MS Gothic" w:hAnsi="MS Gothic" w:cs="MS Gothic" w:hint="eastAsia"/>
            <w:noProof/>
            <w:lang w:val="zh-CN" w:bidi="zh-CN"/>
          </w:rPr>
          <w:t>表</w:t>
        </w:r>
        <w:r w:rsidR="00C55B8D" w:rsidRPr="004F71AA">
          <w:rPr>
            <w:rStyle w:val="Hyperlink"/>
            <w:noProof/>
            <w:lang w:val="zh-CN" w:bidi="zh-CN"/>
          </w:rPr>
          <w:t>8</w:t>
        </w:r>
        <w:r w:rsidR="00C55B8D" w:rsidRPr="004F71AA">
          <w:rPr>
            <w:rStyle w:val="Hyperlink"/>
            <w:rFonts w:ascii="MS Gothic" w:eastAsia="MS Gothic" w:hAnsi="MS Gothic" w:cs="MS Gothic" w:hint="eastAsia"/>
            <w:noProof/>
            <w:lang w:val="zh-CN" w:bidi="zh-CN"/>
          </w:rPr>
          <w:t>：</w:t>
        </w:r>
        <w:r w:rsidR="00C55B8D" w:rsidRPr="004F71AA">
          <w:rPr>
            <w:rStyle w:val="Hyperlink"/>
            <w:noProof/>
            <w:lang w:val="zh-CN" w:bidi="zh-CN"/>
          </w:rPr>
          <w:t>NSS</w:t>
        </w:r>
        <w:r w:rsidR="00C55B8D" w:rsidRPr="004F71AA">
          <w:rPr>
            <w:rStyle w:val="Hyperlink"/>
            <w:rFonts w:ascii="MS Gothic" w:eastAsia="MS Gothic" w:hAnsi="MS Gothic" w:cs="MS Gothic" w:hint="eastAsia"/>
            <w:noProof/>
            <w:lang w:val="zh-CN" w:bidi="zh-CN"/>
          </w:rPr>
          <w:t>系</w:t>
        </w:r>
        <w:r w:rsidR="00C55B8D" w:rsidRPr="004F71AA">
          <w:rPr>
            <w:rStyle w:val="Hyperlink"/>
            <w:rFonts w:ascii="Microsoft JhengHei" w:eastAsia="Microsoft JhengHei" w:hAnsi="Microsoft JhengHei" w:cs="Microsoft JhengHei" w:hint="eastAsia"/>
            <w:noProof/>
            <w:lang w:val="zh-CN" w:bidi="zh-CN"/>
          </w:rPr>
          <w:t>统需要遵守的环境参数图示</w:t>
        </w:r>
        <w:r w:rsidR="00C55B8D" w:rsidRPr="004F71AA">
          <w:rPr>
            <w:rStyle w:val="Hyperlink"/>
            <w:rFonts w:ascii="MS Gothic" w:eastAsia="MS Gothic" w:hAnsi="MS Gothic" w:cs="MS Gothic" w:hint="eastAsia"/>
            <w:noProof/>
            <w:lang w:val="zh-CN" w:bidi="zh-CN"/>
          </w:rPr>
          <w:t>（</w:t>
        </w:r>
        <w:r w:rsidR="00C55B8D" w:rsidRPr="004F71AA">
          <w:rPr>
            <w:rStyle w:val="Hyperlink"/>
            <w:noProof/>
            <w:lang w:val="zh-CN" w:bidi="zh-CN"/>
          </w:rPr>
          <w:t>ISO</w:t>
        </w:r>
        <w:r w:rsidR="00C55B8D" w:rsidRPr="004F71AA">
          <w:rPr>
            <w:rStyle w:val="Hyperlink"/>
            <w:rFonts w:ascii="MS Gothic" w:eastAsia="MS Gothic" w:hAnsi="MS Gothic" w:cs="MS Gothic" w:hint="eastAsia"/>
            <w:noProof/>
            <w:lang w:val="zh-CN" w:bidi="zh-CN"/>
          </w:rPr>
          <w:t>，</w:t>
        </w:r>
        <w:r w:rsidR="00C55B8D" w:rsidRPr="004F71AA">
          <w:rPr>
            <w:rStyle w:val="Hyperlink"/>
            <w:noProof/>
            <w:lang w:val="zh-CN" w:bidi="zh-CN"/>
          </w:rPr>
          <w:t>2018</w:t>
        </w:r>
        <w:r w:rsidR="00C55B8D" w:rsidRPr="004F71AA">
          <w:rPr>
            <w:rStyle w:val="Hyperlink"/>
            <w:rFonts w:ascii="MS Gothic" w:eastAsia="MS Gothic" w:hAnsi="MS Gothic" w:cs="MS Gothic" w:hint="eastAsia"/>
            <w:noProof/>
            <w:lang w:val="zh-CN" w:bidi="zh-CN"/>
          </w:rPr>
          <w:t>）。</w:t>
        </w:r>
        <w:r w:rsidR="00C55B8D" w:rsidRPr="004F71AA">
          <w:rPr>
            <w:noProof/>
            <w:webHidden/>
          </w:rPr>
          <w:tab/>
        </w:r>
        <w:r w:rsidR="00C55B8D" w:rsidRPr="004F71AA">
          <w:rPr>
            <w:noProof/>
            <w:webHidden/>
          </w:rPr>
          <w:fldChar w:fldCharType="begin"/>
        </w:r>
        <w:r w:rsidR="00C55B8D" w:rsidRPr="004F71AA">
          <w:rPr>
            <w:noProof/>
            <w:webHidden/>
          </w:rPr>
          <w:instrText xml:space="preserve"> PAGEREF _Toc42595527 \h </w:instrText>
        </w:r>
        <w:r w:rsidR="00C55B8D" w:rsidRPr="004F71AA">
          <w:rPr>
            <w:noProof/>
            <w:webHidden/>
          </w:rPr>
        </w:r>
        <w:r w:rsidR="00C55B8D" w:rsidRPr="004F71AA">
          <w:rPr>
            <w:noProof/>
            <w:webHidden/>
          </w:rPr>
          <w:fldChar w:fldCharType="separate"/>
        </w:r>
        <w:r w:rsidR="00C55B8D" w:rsidRPr="004F71AA">
          <w:rPr>
            <w:noProof/>
            <w:webHidden/>
          </w:rPr>
          <w:t>61</w:t>
        </w:r>
        <w:r w:rsidR="00C55B8D" w:rsidRPr="004F71AA">
          <w:rPr>
            <w:noProof/>
            <w:webHidden/>
          </w:rPr>
          <w:fldChar w:fldCharType="end"/>
        </w:r>
      </w:hyperlink>
    </w:p>
    <w:p w14:paraId="00978917" w14:textId="42A88799" w:rsidR="00C55B8D" w:rsidRPr="004F71AA" w:rsidRDefault="008A7F58" w:rsidP="004F71AA">
      <w:pPr>
        <w:pStyle w:val="TableofFigures"/>
        <w:tabs>
          <w:tab w:val="right" w:leader="dot" w:pos="9016"/>
        </w:tabs>
        <w:spacing w:line="276" w:lineRule="auto"/>
        <w:rPr>
          <w:rFonts w:eastAsiaTheme="minorEastAsia"/>
          <w:noProof/>
          <w:szCs w:val="28"/>
          <w:lang w:val="en-GB" w:eastAsia="en-GB" w:bidi="th-TH"/>
        </w:rPr>
      </w:pPr>
      <w:hyperlink w:anchor="_Toc42595528" w:history="1">
        <w:r w:rsidR="00C55B8D" w:rsidRPr="004F71AA">
          <w:rPr>
            <w:rStyle w:val="Hyperlink"/>
            <w:rFonts w:ascii="MS Gothic" w:eastAsia="MS Gothic" w:hAnsi="MS Gothic" w:cs="MS Gothic" w:hint="eastAsia"/>
            <w:noProof/>
            <w:lang w:val="zh-CN" w:bidi="zh-CN"/>
          </w:rPr>
          <w:t>表</w:t>
        </w:r>
        <w:r w:rsidR="00C55B8D" w:rsidRPr="004F71AA">
          <w:rPr>
            <w:rStyle w:val="Hyperlink"/>
            <w:noProof/>
            <w:lang w:val="zh-CN" w:bidi="zh-CN"/>
          </w:rPr>
          <w:t>9</w:t>
        </w:r>
        <w:r w:rsidR="00C55B8D" w:rsidRPr="004F71AA">
          <w:rPr>
            <w:rStyle w:val="Hyperlink"/>
            <w:rFonts w:ascii="MS Gothic" w:eastAsia="MS Gothic" w:hAnsi="MS Gothic" w:cs="MS Gothic" w:hint="eastAsia"/>
            <w:noProof/>
            <w:lang w:val="zh-CN" w:bidi="zh-CN"/>
          </w:rPr>
          <w:t>：</w:t>
        </w:r>
        <w:r w:rsidR="00C55B8D" w:rsidRPr="004F71AA">
          <w:rPr>
            <w:rStyle w:val="Hyperlink"/>
            <w:noProof/>
            <w:lang w:val="zh-CN" w:bidi="zh-CN"/>
          </w:rPr>
          <w:t>NSS</w:t>
        </w:r>
        <w:r w:rsidR="00C55B8D" w:rsidRPr="004F71AA">
          <w:rPr>
            <w:rStyle w:val="Hyperlink"/>
            <w:rFonts w:ascii="MS Gothic" w:eastAsia="MS Gothic" w:hAnsi="MS Gothic" w:cs="MS Gothic" w:hint="eastAsia"/>
            <w:noProof/>
            <w:lang w:val="zh-CN" w:bidi="zh-CN"/>
          </w:rPr>
          <w:t>系</w:t>
        </w:r>
        <w:r w:rsidR="00C55B8D" w:rsidRPr="004F71AA">
          <w:rPr>
            <w:rStyle w:val="Hyperlink"/>
            <w:rFonts w:ascii="Microsoft JhengHei" w:eastAsia="Microsoft JhengHei" w:hAnsi="Microsoft JhengHei" w:cs="Microsoft JhengHei" w:hint="eastAsia"/>
            <w:noProof/>
            <w:lang w:val="zh-CN" w:bidi="zh-CN"/>
          </w:rPr>
          <w:t>统必须遵守的人类健康参数图示</w:t>
        </w:r>
        <w:r w:rsidR="00C55B8D" w:rsidRPr="004F71AA">
          <w:rPr>
            <w:rStyle w:val="Hyperlink"/>
            <w:rFonts w:ascii="MS Gothic" w:eastAsia="MS Gothic" w:hAnsi="MS Gothic" w:cs="MS Gothic" w:hint="eastAsia"/>
            <w:noProof/>
            <w:lang w:val="zh-CN" w:bidi="zh-CN"/>
          </w:rPr>
          <w:t>（</w:t>
        </w:r>
        <w:r w:rsidR="00C55B8D" w:rsidRPr="004F71AA">
          <w:rPr>
            <w:rStyle w:val="Hyperlink"/>
            <w:noProof/>
            <w:lang w:val="zh-CN" w:bidi="zh-CN"/>
          </w:rPr>
          <w:t>ISO</w:t>
        </w:r>
        <w:r w:rsidR="00C55B8D" w:rsidRPr="004F71AA">
          <w:rPr>
            <w:rStyle w:val="Hyperlink"/>
            <w:rFonts w:ascii="MS Gothic" w:eastAsia="MS Gothic" w:hAnsi="MS Gothic" w:cs="MS Gothic" w:hint="eastAsia"/>
            <w:noProof/>
            <w:lang w:val="zh-CN" w:bidi="zh-CN"/>
          </w:rPr>
          <w:t>，</w:t>
        </w:r>
        <w:r w:rsidR="00C55B8D" w:rsidRPr="004F71AA">
          <w:rPr>
            <w:rStyle w:val="Hyperlink"/>
            <w:noProof/>
            <w:lang w:val="zh-CN" w:bidi="zh-CN"/>
          </w:rPr>
          <w:t>2018</w:t>
        </w:r>
        <w:r w:rsidR="00C55B8D" w:rsidRPr="004F71AA">
          <w:rPr>
            <w:rStyle w:val="Hyperlink"/>
            <w:rFonts w:ascii="MS Gothic" w:eastAsia="MS Gothic" w:hAnsi="MS Gothic" w:cs="MS Gothic" w:hint="eastAsia"/>
            <w:noProof/>
            <w:lang w:val="zh-CN" w:bidi="zh-CN"/>
          </w:rPr>
          <w:t>）。</w:t>
        </w:r>
        <w:r w:rsidR="00C55B8D" w:rsidRPr="004F71AA">
          <w:rPr>
            <w:noProof/>
            <w:webHidden/>
          </w:rPr>
          <w:tab/>
        </w:r>
        <w:r w:rsidR="00C55B8D" w:rsidRPr="004F71AA">
          <w:rPr>
            <w:noProof/>
            <w:webHidden/>
          </w:rPr>
          <w:fldChar w:fldCharType="begin"/>
        </w:r>
        <w:r w:rsidR="00C55B8D" w:rsidRPr="004F71AA">
          <w:rPr>
            <w:noProof/>
            <w:webHidden/>
          </w:rPr>
          <w:instrText xml:space="preserve"> PAGEREF _Toc42595528 \h </w:instrText>
        </w:r>
        <w:r w:rsidR="00C55B8D" w:rsidRPr="004F71AA">
          <w:rPr>
            <w:noProof/>
            <w:webHidden/>
          </w:rPr>
        </w:r>
        <w:r w:rsidR="00C55B8D" w:rsidRPr="004F71AA">
          <w:rPr>
            <w:noProof/>
            <w:webHidden/>
          </w:rPr>
          <w:fldChar w:fldCharType="separate"/>
        </w:r>
        <w:r w:rsidR="00C55B8D" w:rsidRPr="004F71AA">
          <w:rPr>
            <w:noProof/>
            <w:webHidden/>
          </w:rPr>
          <w:t>61</w:t>
        </w:r>
        <w:r w:rsidR="00C55B8D" w:rsidRPr="004F71AA">
          <w:rPr>
            <w:noProof/>
            <w:webHidden/>
          </w:rPr>
          <w:fldChar w:fldCharType="end"/>
        </w:r>
      </w:hyperlink>
    </w:p>
    <w:p w14:paraId="5072DCE5" w14:textId="146A39C6" w:rsidR="00C55B8D" w:rsidRPr="004F71AA" w:rsidRDefault="008A7F58" w:rsidP="004F71AA">
      <w:pPr>
        <w:pStyle w:val="TableofFigures"/>
        <w:tabs>
          <w:tab w:val="right" w:leader="dot" w:pos="9016"/>
        </w:tabs>
        <w:spacing w:line="276" w:lineRule="auto"/>
        <w:rPr>
          <w:rFonts w:eastAsiaTheme="minorEastAsia"/>
          <w:noProof/>
          <w:szCs w:val="28"/>
          <w:lang w:val="en-GB" w:eastAsia="en-GB" w:bidi="th-TH"/>
        </w:rPr>
      </w:pPr>
      <w:hyperlink w:anchor="_Toc42595529" w:history="1">
        <w:r w:rsidR="00C55B8D" w:rsidRPr="004F71AA">
          <w:rPr>
            <w:rStyle w:val="Hyperlink"/>
            <w:rFonts w:ascii="MS Gothic" w:eastAsia="MS Gothic" w:hAnsi="MS Gothic" w:cs="MS Gothic" w:hint="eastAsia"/>
            <w:noProof/>
            <w:lang w:val="zh-CN" w:bidi="zh-CN"/>
          </w:rPr>
          <w:t>表</w:t>
        </w:r>
        <w:r w:rsidR="00C55B8D" w:rsidRPr="004F71AA">
          <w:rPr>
            <w:rStyle w:val="Hyperlink"/>
            <w:noProof/>
            <w:lang w:val="zh-CN" w:bidi="zh-CN"/>
          </w:rPr>
          <w:t>10</w:t>
        </w:r>
        <w:r w:rsidR="00C55B8D" w:rsidRPr="004F71AA">
          <w:rPr>
            <w:rStyle w:val="Hyperlink"/>
            <w:rFonts w:ascii="MS Gothic" w:eastAsia="MS Gothic" w:hAnsi="MS Gothic" w:cs="MS Gothic" w:hint="eastAsia"/>
            <w:noProof/>
            <w:lang w:val="zh-CN" w:bidi="zh-CN"/>
          </w:rPr>
          <w:t>：</w:t>
        </w:r>
        <w:r w:rsidR="00C55B8D" w:rsidRPr="004F71AA">
          <w:rPr>
            <w:rStyle w:val="Hyperlink"/>
            <w:rFonts w:ascii="Microsoft JhengHei" w:eastAsia="Microsoft JhengHei" w:hAnsi="Microsoft JhengHei" w:cs="Microsoft JhengHei" w:hint="eastAsia"/>
            <w:noProof/>
            <w:lang w:val="zh-CN" w:bidi="zh-CN"/>
          </w:rPr>
          <w:t>为保护人体健康的固体输出物阈值和对数减少值</w:t>
        </w:r>
        <w:r w:rsidR="000C64D9">
          <w:rPr>
            <w:rStyle w:val="Hyperlink"/>
            <w:noProof/>
            <w:lang w:val="zh-CN" w:bidi="zh-CN"/>
          </w:rPr>
          <w:t>（</w:t>
        </w:r>
        <w:r w:rsidR="00C55B8D" w:rsidRPr="004F71AA">
          <w:rPr>
            <w:rStyle w:val="Hyperlink"/>
            <w:noProof/>
            <w:lang w:val="zh-CN" w:bidi="zh-CN"/>
          </w:rPr>
          <w:t>LRVs</w:t>
        </w:r>
        <w:r w:rsidR="000C64D9">
          <w:rPr>
            <w:rStyle w:val="Hyperlink"/>
            <w:noProof/>
            <w:lang w:val="zh-CN" w:bidi="zh-CN"/>
          </w:rPr>
          <w:t>）（</w:t>
        </w:r>
        <w:r w:rsidR="00C55B8D" w:rsidRPr="004F71AA">
          <w:rPr>
            <w:rStyle w:val="Hyperlink"/>
            <w:i/>
            <w:noProof/>
            <w:lang w:val="zh-CN" w:bidi="zh-CN"/>
          </w:rPr>
          <w:t>ISO</w:t>
        </w:r>
        <w:r w:rsidR="00C55B8D" w:rsidRPr="004F71AA">
          <w:rPr>
            <w:rStyle w:val="Hyperlink"/>
            <w:rFonts w:ascii="MS Gothic" w:eastAsia="MS Gothic" w:hAnsi="MS Gothic" w:cs="MS Gothic" w:hint="eastAsia"/>
            <w:i/>
            <w:noProof/>
            <w:lang w:val="zh-CN" w:bidi="zh-CN"/>
          </w:rPr>
          <w:t>，</w:t>
        </w:r>
        <w:r w:rsidR="00C55B8D" w:rsidRPr="004F71AA">
          <w:rPr>
            <w:rStyle w:val="Hyperlink"/>
            <w:i/>
            <w:noProof/>
            <w:lang w:val="zh-CN" w:bidi="zh-CN"/>
          </w:rPr>
          <w:t>2018</w:t>
        </w:r>
        <w:r w:rsidR="000C64D9">
          <w:rPr>
            <w:rStyle w:val="Hyperlink"/>
            <w:noProof/>
            <w:lang w:val="zh-CN" w:bidi="zh-CN"/>
          </w:rPr>
          <w:t>）</w:t>
        </w:r>
        <w:r w:rsidR="00C55B8D" w:rsidRPr="004F71AA">
          <w:rPr>
            <w:rStyle w:val="Hyperlink"/>
            <w:rFonts w:ascii="MS Gothic" w:eastAsia="MS Gothic" w:hAnsi="MS Gothic" w:cs="MS Gothic" w:hint="eastAsia"/>
            <w:i/>
            <w:noProof/>
            <w:lang w:val="zh-CN" w:bidi="zh-CN"/>
          </w:rPr>
          <w:t>。</w:t>
        </w:r>
        <w:r w:rsidR="00C55B8D" w:rsidRPr="004F71AA">
          <w:rPr>
            <w:noProof/>
            <w:webHidden/>
          </w:rPr>
          <w:tab/>
        </w:r>
        <w:r w:rsidR="00C55B8D" w:rsidRPr="004F71AA">
          <w:rPr>
            <w:noProof/>
            <w:webHidden/>
          </w:rPr>
          <w:fldChar w:fldCharType="begin"/>
        </w:r>
        <w:r w:rsidR="00C55B8D" w:rsidRPr="004F71AA">
          <w:rPr>
            <w:noProof/>
            <w:webHidden/>
          </w:rPr>
          <w:instrText xml:space="preserve"> PAGEREF _Toc42595529 \h </w:instrText>
        </w:r>
        <w:r w:rsidR="00C55B8D" w:rsidRPr="004F71AA">
          <w:rPr>
            <w:noProof/>
            <w:webHidden/>
          </w:rPr>
        </w:r>
        <w:r w:rsidR="00C55B8D" w:rsidRPr="004F71AA">
          <w:rPr>
            <w:noProof/>
            <w:webHidden/>
          </w:rPr>
          <w:fldChar w:fldCharType="separate"/>
        </w:r>
        <w:r w:rsidR="00C55B8D" w:rsidRPr="004F71AA">
          <w:rPr>
            <w:noProof/>
            <w:webHidden/>
          </w:rPr>
          <w:t>63</w:t>
        </w:r>
        <w:r w:rsidR="00C55B8D" w:rsidRPr="004F71AA">
          <w:rPr>
            <w:noProof/>
            <w:webHidden/>
          </w:rPr>
          <w:fldChar w:fldCharType="end"/>
        </w:r>
      </w:hyperlink>
    </w:p>
    <w:p w14:paraId="6191171B" w14:textId="0E5996D0" w:rsidR="00C55B8D" w:rsidRPr="004F71AA" w:rsidRDefault="008A7F58" w:rsidP="004F71AA">
      <w:pPr>
        <w:pStyle w:val="TableofFigures"/>
        <w:tabs>
          <w:tab w:val="right" w:leader="dot" w:pos="9016"/>
        </w:tabs>
        <w:spacing w:line="276" w:lineRule="auto"/>
        <w:rPr>
          <w:rFonts w:eastAsiaTheme="minorEastAsia"/>
          <w:noProof/>
          <w:szCs w:val="28"/>
          <w:lang w:val="en-GB" w:eastAsia="en-GB" w:bidi="th-TH"/>
        </w:rPr>
      </w:pPr>
      <w:hyperlink w:anchor="_Toc42595530" w:history="1">
        <w:r w:rsidR="00C55B8D" w:rsidRPr="004F71AA">
          <w:rPr>
            <w:rStyle w:val="Hyperlink"/>
            <w:rFonts w:ascii="MS Gothic" w:eastAsia="MS Gothic" w:hAnsi="MS Gothic" w:cs="MS Gothic" w:hint="eastAsia"/>
            <w:noProof/>
            <w:lang w:val="zh-CN" w:bidi="zh-CN"/>
          </w:rPr>
          <w:t>表</w:t>
        </w:r>
        <w:r w:rsidR="00C55B8D" w:rsidRPr="004F71AA">
          <w:rPr>
            <w:rStyle w:val="Hyperlink"/>
            <w:noProof/>
            <w:lang w:val="zh-CN" w:bidi="zh-CN"/>
          </w:rPr>
          <w:t>11</w:t>
        </w:r>
        <w:r w:rsidR="00C55B8D" w:rsidRPr="004F71AA">
          <w:rPr>
            <w:rStyle w:val="Hyperlink"/>
            <w:rFonts w:ascii="MS Gothic" w:eastAsia="MS Gothic" w:hAnsi="MS Gothic" w:cs="MS Gothic" w:hint="eastAsia"/>
            <w:noProof/>
            <w:lang w:val="zh-CN" w:bidi="zh-CN"/>
          </w:rPr>
          <w:t>：</w:t>
        </w:r>
        <w:r w:rsidR="00C55B8D" w:rsidRPr="004F71AA">
          <w:rPr>
            <w:rStyle w:val="Hyperlink"/>
            <w:rFonts w:ascii="Microsoft JhengHei" w:eastAsia="Microsoft JhengHei" w:hAnsi="Microsoft JhengHei" w:cs="Microsoft JhengHei" w:hint="eastAsia"/>
            <w:noProof/>
            <w:lang w:val="zh-CN" w:bidi="zh-CN"/>
          </w:rPr>
          <w:t>给出了符合安全处理处置及所有再生利用方式的有利于人体健康固体产物排放阈值</w:t>
        </w:r>
        <w:r w:rsidR="00C55B8D" w:rsidRPr="004F71AA">
          <w:rPr>
            <w:rStyle w:val="Hyperlink"/>
            <w:rFonts w:ascii="MS Gothic" w:eastAsia="MS Gothic" w:hAnsi="MS Gothic" w:cs="MS Gothic" w:hint="eastAsia"/>
            <w:noProof/>
            <w:lang w:val="zh-CN" w:bidi="zh-CN"/>
          </w:rPr>
          <w:t>（</w:t>
        </w:r>
        <w:r w:rsidR="00C55B8D" w:rsidRPr="004F71AA">
          <w:rPr>
            <w:rStyle w:val="Hyperlink"/>
            <w:noProof/>
            <w:lang w:val="zh-CN" w:bidi="zh-CN"/>
          </w:rPr>
          <w:t>ISO</w:t>
        </w:r>
        <w:r w:rsidR="00C55B8D" w:rsidRPr="004F71AA">
          <w:rPr>
            <w:rStyle w:val="Hyperlink"/>
            <w:rFonts w:ascii="MS Gothic" w:eastAsia="MS Gothic" w:hAnsi="MS Gothic" w:cs="MS Gothic" w:hint="eastAsia"/>
            <w:noProof/>
            <w:lang w:val="zh-CN" w:bidi="zh-CN"/>
          </w:rPr>
          <w:t>，</w:t>
        </w:r>
        <w:r w:rsidR="00C55B8D" w:rsidRPr="004F71AA">
          <w:rPr>
            <w:rStyle w:val="Hyperlink"/>
            <w:noProof/>
            <w:lang w:val="zh-CN" w:bidi="zh-CN"/>
          </w:rPr>
          <w:t>2018</w:t>
        </w:r>
        <w:r w:rsidR="00C55B8D" w:rsidRPr="004F71AA">
          <w:rPr>
            <w:rStyle w:val="Hyperlink"/>
            <w:rFonts w:ascii="MS Gothic" w:eastAsia="MS Gothic" w:hAnsi="MS Gothic" w:cs="MS Gothic" w:hint="eastAsia"/>
            <w:noProof/>
            <w:lang w:val="zh-CN" w:bidi="zh-CN"/>
          </w:rPr>
          <w:t>）。</w:t>
        </w:r>
        <w:r w:rsidR="00C55B8D" w:rsidRPr="004F71AA">
          <w:rPr>
            <w:noProof/>
            <w:webHidden/>
          </w:rPr>
          <w:tab/>
        </w:r>
        <w:r w:rsidR="00C55B8D" w:rsidRPr="004F71AA">
          <w:rPr>
            <w:noProof/>
            <w:webHidden/>
          </w:rPr>
          <w:fldChar w:fldCharType="begin"/>
        </w:r>
        <w:r w:rsidR="00C55B8D" w:rsidRPr="004F71AA">
          <w:rPr>
            <w:noProof/>
            <w:webHidden/>
          </w:rPr>
          <w:instrText xml:space="preserve"> PAGEREF _Toc42595530 \h </w:instrText>
        </w:r>
        <w:r w:rsidR="00C55B8D" w:rsidRPr="004F71AA">
          <w:rPr>
            <w:noProof/>
            <w:webHidden/>
          </w:rPr>
        </w:r>
        <w:r w:rsidR="00C55B8D" w:rsidRPr="004F71AA">
          <w:rPr>
            <w:noProof/>
            <w:webHidden/>
          </w:rPr>
          <w:fldChar w:fldCharType="separate"/>
        </w:r>
        <w:r w:rsidR="00C55B8D" w:rsidRPr="004F71AA">
          <w:rPr>
            <w:noProof/>
            <w:webHidden/>
          </w:rPr>
          <w:t>64</w:t>
        </w:r>
        <w:r w:rsidR="00C55B8D" w:rsidRPr="004F71AA">
          <w:rPr>
            <w:noProof/>
            <w:webHidden/>
          </w:rPr>
          <w:fldChar w:fldCharType="end"/>
        </w:r>
      </w:hyperlink>
    </w:p>
    <w:p w14:paraId="16304AEA" w14:textId="5A4BECB5" w:rsidR="00C55B8D" w:rsidRPr="004F71AA" w:rsidRDefault="008A7F58" w:rsidP="004F71AA">
      <w:pPr>
        <w:pStyle w:val="TableofFigures"/>
        <w:tabs>
          <w:tab w:val="right" w:leader="dot" w:pos="9016"/>
        </w:tabs>
        <w:spacing w:line="276" w:lineRule="auto"/>
        <w:rPr>
          <w:rFonts w:eastAsiaTheme="minorEastAsia"/>
          <w:noProof/>
          <w:szCs w:val="28"/>
          <w:lang w:val="en-GB" w:eastAsia="en-GB" w:bidi="th-TH"/>
        </w:rPr>
      </w:pPr>
      <w:hyperlink w:anchor="_Toc42595531" w:history="1">
        <w:r w:rsidR="00C55B8D" w:rsidRPr="004F71AA">
          <w:rPr>
            <w:rStyle w:val="Hyperlink"/>
            <w:rFonts w:ascii="MS Gothic" w:eastAsia="MS Gothic" w:hAnsi="MS Gothic" w:cs="MS Gothic" w:hint="eastAsia"/>
            <w:noProof/>
            <w:lang w:val="zh-CN" w:bidi="zh-CN"/>
          </w:rPr>
          <w:t>表</w:t>
        </w:r>
        <w:r w:rsidR="00C55B8D" w:rsidRPr="004F71AA">
          <w:rPr>
            <w:rStyle w:val="Hyperlink"/>
            <w:noProof/>
            <w:lang w:val="zh-CN" w:bidi="zh-CN"/>
          </w:rPr>
          <w:t>12</w:t>
        </w:r>
        <w:r w:rsidR="00C55B8D" w:rsidRPr="004F71AA">
          <w:rPr>
            <w:rStyle w:val="Hyperlink"/>
            <w:rFonts w:ascii="MS Gothic" w:eastAsia="MS Gothic" w:hAnsi="MS Gothic" w:cs="MS Gothic" w:hint="eastAsia"/>
            <w:noProof/>
            <w:lang w:val="zh-CN" w:bidi="zh-CN"/>
          </w:rPr>
          <w:t>：</w:t>
        </w:r>
        <w:r w:rsidR="00C55B8D" w:rsidRPr="004F71AA">
          <w:rPr>
            <w:rStyle w:val="Hyperlink"/>
            <w:rFonts w:ascii="Microsoft JhengHei" w:eastAsia="Microsoft JhengHei" w:hAnsi="Microsoft JhengHei" w:cs="Microsoft JhengHei" w:hint="eastAsia"/>
            <w:noProof/>
            <w:lang w:val="zh-CN" w:bidi="zh-CN"/>
          </w:rPr>
          <w:t>为保护人体健康的出水阈值和对数减少值（</w:t>
        </w:r>
        <w:r w:rsidR="00C55B8D" w:rsidRPr="004F71AA">
          <w:rPr>
            <w:rStyle w:val="Hyperlink"/>
            <w:noProof/>
            <w:lang w:val="zh-CN" w:bidi="zh-CN"/>
          </w:rPr>
          <w:t>LRVs</w:t>
        </w:r>
        <w:r w:rsidR="00C55B8D" w:rsidRPr="004F71AA">
          <w:rPr>
            <w:rStyle w:val="Hyperlink"/>
            <w:rFonts w:ascii="MS Gothic" w:eastAsia="MS Gothic" w:hAnsi="MS Gothic" w:cs="MS Gothic" w:hint="eastAsia"/>
            <w:noProof/>
            <w:lang w:val="zh-CN" w:bidi="zh-CN"/>
          </w:rPr>
          <w:t>）（</w:t>
        </w:r>
        <w:r w:rsidR="00C55B8D" w:rsidRPr="004F71AA">
          <w:rPr>
            <w:rStyle w:val="Hyperlink"/>
            <w:noProof/>
            <w:lang w:val="zh-CN" w:bidi="zh-CN"/>
          </w:rPr>
          <w:t>ISO</w:t>
        </w:r>
        <w:r w:rsidR="00C55B8D" w:rsidRPr="004F71AA">
          <w:rPr>
            <w:rStyle w:val="Hyperlink"/>
            <w:rFonts w:ascii="MS Gothic" w:eastAsia="MS Gothic" w:hAnsi="MS Gothic" w:cs="MS Gothic" w:hint="eastAsia"/>
            <w:noProof/>
            <w:lang w:val="zh-CN" w:bidi="zh-CN"/>
          </w:rPr>
          <w:t>，</w:t>
        </w:r>
        <w:r w:rsidR="00C55B8D" w:rsidRPr="004F71AA">
          <w:rPr>
            <w:rStyle w:val="Hyperlink"/>
            <w:noProof/>
            <w:lang w:val="zh-CN" w:bidi="zh-CN"/>
          </w:rPr>
          <w:t>2018</w:t>
        </w:r>
        <w:r w:rsidR="00C55B8D" w:rsidRPr="004F71AA">
          <w:rPr>
            <w:rStyle w:val="Hyperlink"/>
            <w:rFonts w:ascii="MS Gothic" w:eastAsia="MS Gothic" w:hAnsi="MS Gothic" w:cs="MS Gothic" w:hint="eastAsia"/>
            <w:noProof/>
            <w:lang w:val="zh-CN" w:bidi="zh-CN"/>
          </w:rPr>
          <w:t>）。</w:t>
        </w:r>
        <w:r w:rsidR="00C55B8D" w:rsidRPr="004F71AA">
          <w:rPr>
            <w:noProof/>
            <w:webHidden/>
          </w:rPr>
          <w:tab/>
        </w:r>
        <w:r w:rsidR="00C55B8D" w:rsidRPr="004F71AA">
          <w:rPr>
            <w:noProof/>
            <w:webHidden/>
          </w:rPr>
          <w:fldChar w:fldCharType="begin"/>
        </w:r>
        <w:r w:rsidR="00C55B8D" w:rsidRPr="004F71AA">
          <w:rPr>
            <w:noProof/>
            <w:webHidden/>
          </w:rPr>
          <w:instrText xml:space="preserve"> PAGEREF _Toc42595531 \h </w:instrText>
        </w:r>
        <w:r w:rsidR="00C55B8D" w:rsidRPr="004F71AA">
          <w:rPr>
            <w:noProof/>
            <w:webHidden/>
          </w:rPr>
        </w:r>
        <w:r w:rsidR="00C55B8D" w:rsidRPr="004F71AA">
          <w:rPr>
            <w:noProof/>
            <w:webHidden/>
          </w:rPr>
          <w:fldChar w:fldCharType="separate"/>
        </w:r>
        <w:r w:rsidR="00C55B8D" w:rsidRPr="004F71AA">
          <w:rPr>
            <w:noProof/>
            <w:webHidden/>
          </w:rPr>
          <w:t>65</w:t>
        </w:r>
        <w:r w:rsidR="00C55B8D" w:rsidRPr="004F71AA">
          <w:rPr>
            <w:noProof/>
            <w:webHidden/>
          </w:rPr>
          <w:fldChar w:fldCharType="end"/>
        </w:r>
      </w:hyperlink>
    </w:p>
    <w:p w14:paraId="55B6C042" w14:textId="1E151584" w:rsidR="00C55B8D" w:rsidRPr="004F71AA" w:rsidRDefault="008A7F58" w:rsidP="004F71AA">
      <w:pPr>
        <w:pStyle w:val="TableofFigures"/>
        <w:tabs>
          <w:tab w:val="right" w:leader="dot" w:pos="9016"/>
        </w:tabs>
        <w:spacing w:line="276" w:lineRule="auto"/>
        <w:rPr>
          <w:rFonts w:eastAsiaTheme="minorEastAsia"/>
          <w:noProof/>
          <w:szCs w:val="28"/>
          <w:lang w:val="en-GB" w:eastAsia="en-GB" w:bidi="th-TH"/>
        </w:rPr>
      </w:pPr>
      <w:hyperlink w:anchor="_Toc42595532" w:history="1">
        <w:r w:rsidR="00C55B8D" w:rsidRPr="004F71AA">
          <w:rPr>
            <w:rStyle w:val="Hyperlink"/>
            <w:rFonts w:ascii="MS Gothic" w:eastAsia="MS Gothic" w:hAnsi="MS Gothic" w:cs="MS Gothic" w:hint="eastAsia"/>
            <w:noProof/>
            <w:lang w:val="zh-CN" w:bidi="zh-CN"/>
          </w:rPr>
          <w:t>表</w:t>
        </w:r>
        <w:r w:rsidR="00C55B8D" w:rsidRPr="004F71AA">
          <w:rPr>
            <w:rStyle w:val="Hyperlink"/>
            <w:noProof/>
            <w:lang w:val="zh-CN" w:bidi="zh-CN"/>
          </w:rPr>
          <w:t>13</w:t>
        </w:r>
        <w:r w:rsidR="00C55B8D" w:rsidRPr="004F71AA">
          <w:rPr>
            <w:rStyle w:val="Hyperlink"/>
            <w:rFonts w:ascii="MS Gothic" w:eastAsia="MS Gothic" w:hAnsi="MS Gothic" w:cs="MS Gothic" w:hint="eastAsia"/>
            <w:noProof/>
            <w:lang w:val="zh-CN" w:bidi="zh-CN"/>
          </w:rPr>
          <w:t>：出水</w:t>
        </w:r>
        <w:r w:rsidR="00C55B8D" w:rsidRPr="004F71AA">
          <w:rPr>
            <w:rStyle w:val="Hyperlink"/>
            <w:rFonts w:ascii="Microsoft JhengHei" w:eastAsia="Microsoft JhengHei" w:hAnsi="Microsoft JhengHei" w:cs="Microsoft JhengHei" w:hint="eastAsia"/>
            <w:noProof/>
            <w:lang w:val="zh-CN" w:bidi="zh-CN"/>
          </w:rPr>
          <w:t>环境参数排放阈值</w:t>
        </w:r>
        <w:r w:rsidR="00C55B8D" w:rsidRPr="004F71AA">
          <w:rPr>
            <w:rStyle w:val="Hyperlink"/>
            <w:rFonts w:ascii="MS Gothic" w:eastAsia="MS Gothic" w:hAnsi="MS Gothic" w:cs="MS Gothic" w:hint="eastAsia"/>
            <w:noProof/>
            <w:lang w:val="zh-CN" w:bidi="zh-CN"/>
          </w:rPr>
          <w:t>（</w:t>
        </w:r>
        <w:r w:rsidR="00C55B8D" w:rsidRPr="004F71AA">
          <w:rPr>
            <w:rStyle w:val="Hyperlink"/>
            <w:noProof/>
            <w:lang w:val="zh-CN" w:bidi="zh-CN"/>
          </w:rPr>
          <w:t>ISO</w:t>
        </w:r>
        <w:r w:rsidR="00C55B8D" w:rsidRPr="004F71AA">
          <w:rPr>
            <w:rStyle w:val="Hyperlink"/>
            <w:rFonts w:ascii="MS Gothic" w:eastAsia="MS Gothic" w:hAnsi="MS Gothic" w:cs="MS Gothic" w:hint="eastAsia"/>
            <w:noProof/>
            <w:lang w:val="zh-CN" w:bidi="zh-CN"/>
          </w:rPr>
          <w:t>，</w:t>
        </w:r>
        <w:r w:rsidR="00C55B8D" w:rsidRPr="004F71AA">
          <w:rPr>
            <w:rStyle w:val="Hyperlink"/>
            <w:noProof/>
            <w:lang w:val="zh-CN" w:bidi="zh-CN"/>
          </w:rPr>
          <w:t>2018</w:t>
        </w:r>
        <w:r w:rsidR="00C55B8D" w:rsidRPr="004F71AA">
          <w:rPr>
            <w:rStyle w:val="Hyperlink"/>
            <w:rFonts w:ascii="MS Gothic" w:eastAsia="MS Gothic" w:hAnsi="MS Gothic" w:cs="MS Gothic" w:hint="eastAsia"/>
            <w:noProof/>
            <w:lang w:val="zh-CN" w:bidi="zh-CN"/>
          </w:rPr>
          <w:t>）。</w:t>
        </w:r>
        <w:r w:rsidR="00C55B8D" w:rsidRPr="004F71AA">
          <w:rPr>
            <w:noProof/>
            <w:webHidden/>
          </w:rPr>
          <w:tab/>
        </w:r>
        <w:r w:rsidR="00C55B8D" w:rsidRPr="004F71AA">
          <w:rPr>
            <w:noProof/>
            <w:webHidden/>
          </w:rPr>
          <w:fldChar w:fldCharType="begin"/>
        </w:r>
        <w:r w:rsidR="00C55B8D" w:rsidRPr="004F71AA">
          <w:rPr>
            <w:noProof/>
            <w:webHidden/>
          </w:rPr>
          <w:instrText xml:space="preserve"> PAGEREF _Toc42595532 \h </w:instrText>
        </w:r>
        <w:r w:rsidR="00C55B8D" w:rsidRPr="004F71AA">
          <w:rPr>
            <w:noProof/>
            <w:webHidden/>
          </w:rPr>
        </w:r>
        <w:r w:rsidR="00C55B8D" w:rsidRPr="004F71AA">
          <w:rPr>
            <w:noProof/>
            <w:webHidden/>
          </w:rPr>
          <w:fldChar w:fldCharType="separate"/>
        </w:r>
        <w:r w:rsidR="00C55B8D" w:rsidRPr="004F71AA">
          <w:rPr>
            <w:noProof/>
            <w:webHidden/>
          </w:rPr>
          <w:t>65</w:t>
        </w:r>
        <w:r w:rsidR="00C55B8D" w:rsidRPr="004F71AA">
          <w:rPr>
            <w:noProof/>
            <w:webHidden/>
          </w:rPr>
          <w:fldChar w:fldCharType="end"/>
        </w:r>
      </w:hyperlink>
    </w:p>
    <w:p w14:paraId="5EFA883B" w14:textId="409D6E5B" w:rsidR="00C55B8D" w:rsidRPr="004F71AA" w:rsidRDefault="008A7F58" w:rsidP="004F71AA">
      <w:pPr>
        <w:pStyle w:val="TableofFigures"/>
        <w:tabs>
          <w:tab w:val="right" w:leader="dot" w:pos="9016"/>
        </w:tabs>
        <w:spacing w:line="276" w:lineRule="auto"/>
        <w:rPr>
          <w:rFonts w:eastAsiaTheme="minorEastAsia"/>
          <w:noProof/>
          <w:szCs w:val="28"/>
          <w:lang w:val="en-GB" w:eastAsia="en-GB" w:bidi="th-TH"/>
        </w:rPr>
      </w:pPr>
      <w:hyperlink w:anchor="_Toc42595533" w:history="1">
        <w:r w:rsidR="00C55B8D" w:rsidRPr="004F71AA">
          <w:rPr>
            <w:rStyle w:val="Hyperlink"/>
            <w:rFonts w:ascii="MS Gothic" w:eastAsia="MS Gothic" w:hAnsi="MS Gothic" w:cs="MS Gothic" w:hint="eastAsia"/>
            <w:noProof/>
            <w:lang w:val="zh-CN" w:bidi="zh-CN"/>
          </w:rPr>
          <w:t>表</w:t>
        </w:r>
        <w:r w:rsidR="00C55B8D" w:rsidRPr="004F71AA">
          <w:rPr>
            <w:rStyle w:val="Hyperlink"/>
            <w:noProof/>
            <w:lang w:val="zh-CN" w:bidi="zh-CN"/>
          </w:rPr>
          <w:t>14</w:t>
        </w:r>
        <w:r w:rsidR="00C55B8D" w:rsidRPr="004F71AA">
          <w:rPr>
            <w:rStyle w:val="Hyperlink"/>
            <w:rFonts w:ascii="MS Gothic" w:eastAsia="MS Gothic" w:hAnsi="MS Gothic" w:cs="MS Gothic" w:hint="eastAsia"/>
            <w:noProof/>
            <w:lang w:val="zh-CN" w:bidi="zh-CN"/>
          </w:rPr>
          <w:t>：含上部</w:t>
        </w:r>
        <w:r w:rsidR="00C55B8D" w:rsidRPr="004F71AA">
          <w:rPr>
            <w:rStyle w:val="Hyperlink"/>
            <w:rFonts w:ascii="Microsoft JhengHei" w:eastAsia="Microsoft JhengHei" w:hAnsi="Microsoft JhengHei" w:cs="Microsoft JhengHei" w:hint="eastAsia"/>
            <w:noProof/>
            <w:lang w:val="zh-CN" w:bidi="zh-CN"/>
          </w:rPr>
          <w:t>结构系统中所含使人不适或不可接受的气味最大允许比例</w:t>
        </w:r>
        <w:r w:rsidR="00C55B8D" w:rsidRPr="004F71AA">
          <w:rPr>
            <w:rStyle w:val="Hyperlink"/>
            <w:rFonts w:ascii="MS Gothic" w:eastAsia="MS Gothic" w:hAnsi="MS Gothic" w:cs="MS Gothic" w:hint="eastAsia"/>
            <w:noProof/>
            <w:lang w:val="zh-CN" w:bidi="zh-CN"/>
          </w:rPr>
          <w:t>（</w:t>
        </w:r>
        <w:r w:rsidR="00C55B8D" w:rsidRPr="004F71AA">
          <w:rPr>
            <w:rStyle w:val="Hyperlink"/>
            <w:noProof/>
            <w:lang w:val="zh-CN" w:bidi="zh-CN"/>
          </w:rPr>
          <w:t>ISO</w:t>
        </w:r>
        <w:r w:rsidR="00C55B8D" w:rsidRPr="004F71AA">
          <w:rPr>
            <w:rStyle w:val="Hyperlink"/>
            <w:rFonts w:ascii="MS Gothic" w:eastAsia="MS Gothic" w:hAnsi="MS Gothic" w:cs="MS Gothic" w:hint="eastAsia"/>
            <w:noProof/>
            <w:lang w:val="zh-CN" w:bidi="zh-CN"/>
          </w:rPr>
          <w:t>，</w:t>
        </w:r>
        <w:r w:rsidR="00C55B8D" w:rsidRPr="004F71AA">
          <w:rPr>
            <w:rStyle w:val="Hyperlink"/>
            <w:noProof/>
            <w:lang w:val="zh-CN" w:bidi="zh-CN"/>
          </w:rPr>
          <w:t>2018</w:t>
        </w:r>
        <w:r w:rsidR="00C55B8D" w:rsidRPr="004F71AA">
          <w:rPr>
            <w:rStyle w:val="Hyperlink"/>
            <w:rFonts w:ascii="MS Gothic" w:eastAsia="MS Gothic" w:hAnsi="MS Gothic" w:cs="MS Gothic" w:hint="eastAsia"/>
            <w:noProof/>
            <w:lang w:val="zh-CN" w:bidi="zh-CN"/>
          </w:rPr>
          <w:t>）。</w:t>
        </w:r>
        <w:r w:rsidR="00C55B8D" w:rsidRPr="004F71AA">
          <w:rPr>
            <w:noProof/>
            <w:webHidden/>
          </w:rPr>
          <w:tab/>
        </w:r>
        <w:r w:rsidR="00C55B8D" w:rsidRPr="004F71AA">
          <w:rPr>
            <w:noProof/>
            <w:webHidden/>
          </w:rPr>
          <w:fldChar w:fldCharType="begin"/>
        </w:r>
        <w:r w:rsidR="00C55B8D" w:rsidRPr="004F71AA">
          <w:rPr>
            <w:noProof/>
            <w:webHidden/>
          </w:rPr>
          <w:instrText xml:space="preserve"> PAGEREF _Toc42595533 \h </w:instrText>
        </w:r>
        <w:r w:rsidR="00C55B8D" w:rsidRPr="004F71AA">
          <w:rPr>
            <w:noProof/>
            <w:webHidden/>
          </w:rPr>
        </w:r>
        <w:r w:rsidR="00C55B8D" w:rsidRPr="004F71AA">
          <w:rPr>
            <w:noProof/>
            <w:webHidden/>
          </w:rPr>
          <w:fldChar w:fldCharType="separate"/>
        </w:r>
        <w:r w:rsidR="00C55B8D" w:rsidRPr="004F71AA">
          <w:rPr>
            <w:noProof/>
            <w:webHidden/>
          </w:rPr>
          <w:t>65</w:t>
        </w:r>
        <w:r w:rsidR="00C55B8D" w:rsidRPr="004F71AA">
          <w:rPr>
            <w:noProof/>
            <w:webHidden/>
          </w:rPr>
          <w:fldChar w:fldCharType="end"/>
        </w:r>
      </w:hyperlink>
    </w:p>
    <w:p w14:paraId="4C491A9F" w14:textId="68FC5F40" w:rsidR="00C55B8D" w:rsidRPr="004F71AA" w:rsidRDefault="008A7F58" w:rsidP="004F71AA">
      <w:pPr>
        <w:pStyle w:val="TableofFigures"/>
        <w:tabs>
          <w:tab w:val="right" w:leader="dot" w:pos="9016"/>
        </w:tabs>
        <w:spacing w:line="276" w:lineRule="auto"/>
        <w:rPr>
          <w:rFonts w:eastAsiaTheme="minorEastAsia"/>
          <w:noProof/>
          <w:szCs w:val="28"/>
          <w:lang w:val="en-GB" w:eastAsia="en-GB" w:bidi="th-TH"/>
        </w:rPr>
      </w:pPr>
      <w:hyperlink w:anchor="_Toc42595534" w:history="1">
        <w:r w:rsidR="00C55B8D" w:rsidRPr="004F71AA">
          <w:rPr>
            <w:rStyle w:val="Hyperlink"/>
            <w:rFonts w:ascii="MS Gothic" w:eastAsia="MS Gothic" w:hAnsi="MS Gothic" w:cs="MS Gothic" w:hint="eastAsia"/>
            <w:noProof/>
            <w:lang w:val="zh-CN" w:bidi="zh-CN"/>
          </w:rPr>
          <w:t>表</w:t>
        </w:r>
        <w:r w:rsidR="00C55B8D" w:rsidRPr="004F71AA">
          <w:rPr>
            <w:rStyle w:val="Hyperlink"/>
            <w:noProof/>
            <w:lang w:val="zh-CN" w:bidi="zh-CN"/>
          </w:rPr>
          <w:t>15</w:t>
        </w:r>
        <w:r w:rsidR="00C55B8D" w:rsidRPr="004F71AA">
          <w:rPr>
            <w:rStyle w:val="Hyperlink"/>
            <w:rFonts w:ascii="MS Gothic" w:eastAsia="MS Gothic" w:hAnsi="MS Gothic" w:cs="MS Gothic" w:hint="eastAsia"/>
            <w:noProof/>
            <w:lang w:val="zh-CN" w:bidi="zh-CN"/>
          </w:rPr>
          <w:t>：系</w:t>
        </w:r>
        <w:r w:rsidR="00C55B8D" w:rsidRPr="004F71AA">
          <w:rPr>
            <w:rStyle w:val="Hyperlink"/>
            <w:rFonts w:ascii="Microsoft JhengHei" w:eastAsia="Microsoft JhengHei" w:hAnsi="Microsoft JhengHei" w:cs="Microsoft JhengHei" w:hint="eastAsia"/>
            <w:noProof/>
            <w:lang w:val="zh-CN" w:bidi="zh-CN"/>
          </w:rPr>
          <w:t>统附近所含令人不快或不可接受气味的最大允许比例</w:t>
        </w:r>
        <w:r w:rsidR="00C55B8D" w:rsidRPr="004F71AA">
          <w:rPr>
            <w:rStyle w:val="Hyperlink"/>
            <w:rFonts w:ascii="MS Gothic" w:eastAsia="MS Gothic" w:hAnsi="MS Gothic" w:cs="MS Gothic" w:hint="eastAsia"/>
            <w:noProof/>
            <w:lang w:val="zh-CN" w:bidi="zh-CN"/>
          </w:rPr>
          <w:t>（</w:t>
        </w:r>
        <w:r w:rsidR="00C55B8D" w:rsidRPr="004F71AA">
          <w:rPr>
            <w:rStyle w:val="Hyperlink"/>
            <w:noProof/>
            <w:lang w:val="zh-CN" w:bidi="zh-CN"/>
          </w:rPr>
          <w:t>ISO</w:t>
        </w:r>
        <w:r w:rsidR="00C55B8D" w:rsidRPr="004F71AA">
          <w:rPr>
            <w:rStyle w:val="Hyperlink"/>
            <w:rFonts w:ascii="MS Gothic" w:eastAsia="MS Gothic" w:hAnsi="MS Gothic" w:cs="MS Gothic" w:hint="eastAsia"/>
            <w:noProof/>
            <w:lang w:val="zh-CN" w:bidi="zh-CN"/>
          </w:rPr>
          <w:t>，</w:t>
        </w:r>
        <w:r w:rsidR="00C55B8D" w:rsidRPr="004F71AA">
          <w:rPr>
            <w:rStyle w:val="Hyperlink"/>
            <w:noProof/>
            <w:lang w:val="zh-CN" w:bidi="zh-CN"/>
          </w:rPr>
          <w:t>2018</w:t>
        </w:r>
        <w:r w:rsidR="00C55B8D" w:rsidRPr="004F71AA">
          <w:rPr>
            <w:rStyle w:val="Hyperlink"/>
            <w:rFonts w:ascii="MS Gothic" w:eastAsia="MS Gothic" w:hAnsi="MS Gothic" w:cs="MS Gothic" w:hint="eastAsia"/>
            <w:noProof/>
            <w:lang w:val="zh-CN" w:bidi="zh-CN"/>
          </w:rPr>
          <w:t>）。</w:t>
        </w:r>
        <w:r w:rsidR="00C55B8D" w:rsidRPr="004F71AA">
          <w:rPr>
            <w:noProof/>
            <w:webHidden/>
          </w:rPr>
          <w:tab/>
        </w:r>
        <w:r w:rsidR="00C55B8D" w:rsidRPr="004F71AA">
          <w:rPr>
            <w:noProof/>
            <w:webHidden/>
          </w:rPr>
          <w:fldChar w:fldCharType="begin"/>
        </w:r>
        <w:r w:rsidR="00C55B8D" w:rsidRPr="004F71AA">
          <w:rPr>
            <w:noProof/>
            <w:webHidden/>
          </w:rPr>
          <w:instrText xml:space="preserve"> PAGEREF _Toc42595534 \h </w:instrText>
        </w:r>
        <w:r w:rsidR="00C55B8D" w:rsidRPr="004F71AA">
          <w:rPr>
            <w:noProof/>
            <w:webHidden/>
          </w:rPr>
        </w:r>
        <w:r w:rsidR="00C55B8D" w:rsidRPr="004F71AA">
          <w:rPr>
            <w:noProof/>
            <w:webHidden/>
          </w:rPr>
          <w:fldChar w:fldCharType="separate"/>
        </w:r>
        <w:r w:rsidR="00C55B8D" w:rsidRPr="004F71AA">
          <w:rPr>
            <w:noProof/>
            <w:webHidden/>
          </w:rPr>
          <w:t>66</w:t>
        </w:r>
        <w:r w:rsidR="00C55B8D" w:rsidRPr="004F71AA">
          <w:rPr>
            <w:noProof/>
            <w:webHidden/>
          </w:rPr>
          <w:fldChar w:fldCharType="end"/>
        </w:r>
      </w:hyperlink>
    </w:p>
    <w:p w14:paraId="2B8F21C6" w14:textId="6A95C86C" w:rsidR="00C55B8D" w:rsidRPr="004F71AA" w:rsidRDefault="008A7F58" w:rsidP="004F71AA">
      <w:pPr>
        <w:pStyle w:val="TableofFigures"/>
        <w:tabs>
          <w:tab w:val="right" w:leader="dot" w:pos="9016"/>
        </w:tabs>
        <w:spacing w:line="276" w:lineRule="auto"/>
        <w:rPr>
          <w:rFonts w:eastAsiaTheme="minorEastAsia"/>
          <w:noProof/>
          <w:szCs w:val="28"/>
          <w:lang w:val="en-GB" w:eastAsia="en-GB" w:bidi="th-TH"/>
        </w:rPr>
      </w:pPr>
      <w:hyperlink w:anchor="_Toc42595535" w:history="1">
        <w:r w:rsidR="00C55B8D" w:rsidRPr="004F71AA">
          <w:rPr>
            <w:rStyle w:val="Hyperlink"/>
            <w:rFonts w:ascii="MS Gothic" w:eastAsia="MS Gothic" w:hAnsi="MS Gothic" w:cs="MS Gothic" w:hint="eastAsia"/>
            <w:noProof/>
            <w:lang w:val="zh-CN" w:bidi="zh-CN"/>
          </w:rPr>
          <w:t>表</w:t>
        </w:r>
        <w:r w:rsidR="00C55B8D" w:rsidRPr="004F71AA">
          <w:rPr>
            <w:rStyle w:val="Hyperlink"/>
            <w:noProof/>
            <w:lang w:val="zh-CN" w:bidi="zh-CN"/>
          </w:rPr>
          <w:t>16</w:t>
        </w:r>
        <w:r w:rsidR="00C55B8D" w:rsidRPr="004F71AA">
          <w:rPr>
            <w:rStyle w:val="Hyperlink"/>
            <w:rFonts w:ascii="MS Gothic" w:eastAsia="MS Gothic" w:hAnsi="MS Gothic" w:cs="MS Gothic" w:hint="eastAsia"/>
            <w:noProof/>
            <w:lang w:val="zh-CN" w:bidi="zh-CN"/>
          </w:rPr>
          <w:t>：室内气体排放</w:t>
        </w:r>
        <w:r w:rsidR="00C55B8D" w:rsidRPr="004F71AA">
          <w:rPr>
            <w:rStyle w:val="Hyperlink"/>
            <w:rFonts w:ascii="Microsoft JhengHei" w:eastAsia="Microsoft JhengHei" w:hAnsi="Microsoft JhengHei" w:cs="Microsoft JhengHei" w:hint="eastAsia"/>
            <w:noProof/>
            <w:lang w:val="zh-CN" w:bidi="zh-CN"/>
          </w:rPr>
          <w:t>阈值</w:t>
        </w:r>
        <w:r w:rsidR="00C55B8D" w:rsidRPr="004F71AA">
          <w:rPr>
            <w:rStyle w:val="Hyperlink"/>
            <w:rFonts w:ascii="MS Gothic" w:eastAsia="MS Gothic" w:hAnsi="MS Gothic" w:cs="MS Gothic" w:hint="eastAsia"/>
            <w:noProof/>
            <w:lang w:val="zh-CN" w:bidi="zh-CN"/>
          </w:rPr>
          <w:t>（</w:t>
        </w:r>
        <w:r w:rsidR="00C55B8D" w:rsidRPr="004F71AA">
          <w:rPr>
            <w:rStyle w:val="Hyperlink"/>
            <w:noProof/>
            <w:lang w:val="zh-CN" w:bidi="zh-CN"/>
          </w:rPr>
          <w:t>ISO</w:t>
        </w:r>
        <w:r w:rsidR="00C55B8D" w:rsidRPr="004F71AA">
          <w:rPr>
            <w:rStyle w:val="Hyperlink"/>
            <w:rFonts w:ascii="MS Gothic" w:eastAsia="MS Gothic" w:hAnsi="MS Gothic" w:cs="MS Gothic" w:hint="eastAsia"/>
            <w:noProof/>
            <w:lang w:val="zh-CN" w:bidi="zh-CN"/>
          </w:rPr>
          <w:t>，</w:t>
        </w:r>
        <w:r w:rsidR="00C55B8D" w:rsidRPr="004F71AA">
          <w:rPr>
            <w:rStyle w:val="Hyperlink"/>
            <w:noProof/>
            <w:lang w:val="zh-CN" w:bidi="zh-CN"/>
          </w:rPr>
          <w:t>2018</w:t>
        </w:r>
        <w:r w:rsidR="00C55B8D" w:rsidRPr="004F71AA">
          <w:rPr>
            <w:rStyle w:val="Hyperlink"/>
            <w:rFonts w:ascii="MS Gothic" w:eastAsia="MS Gothic" w:hAnsi="MS Gothic" w:cs="MS Gothic" w:hint="eastAsia"/>
            <w:noProof/>
            <w:lang w:val="zh-CN" w:bidi="zh-CN"/>
          </w:rPr>
          <w:t>）。</w:t>
        </w:r>
        <w:r w:rsidR="00C55B8D" w:rsidRPr="004F71AA">
          <w:rPr>
            <w:noProof/>
            <w:webHidden/>
          </w:rPr>
          <w:tab/>
        </w:r>
        <w:r w:rsidR="00C55B8D" w:rsidRPr="004F71AA">
          <w:rPr>
            <w:noProof/>
            <w:webHidden/>
          </w:rPr>
          <w:fldChar w:fldCharType="begin"/>
        </w:r>
        <w:r w:rsidR="00C55B8D" w:rsidRPr="004F71AA">
          <w:rPr>
            <w:noProof/>
            <w:webHidden/>
          </w:rPr>
          <w:instrText xml:space="preserve"> PAGEREF _Toc42595535 \h </w:instrText>
        </w:r>
        <w:r w:rsidR="00C55B8D" w:rsidRPr="004F71AA">
          <w:rPr>
            <w:noProof/>
            <w:webHidden/>
          </w:rPr>
        </w:r>
        <w:r w:rsidR="00C55B8D" w:rsidRPr="004F71AA">
          <w:rPr>
            <w:noProof/>
            <w:webHidden/>
          </w:rPr>
          <w:fldChar w:fldCharType="separate"/>
        </w:r>
        <w:r w:rsidR="00C55B8D" w:rsidRPr="004F71AA">
          <w:rPr>
            <w:noProof/>
            <w:webHidden/>
          </w:rPr>
          <w:t>66</w:t>
        </w:r>
        <w:r w:rsidR="00C55B8D" w:rsidRPr="004F71AA">
          <w:rPr>
            <w:noProof/>
            <w:webHidden/>
          </w:rPr>
          <w:fldChar w:fldCharType="end"/>
        </w:r>
      </w:hyperlink>
    </w:p>
    <w:p w14:paraId="2D0F84DE" w14:textId="34DF19B4" w:rsidR="00C55B8D" w:rsidRPr="004F71AA" w:rsidRDefault="008A7F58" w:rsidP="004F71AA">
      <w:pPr>
        <w:pStyle w:val="TableofFigures"/>
        <w:tabs>
          <w:tab w:val="right" w:leader="dot" w:pos="9016"/>
        </w:tabs>
        <w:spacing w:line="276" w:lineRule="auto"/>
        <w:rPr>
          <w:rFonts w:eastAsiaTheme="minorEastAsia"/>
          <w:noProof/>
          <w:szCs w:val="28"/>
          <w:lang w:val="en-GB" w:eastAsia="en-GB" w:bidi="th-TH"/>
        </w:rPr>
      </w:pPr>
      <w:hyperlink w:anchor="_Toc42595536" w:history="1">
        <w:r w:rsidR="00C55B8D" w:rsidRPr="004F71AA">
          <w:rPr>
            <w:rStyle w:val="Hyperlink"/>
            <w:rFonts w:ascii="MS Gothic" w:eastAsia="MS Gothic" w:hAnsi="MS Gothic" w:cs="MS Gothic" w:hint="eastAsia"/>
            <w:noProof/>
            <w:lang w:val="zh-CN" w:bidi="zh-CN"/>
          </w:rPr>
          <w:t>表</w:t>
        </w:r>
        <w:r w:rsidR="00C55B8D" w:rsidRPr="004F71AA">
          <w:rPr>
            <w:rStyle w:val="Hyperlink"/>
            <w:noProof/>
            <w:lang w:val="zh-CN" w:bidi="zh-CN"/>
          </w:rPr>
          <w:t>17</w:t>
        </w:r>
        <w:r w:rsidR="00C55B8D" w:rsidRPr="004F71AA">
          <w:rPr>
            <w:rStyle w:val="Hyperlink"/>
            <w:rFonts w:ascii="MS Gothic" w:eastAsia="MS Gothic" w:hAnsi="MS Gothic" w:cs="MS Gothic" w:hint="eastAsia"/>
            <w:noProof/>
            <w:lang w:val="zh-CN" w:bidi="zh-CN"/>
          </w:rPr>
          <w:t>：室外排气或通</w:t>
        </w:r>
        <w:r w:rsidR="00C55B8D" w:rsidRPr="004F71AA">
          <w:rPr>
            <w:rStyle w:val="Hyperlink"/>
            <w:rFonts w:ascii="Microsoft JhengHei" w:eastAsia="Microsoft JhengHei" w:hAnsi="Microsoft JhengHei" w:cs="Microsoft JhengHei" w:hint="eastAsia"/>
            <w:noProof/>
            <w:lang w:val="zh-CN" w:bidi="zh-CN"/>
          </w:rPr>
          <w:t>风气体排放阈值</w:t>
        </w:r>
        <w:r w:rsidR="00C55B8D" w:rsidRPr="004F71AA">
          <w:rPr>
            <w:rStyle w:val="Hyperlink"/>
            <w:rFonts w:ascii="MS Gothic" w:eastAsia="MS Gothic" w:hAnsi="MS Gothic" w:cs="MS Gothic" w:hint="eastAsia"/>
            <w:noProof/>
            <w:lang w:val="zh-CN" w:bidi="zh-CN"/>
          </w:rPr>
          <w:t>（</w:t>
        </w:r>
        <w:r w:rsidR="00C55B8D" w:rsidRPr="004F71AA">
          <w:rPr>
            <w:rStyle w:val="Hyperlink"/>
            <w:noProof/>
            <w:lang w:val="zh-CN" w:bidi="zh-CN"/>
          </w:rPr>
          <w:t>ISO</w:t>
        </w:r>
        <w:r w:rsidR="00C55B8D" w:rsidRPr="004F71AA">
          <w:rPr>
            <w:rStyle w:val="Hyperlink"/>
            <w:rFonts w:ascii="MS Gothic" w:eastAsia="MS Gothic" w:hAnsi="MS Gothic" w:cs="MS Gothic" w:hint="eastAsia"/>
            <w:noProof/>
            <w:lang w:val="zh-CN" w:bidi="zh-CN"/>
          </w:rPr>
          <w:t>，</w:t>
        </w:r>
        <w:r w:rsidR="00C55B8D" w:rsidRPr="004F71AA">
          <w:rPr>
            <w:rStyle w:val="Hyperlink"/>
            <w:noProof/>
            <w:lang w:val="zh-CN" w:bidi="zh-CN"/>
          </w:rPr>
          <w:t>2018</w:t>
        </w:r>
        <w:r w:rsidR="00C55B8D" w:rsidRPr="004F71AA">
          <w:rPr>
            <w:rStyle w:val="Hyperlink"/>
            <w:rFonts w:ascii="MS Gothic" w:eastAsia="MS Gothic" w:hAnsi="MS Gothic" w:cs="MS Gothic" w:hint="eastAsia"/>
            <w:noProof/>
            <w:lang w:val="zh-CN" w:bidi="zh-CN"/>
          </w:rPr>
          <w:t>）。</w:t>
        </w:r>
        <w:r w:rsidR="00C55B8D" w:rsidRPr="004F71AA">
          <w:rPr>
            <w:noProof/>
            <w:webHidden/>
          </w:rPr>
          <w:tab/>
        </w:r>
        <w:r w:rsidR="00C55B8D" w:rsidRPr="004F71AA">
          <w:rPr>
            <w:noProof/>
            <w:webHidden/>
          </w:rPr>
          <w:fldChar w:fldCharType="begin"/>
        </w:r>
        <w:r w:rsidR="00C55B8D" w:rsidRPr="004F71AA">
          <w:rPr>
            <w:noProof/>
            <w:webHidden/>
          </w:rPr>
          <w:instrText xml:space="preserve"> PAGEREF _Toc42595536 \h </w:instrText>
        </w:r>
        <w:r w:rsidR="00C55B8D" w:rsidRPr="004F71AA">
          <w:rPr>
            <w:noProof/>
            <w:webHidden/>
          </w:rPr>
        </w:r>
        <w:r w:rsidR="00C55B8D" w:rsidRPr="004F71AA">
          <w:rPr>
            <w:noProof/>
            <w:webHidden/>
          </w:rPr>
          <w:fldChar w:fldCharType="separate"/>
        </w:r>
        <w:r w:rsidR="00C55B8D" w:rsidRPr="004F71AA">
          <w:rPr>
            <w:noProof/>
            <w:webHidden/>
          </w:rPr>
          <w:t>67</w:t>
        </w:r>
        <w:r w:rsidR="00C55B8D" w:rsidRPr="004F71AA">
          <w:rPr>
            <w:noProof/>
            <w:webHidden/>
          </w:rPr>
          <w:fldChar w:fldCharType="end"/>
        </w:r>
      </w:hyperlink>
    </w:p>
    <w:p w14:paraId="68FB46AF" w14:textId="47690D9E" w:rsidR="00974AF0" w:rsidRPr="004F71AA" w:rsidRDefault="00AD3F8C" w:rsidP="004F71AA">
      <w:pPr>
        <w:spacing w:after="120" w:line="276" w:lineRule="auto"/>
        <w:jc w:val="both"/>
        <w:rPr>
          <w:rFonts w:ascii="Arial" w:eastAsiaTheme="majorEastAsia" w:hAnsi="Arial" w:cs="Arial"/>
        </w:rPr>
      </w:pPr>
      <w:r w:rsidRPr="004F71AA">
        <w:rPr>
          <w:lang w:val="zh-CN" w:bidi="zh-CN"/>
        </w:rPr>
        <w:fldChar w:fldCharType="end"/>
      </w:r>
      <w:r w:rsidR="00974AF0" w:rsidRPr="004F71AA">
        <w:rPr>
          <w:lang w:val="zh-CN" w:bidi="zh-CN"/>
        </w:rPr>
        <w:br w:type="page"/>
      </w:r>
    </w:p>
    <w:p w14:paraId="0AD38BAF" w14:textId="77777777" w:rsidR="008E1E4E" w:rsidRPr="001515C4" w:rsidRDefault="008E1E4E" w:rsidP="008E1E4E">
      <w:pPr>
        <w:pStyle w:val="Heading1"/>
        <w:jc w:val="center"/>
        <w:rPr>
          <w:rFonts w:ascii="Arial" w:hAnsi="Arial" w:cs="Arial"/>
          <w:b/>
          <w:color w:val="auto"/>
        </w:rPr>
      </w:pPr>
      <w:bookmarkStart w:id="0" w:name="_Toc42595385"/>
      <w:r>
        <w:rPr>
          <w:b/>
          <w:color w:val="auto"/>
          <w:lang w:val="zh-CN" w:bidi="zh-CN"/>
        </w:rPr>
        <w:lastRenderedPageBreak/>
        <w:t>致谢</w:t>
      </w:r>
      <w:bookmarkEnd w:id="0"/>
    </w:p>
    <w:p w14:paraId="70A25F76" w14:textId="77777777" w:rsidR="008E1E4E" w:rsidRDefault="008E1E4E">
      <w:pPr>
        <w:rPr>
          <w:rFonts w:ascii="Arial" w:eastAsiaTheme="majorEastAsia" w:hAnsi="Arial" w:cs="Arial"/>
          <w:b/>
          <w:sz w:val="32"/>
          <w:szCs w:val="32"/>
        </w:rPr>
      </w:pPr>
    </w:p>
    <w:p w14:paraId="20351620" w14:textId="77777777" w:rsidR="008E1E4E" w:rsidRPr="008E1E4E" w:rsidRDefault="008E1E4E" w:rsidP="008E1E4E">
      <w:pPr>
        <w:spacing w:after="0"/>
        <w:rPr>
          <w:rFonts w:ascii="Arial" w:eastAsia="Arial" w:hAnsi="Arial"/>
        </w:rPr>
      </w:pPr>
      <w:r>
        <w:rPr>
          <w:lang w:val="zh-CN" w:bidi="zh-CN"/>
        </w:rPr>
        <w:t>本文由南非德班</w:t>
      </w:r>
      <w:r>
        <w:rPr>
          <w:lang w:val="zh-CN" w:bidi="zh-CN"/>
        </w:rPr>
        <w:t>UKZN</w:t>
      </w:r>
      <w:r>
        <w:rPr>
          <w:lang w:val="zh-CN" w:bidi="zh-CN"/>
        </w:rPr>
        <w:t>污染研究小组整理编制</w:t>
      </w:r>
    </w:p>
    <w:p w14:paraId="2F9E7E9A" w14:textId="77777777" w:rsidR="008E1E4E" w:rsidRPr="008E1E4E" w:rsidRDefault="008E1E4E">
      <w:pPr>
        <w:rPr>
          <w:rFonts w:ascii="Arial" w:eastAsia="Arial" w:hAnsi="Arial"/>
        </w:rPr>
      </w:pPr>
    </w:p>
    <w:p w14:paraId="6E6B9D87" w14:textId="77777777" w:rsidR="008E1E4E" w:rsidRPr="008E1E4E" w:rsidRDefault="008E1E4E">
      <w:pPr>
        <w:rPr>
          <w:rFonts w:ascii="Arial" w:eastAsia="Arial" w:hAnsi="Arial"/>
        </w:rPr>
      </w:pPr>
      <w:r w:rsidRPr="008E1E4E">
        <w:rPr>
          <w:lang w:val="zh-CN" w:bidi="zh-CN"/>
        </w:rPr>
        <w:t>贡献者：</w:t>
      </w:r>
    </w:p>
    <w:p w14:paraId="31873E1A" w14:textId="6DE9E71A" w:rsidR="008E1E4E" w:rsidRPr="008E1E4E" w:rsidRDefault="008E1E4E" w:rsidP="008E1E4E">
      <w:pPr>
        <w:pStyle w:val="ListParagraph"/>
        <w:numPr>
          <w:ilvl w:val="0"/>
          <w:numId w:val="30"/>
        </w:numPr>
        <w:rPr>
          <w:rFonts w:ascii="Arial" w:eastAsia="Arial" w:hAnsi="Arial"/>
        </w:rPr>
      </w:pPr>
      <w:r w:rsidRPr="008E1E4E">
        <w:rPr>
          <w:lang w:val="zh-CN" w:bidi="zh-CN"/>
        </w:rPr>
        <w:t>Konstantina Velkushanova</w:t>
      </w:r>
    </w:p>
    <w:p w14:paraId="2C66413D" w14:textId="77777777" w:rsidR="008E1E4E" w:rsidRPr="008E1E4E" w:rsidRDefault="008E1E4E" w:rsidP="008E1E4E">
      <w:pPr>
        <w:pStyle w:val="ListParagraph"/>
        <w:numPr>
          <w:ilvl w:val="0"/>
          <w:numId w:val="30"/>
        </w:numPr>
        <w:rPr>
          <w:rFonts w:ascii="Arial" w:eastAsia="Arial" w:hAnsi="Arial"/>
        </w:rPr>
      </w:pPr>
      <w:r w:rsidRPr="008E1E4E">
        <w:rPr>
          <w:lang w:val="zh-CN" w:bidi="zh-CN"/>
        </w:rPr>
        <w:t>Zandile Jingxi</w:t>
      </w:r>
      <w:r w:rsidRPr="008E1E4E">
        <w:rPr>
          <w:lang w:val="zh-CN" w:bidi="zh-CN"/>
        </w:rPr>
        <w:br w:type="page"/>
      </w:r>
    </w:p>
    <w:p w14:paraId="69E19A2C" w14:textId="77777777" w:rsidR="00AD527A" w:rsidRPr="001515C4" w:rsidRDefault="003D1D56" w:rsidP="00E874D9">
      <w:pPr>
        <w:pStyle w:val="Heading1"/>
        <w:jc w:val="center"/>
        <w:rPr>
          <w:rFonts w:ascii="Arial" w:hAnsi="Arial" w:cs="Arial"/>
          <w:b/>
          <w:color w:val="auto"/>
        </w:rPr>
      </w:pPr>
      <w:bookmarkStart w:id="1" w:name="_Toc42595386"/>
      <w:r w:rsidRPr="001515C4">
        <w:rPr>
          <w:b/>
          <w:color w:val="auto"/>
          <w:lang w:val="zh-CN" w:bidi="zh-CN"/>
        </w:rPr>
        <w:lastRenderedPageBreak/>
        <w:t>第</w:t>
      </w:r>
      <w:r w:rsidRPr="001515C4">
        <w:rPr>
          <w:b/>
          <w:color w:val="auto"/>
          <w:lang w:val="zh-CN" w:bidi="zh-CN"/>
        </w:rPr>
        <w:t>A</w:t>
      </w:r>
      <w:r w:rsidRPr="001515C4">
        <w:rPr>
          <w:b/>
          <w:color w:val="auto"/>
          <w:lang w:val="zh-CN" w:bidi="zh-CN"/>
        </w:rPr>
        <w:t>部分</w:t>
      </w:r>
      <w:bookmarkEnd w:id="1"/>
    </w:p>
    <w:p w14:paraId="0EE48219" w14:textId="77777777" w:rsidR="006B0ED3" w:rsidRPr="00E874D9" w:rsidRDefault="0004561A" w:rsidP="00E874D9">
      <w:pPr>
        <w:pStyle w:val="Heading1"/>
        <w:numPr>
          <w:ilvl w:val="0"/>
          <w:numId w:val="14"/>
        </w:numPr>
        <w:ind w:left="360"/>
        <w:rPr>
          <w:rFonts w:ascii="Arial" w:hAnsi="Arial" w:cs="Arial"/>
          <w:b/>
          <w:color w:val="auto"/>
          <w:sz w:val="22"/>
          <w:szCs w:val="22"/>
        </w:rPr>
      </w:pPr>
      <w:bookmarkStart w:id="2" w:name="_Toc42595387"/>
      <w:r w:rsidRPr="00E874D9">
        <w:rPr>
          <w:b/>
          <w:color w:val="auto"/>
          <w:sz w:val="22"/>
          <w:lang w:val="zh-CN" w:bidi="zh-CN"/>
        </w:rPr>
        <w:t>培训议程</w:t>
      </w:r>
      <w:bookmarkEnd w:id="2"/>
    </w:p>
    <w:p w14:paraId="6F5FB313" w14:textId="77777777" w:rsidR="00233407" w:rsidRPr="00233407" w:rsidRDefault="00233407" w:rsidP="00E874D9">
      <w:pPr>
        <w:spacing w:after="0"/>
      </w:pPr>
    </w:p>
    <w:p w14:paraId="4565D05F" w14:textId="77777777" w:rsidR="00CF2E8D" w:rsidRPr="00330EF1" w:rsidRDefault="00330EF1" w:rsidP="00E874D9">
      <w:pPr>
        <w:pStyle w:val="ListParagraph"/>
        <w:numPr>
          <w:ilvl w:val="0"/>
          <w:numId w:val="12"/>
        </w:numPr>
        <w:spacing w:after="0" w:line="360" w:lineRule="auto"/>
        <w:ind w:left="360"/>
        <w:rPr>
          <w:rFonts w:ascii="Arial" w:eastAsia="Arial" w:hAnsi="Arial"/>
        </w:rPr>
      </w:pPr>
      <w:r w:rsidRPr="00330EF1">
        <w:rPr>
          <w:lang w:val="zh-CN" w:bidi="zh-CN"/>
        </w:rPr>
        <w:t>小组及众位与会者介绍</w:t>
      </w:r>
    </w:p>
    <w:p w14:paraId="6DF798B6" w14:textId="77777777" w:rsidR="00CF2E8D" w:rsidRPr="00233407" w:rsidRDefault="00CF2E8D" w:rsidP="00E874D9">
      <w:pPr>
        <w:pStyle w:val="ListParagraph"/>
        <w:numPr>
          <w:ilvl w:val="1"/>
          <w:numId w:val="4"/>
        </w:numPr>
        <w:tabs>
          <w:tab w:val="clear" w:pos="1440"/>
          <w:tab w:val="num" w:pos="720"/>
        </w:tabs>
        <w:spacing w:after="0" w:line="360" w:lineRule="auto"/>
        <w:ind w:left="360" w:firstLine="0"/>
        <w:rPr>
          <w:rFonts w:ascii="Arial" w:eastAsia="Arial" w:hAnsi="Arial"/>
        </w:rPr>
      </w:pPr>
      <w:r w:rsidRPr="00233407">
        <w:rPr>
          <w:lang w:val="zh-CN" w:bidi="zh-CN"/>
        </w:rPr>
        <w:t>姓名和隶属关系</w:t>
      </w:r>
      <w:r w:rsidRPr="00233407">
        <w:rPr>
          <w:lang w:val="zh-CN" w:bidi="zh-CN"/>
        </w:rPr>
        <w:t>/</w:t>
      </w:r>
      <w:r w:rsidRPr="00233407">
        <w:rPr>
          <w:lang w:val="zh-CN" w:bidi="zh-CN"/>
        </w:rPr>
        <w:t>部门</w:t>
      </w:r>
    </w:p>
    <w:p w14:paraId="4EAA73E7" w14:textId="77777777" w:rsidR="00CF2E8D" w:rsidRPr="00233407" w:rsidRDefault="00330EF1" w:rsidP="00E874D9">
      <w:pPr>
        <w:pStyle w:val="ListParagraph"/>
        <w:numPr>
          <w:ilvl w:val="1"/>
          <w:numId w:val="4"/>
        </w:numPr>
        <w:tabs>
          <w:tab w:val="clear" w:pos="1440"/>
          <w:tab w:val="num" w:pos="720"/>
        </w:tabs>
        <w:spacing w:after="0" w:line="360" w:lineRule="auto"/>
        <w:ind w:left="360" w:firstLine="0"/>
        <w:rPr>
          <w:rFonts w:ascii="Arial" w:eastAsia="Arial" w:hAnsi="Arial"/>
        </w:rPr>
      </w:pPr>
      <w:r>
        <w:rPr>
          <w:lang w:val="zh-CN" w:bidi="zh-CN"/>
        </w:rPr>
        <w:t>背景</w:t>
      </w:r>
    </w:p>
    <w:p w14:paraId="7C2D536F" w14:textId="77777777" w:rsidR="00233407" w:rsidRDefault="00CF2E8D" w:rsidP="00E874D9">
      <w:pPr>
        <w:pStyle w:val="ListParagraph"/>
        <w:numPr>
          <w:ilvl w:val="1"/>
          <w:numId w:val="4"/>
        </w:numPr>
        <w:tabs>
          <w:tab w:val="left" w:pos="720"/>
        </w:tabs>
        <w:spacing w:after="0" w:line="360" w:lineRule="auto"/>
        <w:ind w:left="360" w:firstLine="0"/>
        <w:rPr>
          <w:rFonts w:ascii="Arial" w:eastAsia="Arial" w:hAnsi="Arial"/>
        </w:rPr>
      </w:pPr>
      <w:r w:rsidRPr="00233407">
        <w:rPr>
          <w:lang w:val="zh-CN" w:bidi="zh-CN"/>
        </w:rPr>
        <w:t>完成课程</w:t>
      </w:r>
      <w:r w:rsidRPr="00233407">
        <w:rPr>
          <w:lang w:val="zh-CN" w:bidi="zh-CN"/>
        </w:rPr>
        <w:t>/</w:t>
      </w:r>
      <w:r w:rsidRPr="00233407">
        <w:rPr>
          <w:lang w:val="zh-CN" w:bidi="zh-CN"/>
        </w:rPr>
        <w:t>研讨会后的期望</w:t>
      </w:r>
    </w:p>
    <w:p w14:paraId="71E6C674" w14:textId="77777777" w:rsidR="00CF2E8D" w:rsidRPr="00330EF1" w:rsidRDefault="00CF2E8D" w:rsidP="00E874D9">
      <w:pPr>
        <w:pStyle w:val="ListParagraph"/>
        <w:numPr>
          <w:ilvl w:val="0"/>
          <w:numId w:val="12"/>
        </w:numPr>
        <w:spacing w:after="0" w:line="360" w:lineRule="auto"/>
        <w:ind w:left="360"/>
        <w:rPr>
          <w:rFonts w:ascii="Arial" w:eastAsia="Arial" w:hAnsi="Arial"/>
        </w:rPr>
      </w:pPr>
      <w:r w:rsidRPr="00330EF1">
        <w:rPr>
          <w:lang w:val="zh-CN" w:bidi="zh-CN"/>
        </w:rPr>
        <w:t>安全流程</w:t>
      </w:r>
    </w:p>
    <w:p w14:paraId="3D58372B" w14:textId="77777777" w:rsidR="00CF2E8D" w:rsidRPr="00330EF1" w:rsidRDefault="00E346C8" w:rsidP="00E874D9">
      <w:pPr>
        <w:pStyle w:val="ListParagraph"/>
        <w:numPr>
          <w:ilvl w:val="0"/>
          <w:numId w:val="12"/>
        </w:numPr>
        <w:spacing w:after="0" w:line="360" w:lineRule="auto"/>
        <w:ind w:left="360"/>
        <w:rPr>
          <w:rFonts w:ascii="Arial" w:eastAsia="Arial" w:hAnsi="Arial"/>
        </w:rPr>
      </w:pPr>
      <w:r>
        <w:rPr>
          <w:lang w:val="zh-CN" w:bidi="zh-CN"/>
        </w:rPr>
        <w:t>整理房间：手机、出勤、运行干扰</w:t>
      </w:r>
    </w:p>
    <w:p w14:paraId="7C493D2A" w14:textId="77777777" w:rsidR="00CF2E8D" w:rsidRPr="00330EF1" w:rsidRDefault="00CF2E8D" w:rsidP="00E874D9">
      <w:pPr>
        <w:pStyle w:val="ListParagraph"/>
        <w:numPr>
          <w:ilvl w:val="0"/>
          <w:numId w:val="13"/>
        </w:numPr>
        <w:tabs>
          <w:tab w:val="left" w:pos="720"/>
        </w:tabs>
        <w:spacing w:after="0" w:line="360" w:lineRule="auto"/>
        <w:ind w:left="360" w:firstLine="0"/>
        <w:rPr>
          <w:rFonts w:ascii="Arial" w:eastAsia="Arial" w:hAnsi="Arial"/>
        </w:rPr>
      </w:pPr>
      <w:r w:rsidRPr="00330EF1">
        <w:rPr>
          <w:lang w:val="zh-CN" w:bidi="zh-CN"/>
        </w:rPr>
        <w:t>参与：这是您的课程</w:t>
      </w:r>
      <w:r w:rsidRPr="00330EF1">
        <w:rPr>
          <w:lang w:val="zh-CN" w:bidi="zh-CN"/>
        </w:rPr>
        <w:t xml:space="preserve"> – </w:t>
      </w:r>
      <w:r w:rsidRPr="00330EF1">
        <w:rPr>
          <w:lang w:val="zh-CN" w:bidi="zh-CN"/>
        </w:rPr>
        <w:t>您将从中学到很多有用的知识，请提出问题！</w:t>
      </w:r>
    </w:p>
    <w:p w14:paraId="20BC7E94" w14:textId="4153D30C" w:rsidR="00CF2E8D" w:rsidRPr="00233407" w:rsidRDefault="00CF2E8D" w:rsidP="00E874D9">
      <w:pPr>
        <w:numPr>
          <w:ilvl w:val="0"/>
          <w:numId w:val="13"/>
        </w:numPr>
        <w:spacing w:after="0" w:line="360" w:lineRule="auto"/>
        <w:ind w:left="360" w:firstLine="0"/>
        <w:rPr>
          <w:rFonts w:ascii="Arial" w:eastAsia="Arial" w:hAnsi="Arial"/>
        </w:rPr>
      </w:pPr>
      <w:r w:rsidRPr="00233407">
        <w:rPr>
          <w:lang w:val="zh-CN" w:bidi="zh-CN"/>
        </w:rPr>
        <w:t>休息时间</w:t>
      </w:r>
    </w:p>
    <w:p w14:paraId="7A50B33A" w14:textId="47D43DEA" w:rsidR="00CF2E8D" w:rsidRPr="00233407" w:rsidRDefault="00233407" w:rsidP="00E874D9">
      <w:pPr>
        <w:numPr>
          <w:ilvl w:val="0"/>
          <w:numId w:val="13"/>
        </w:numPr>
        <w:spacing w:after="0" w:line="360" w:lineRule="auto"/>
        <w:ind w:left="360" w:firstLine="0"/>
        <w:rPr>
          <w:rFonts w:ascii="Arial" w:eastAsia="Arial" w:hAnsi="Arial"/>
        </w:rPr>
      </w:pPr>
      <w:r w:rsidRPr="00233407">
        <w:rPr>
          <w:lang w:val="zh-CN" w:bidi="zh-CN"/>
        </w:rPr>
        <w:t>出勤登记</w:t>
      </w:r>
    </w:p>
    <w:p w14:paraId="04F8B282" w14:textId="77777777" w:rsidR="00CF2E8D" w:rsidRPr="00330EF1" w:rsidRDefault="00330EF1" w:rsidP="00E874D9">
      <w:pPr>
        <w:pStyle w:val="ListParagraph"/>
        <w:numPr>
          <w:ilvl w:val="0"/>
          <w:numId w:val="12"/>
        </w:numPr>
        <w:spacing w:line="284" w:lineRule="exact"/>
        <w:ind w:left="360"/>
        <w:rPr>
          <w:rFonts w:ascii="Arial" w:eastAsia="Arial" w:hAnsi="Arial"/>
          <w:sz w:val="24"/>
        </w:rPr>
      </w:pPr>
      <w:r>
        <w:rPr>
          <w:sz w:val="24"/>
          <w:lang w:val="zh-CN" w:bidi="zh-CN"/>
        </w:rPr>
        <w:t>课程介绍及演讲者</w:t>
      </w:r>
    </w:p>
    <w:p w14:paraId="53E4D135" w14:textId="77777777" w:rsidR="00CF2E8D" w:rsidRDefault="00CF2E8D" w:rsidP="00CF2E8D">
      <w:pPr>
        <w:spacing w:line="236" w:lineRule="auto"/>
        <w:ind w:left="720" w:right="60"/>
        <w:rPr>
          <w:rFonts w:ascii="Arial" w:eastAsia="Arial" w:hAnsi="Arial"/>
          <w:b/>
          <w:sz w:val="24"/>
        </w:rPr>
      </w:pPr>
    </w:p>
    <w:p w14:paraId="0C3AD000" w14:textId="77777777" w:rsidR="00E874D9" w:rsidRDefault="00E874D9" w:rsidP="00CF2E8D">
      <w:pPr>
        <w:spacing w:line="236" w:lineRule="auto"/>
        <w:ind w:left="720" w:right="60"/>
        <w:rPr>
          <w:rFonts w:ascii="Arial" w:eastAsia="Arial" w:hAnsi="Arial"/>
          <w:b/>
          <w:sz w:val="24"/>
        </w:rPr>
      </w:pPr>
    </w:p>
    <w:p w14:paraId="474A3923" w14:textId="77777777" w:rsidR="00AD527A" w:rsidRDefault="00E9431A" w:rsidP="006B0ED3">
      <w:pPr>
        <w:rPr>
          <w:rFonts w:ascii="Arial" w:hAnsi="Arial" w:cs="Arial"/>
          <w:b/>
          <w:sz w:val="32"/>
          <w:szCs w:val="32"/>
        </w:rPr>
      </w:pPr>
      <w:r>
        <w:rPr>
          <w:noProof/>
          <w:sz w:val="24"/>
          <w:lang w:val="en-US" w:eastAsia="en-US"/>
        </w:rPr>
        <mc:AlternateContent>
          <mc:Choice Requires="wps">
            <w:drawing>
              <wp:inline distT="0" distB="0" distL="0" distR="0" wp14:anchorId="28BA0D21" wp14:editId="04967FA9">
                <wp:extent cx="5638800" cy="1404620"/>
                <wp:effectExtent l="9525" t="9525" r="9525" b="7620"/>
                <wp:docPr id="68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735330"/>
                        </a:xfrm>
                        <a:prstGeom prst="rect">
                          <a:avLst/>
                        </a:prstGeom>
                        <a:solidFill>
                          <a:srgbClr val="FFFFFF"/>
                        </a:solidFill>
                        <a:ln w="9525">
                          <a:solidFill>
                            <a:srgbClr val="000000"/>
                          </a:solidFill>
                          <a:miter lim="800000"/>
                          <a:headEnd/>
                          <a:tailEnd/>
                        </a:ln>
                      </wps:spPr>
                      <wps:txbx>
                        <w:txbxContent>
                          <w:p w14:paraId="47FB7100" w14:textId="77777777" w:rsidR="00CB5C0E" w:rsidRDefault="00CB5C0E" w:rsidP="00330EF1">
                            <w:r>
                              <w:rPr>
                                <w:lang w:val="zh-CN" w:bidi="zh-CN"/>
                              </w:rPr>
                              <w:t>注：本文件是一个辅助工具，除了在研讨会期间进行所有演示和讨论之外，还用于向所有与会者提供背景知识和信息。</w:t>
                            </w:r>
                          </w:p>
                        </w:txbxContent>
                      </wps:txbx>
                      <wps:bodyPr rot="0" vert="horz" wrap="square" lIns="91440" tIns="45720" rIns="91440" bIns="45720" anchor="t" anchorCtr="0" upright="1">
                        <a:spAutoFit/>
                      </wps:bodyPr>
                    </wps:wsp>
                  </a:graphicData>
                </a:graphic>
              </wp:inline>
            </w:drawing>
          </mc:Choice>
          <mc:Fallback>
            <w:pict>
              <v:shapetype w14:anchorId="28BA0D21" id="_x0000_t202" coordsize="21600,21600" o:spt="202" path="m,l,21600r21600,l21600,xe">
                <v:stroke joinstyle="miter"/>
                <v:path gradientshapeok="t" o:connecttype="rect"/>
              </v:shapetype>
              <v:shape id="Text Box 2" o:spid="_x0000_s1026" type="#_x0000_t202" style="width:44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">
                <v:textbox style="mso-fit-shape-to-text:t">
                  <w:txbxContent>
                    <w:p w14:paraId="47FB7100" w14:textId="77777777" w:rsidR="00CB5C0E" w:rsidRDefault="00CB5C0E" w:rsidP="00330EF1">
                      <w:r>
                        <w:rPr>
                          <w:lang w:val="zh-CN" w:bidi="zh-CN"/>
                        </w:rPr>
                        <w:t>注：本文件是一个辅助工具，除了在研讨会期间进行所有演示和讨论之外，还用于向所有与会者提供背景知识和信息。</w:t>
                      </w:r>
                    </w:p>
                  </w:txbxContent>
                </v:textbox>
                <w10:anchorlock/>
              </v:shape>
            </w:pict>
          </mc:Fallback>
        </mc:AlternateContent>
      </w:r>
    </w:p>
    <w:p w14:paraId="057EC2D8" w14:textId="77777777" w:rsidR="00AD527A" w:rsidRDefault="00AD527A" w:rsidP="006B0ED3">
      <w:pPr>
        <w:rPr>
          <w:rFonts w:ascii="Arial" w:hAnsi="Arial" w:cs="Arial"/>
          <w:b/>
          <w:sz w:val="32"/>
          <w:szCs w:val="32"/>
        </w:rPr>
      </w:pPr>
    </w:p>
    <w:p w14:paraId="6B0584C0" w14:textId="30746F39" w:rsidR="007164B2" w:rsidRPr="00E874D9" w:rsidRDefault="0004561A" w:rsidP="00E874D9">
      <w:pPr>
        <w:pStyle w:val="Heading1"/>
        <w:numPr>
          <w:ilvl w:val="0"/>
          <w:numId w:val="14"/>
        </w:numPr>
        <w:ind w:left="360"/>
        <w:rPr>
          <w:rFonts w:ascii="Arial" w:hAnsi="Arial" w:cs="Arial"/>
          <w:b/>
          <w:color w:val="auto"/>
          <w:sz w:val="22"/>
          <w:szCs w:val="22"/>
        </w:rPr>
      </w:pPr>
      <w:bookmarkStart w:id="3" w:name="_Toc42595388"/>
      <w:r w:rsidRPr="00E874D9">
        <w:rPr>
          <w:b/>
          <w:color w:val="auto"/>
          <w:sz w:val="22"/>
          <w:lang w:val="zh-CN" w:bidi="zh-CN"/>
        </w:rPr>
        <w:t>目标和学习成果</w:t>
      </w:r>
      <w:bookmarkEnd w:id="3"/>
    </w:p>
    <w:p w14:paraId="4DC2A100" w14:textId="7DDBAC3A" w:rsidR="007164B2" w:rsidRPr="00E346C8" w:rsidRDefault="00295FC0" w:rsidP="00E874D9">
      <w:pPr>
        <w:pStyle w:val="Heading2"/>
        <w:numPr>
          <w:ilvl w:val="1"/>
          <w:numId w:val="15"/>
        </w:numPr>
        <w:ind w:left="360" w:hanging="360"/>
        <w:rPr>
          <w:rFonts w:ascii="Arial" w:hAnsi="Arial" w:cs="Arial"/>
          <w:sz w:val="22"/>
          <w:szCs w:val="22"/>
        </w:rPr>
      </w:pPr>
      <w:bookmarkStart w:id="4" w:name="_Toc42595389"/>
      <w:r w:rsidRPr="00E346C8">
        <w:rPr>
          <w:sz w:val="22"/>
          <w:lang w:val="zh-CN" w:eastAsia="zh-CN" w:bidi="zh-CN"/>
        </w:rPr>
        <w:t>目的</w:t>
      </w:r>
      <w:bookmarkEnd w:id="4"/>
    </w:p>
    <w:p w14:paraId="3EA76287" w14:textId="77777777" w:rsidR="00253A17" w:rsidRDefault="00396E7F" w:rsidP="009B4ACC">
      <w:pPr>
        <w:autoSpaceDE w:val="0"/>
        <w:autoSpaceDN w:val="0"/>
        <w:adjustRightInd w:val="0"/>
        <w:spacing w:line="360" w:lineRule="auto"/>
        <w:jc w:val="both"/>
        <w:rPr>
          <w:rFonts w:ascii="Arial" w:hAnsi="Arial" w:cs="Arial"/>
          <w:lang w:val="en-GB"/>
        </w:rPr>
      </w:pPr>
      <w:r w:rsidRPr="00F70845">
        <w:rPr>
          <w:lang w:val="zh-CN" w:bidi="zh-CN"/>
        </w:rPr>
        <w:t>为了努力消除贫富差距，为所有公民提供基本的卫生设施，南非政府提供了住房补贴，旨在改善卫生设施。目前，最常用的系统是通风改良坑式（</w:t>
      </w:r>
      <w:r w:rsidRPr="00F70845">
        <w:rPr>
          <w:lang w:val="zh-CN" w:bidi="zh-CN"/>
        </w:rPr>
        <w:t>VIP</w:t>
      </w:r>
      <w:r w:rsidRPr="00F70845">
        <w:rPr>
          <w:lang w:val="zh-CN" w:bidi="zh-CN"/>
        </w:rPr>
        <w:t>）厕所或具有同等功能的厕所。然而，</w:t>
      </w:r>
      <w:r w:rsidRPr="00F70845">
        <w:rPr>
          <w:lang w:val="zh-CN" w:bidi="zh-CN"/>
        </w:rPr>
        <w:t>VIP</w:t>
      </w:r>
      <w:r w:rsidRPr="00F70845">
        <w:rPr>
          <w:lang w:val="zh-CN" w:bidi="zh-CN"/>
        </w:rPr>
        <w:t>系统无法实现持续的污泥管理，而且装满速度通常比计划的设计时间快得多，问题日益凸显。厕所的定期清掏过程会带来与健康相关的风险，需要谨慎管理，并需要地方市政当局进行大量投资。在厕所清掏并收集污泥后，粪便污泥的安全处理和处置仍然难度重重。对于妇女和儿童等弱势群体（尤其是夜间）而言，</w:t>
      </w:r>
      <w:r w:rsidRPr="00F70845">
        <w:rPr>
          <w:lang w:val="zh-CN" w:bidi="zh-CN"/>
        </w:rPr>
        <w:t>VIP</w:t>
      </w:r>
      <w:r w:rsidRPr="00F70845">
        <w:rPr>
          <w:lang w:val="zh-CN" w:bidi="zh-CN"/>
        </w:rPr>
        <w:t>系统并不安全，越来越多的儿童掉进粪坑，而失去生命。</w:t>
      </w:r>
    </w:p>
    <w:p w14:paraId="367BB39A" w14:textId="77777777" w:rsidR="007710D6" w:rsidRDefault="00396E7F" w:rsidP="002F4AAE">
      <w:pPr>
        <w:autoSpaceDE w:val="0"/>
        <w:autoSpaceDN w:val="0"/>
        <w:adjustRightInd w:val="0"/>
        <w:spacing w:line="360" w:lineRule="auto"/>
        <w:jc w:val="both"/>
        <w:rPr>
          <w:rFonts w:ascii="Arial" w:hAnsi="Arial" w:cs="Arial"/>
          <w:lang w:val="en-GB"/>
        </w:rPr>
      </w:pPr>
      <w:r w:rsidRPr="00F70845">
        <w:rPr>
          <w:lang w:val="zh-CN" w:bidi="zh-CN"/>
        </w:rPr>
        <w:t>随着人口的增长和新一代无下水道卫生处理技术的普及，有必要加强这些技术标准的制定、测试和验证。采用新技术，使基本卫生条件得到改善，将取决于提高地方行政能力，以及加强新</w:t>
      </w:r>
      <w:r w:rsidRPr="00F70845">
        <w:rPr>
          <w:lang w:val="zh-CN" w:bidi="zh-CN"/>
        </w:rPr>
        <w:lastRenderedPageBreak/>
        <w:t>一代技术的技能普及和培训。南非用来衡量技术可行性的一些工具是下列标准，如</w:t>
      </w:r>
      <w:r w:rsidRPr="00F70845">
        <w:rPr>
          <w:b/>
          <w:lang w:val="zh-CN" w:bidi="zh-CN"/>
        </w:rPr>
        <w:t>SANS/ISO 30500</w:t>
      </w:r>
      <w:r w:rsidRPr="00F70845">
        <w:rPr>
          <w:lang w:val="zh-CN" w:bidi="zh-CN"/>
        </w:rPr>
        <w:t>《无下水管道厕所卫生处理系统：预制集成处理单元</w:t>
      </w:r>
      <w:r w:rsidRPr="00F70845">
        <w:rPr>
          <w:lang w:val="zh-CN" w:bidi="zh-CN"/>
        </w:rPr>
        <w:t>——</w:t>
      </w:r>
      <w:r w:rsidRPr="00F70845">
        <w:rPr>
          <w:lang w:val="zh-CN" w:bidi="zh-CN"/>
        </w:rPr>
        <w:t>设计和测试的一般安全和性能要求》；和</w:t>
      </w:r>
      <w:r w:rsidRPr="00F70845">
        <w:rPr>
          <w:b/>
          <w:lang w:val="zh-CN" w:bidi="zh-CN"/>
        </w:rPr>
        <w:t>ISO 24521</w:t>
      </w:r>
      <w:r w:rsidRPr="00F70845">
        <w:rPr>
          <w:lang w:val="zh-CN" w:bidi="zh-CN"/>
        </w:rPr>
        <w:t>：《与饮用水和污水处理服务有关的活动基础性生活污水就地处理服务管理指南》。</w:t>
      </w:r>
    </w:p>
    <w:p w14:paraId="42A5FDA0" w14:textId="77777777" w:rsidR="007710D6" w:rsidRDefault="00396E7F" w:rsidP="002F4AAE">
      <w:pPr>
        <w:autoSpaceDE w:val="0"/>
        <w:autoSpaceDN w:val="0"/>
        <w:adjustRightInd w:val="0"/>
        <w:spacing w:line="360" w:lineRule="auto"/>
        <w:jc w:val="both"/>
        <w:rPr>
          <w:rFonts w:ascii="Arial" w:hAnsi="Arial" w:cs="Arial"/>
          <w:lang w:val="en-GB"/>
        </w:rPr>
      </w:pPr>
      <w:r w:rsidRPr="00F70845">
        <w:rPr>
          <w:lang w:val="zh-CN" w:bidi="zh-CN"/>
        </w:rPr>
        <w:t>SANS/ISO 30500</w:t>
      </w:r>
      <w:r w:rsidRPr="00F70845">
        <w:rPr>
          <w:lang w:val="zh-CN" w:bidi="zh-CN"/>
        </w:rPr>
        <w:t>和</w:t>
      </w:r>
      <w:r w:rsidRPr="00F70845">
        <w:rPr>
          <w:lang w:val="zh-CN" w:bidi="zh-CN"/>
        </w:rPr>
        <w:t>ISO 24521</w:t>
      </w:r>
      <w:r w:rsidRPr="00F70845">
        <w:rPr>
          <w:lang w:val="zh-CN" w:bidi="zh-CN"/>
        </w:rPr>
        <w:t>标准相互补充，只要正确实施，便能够改善健康状况，减少污水处理对环境的影响，并为用户和社区提供负担得起的卫生选项。</w:t>
      </w:r>
      <w:r w:rsidRPr="00F70845">
        <w:rPr>
          <w:lang w:val="zh-CN" w:bidi="zh-CN"/>
        </w:rPr>
        <w:t>SANS/ISO 30500</w:t>
      </w:r>
      <w:r w:rsidRPr="00F70845">
        <w:rPr>
          <w:lang w:val="zh-CN" w:bidi="zh-CN"/>
        </w:rPr>
        <w:t>鼓励开发新技术和解决方案，以解决贫困、基础设施和资源不足等卫生设施落后问题，而</w:t>
      </w:r>
      <w:r w:rsidRPr="00F70845">
        <w:rPr>
          <w:lang w:val="zh-CN" w:bidi="zh-CN"/>
        </w:rPr>
        <w:t>ISO 24521</w:t>
      </w:r>
      <w:r w:rsidRPr="00F70845">
        <w:rPr>
          <w:lang w:val="zh-CN" w:bidi="zh-CN"/>
        </w:rPr>
        <w:t>则侧重于优化现有的污水处理服务。采用和推广这两项标准有助于降低不同层次卫生价值链的成本、减少浪费和提高生产力。</w:t>
      </w:r>
    </w:p>
    <w:p w14:paraId="74FFC56E" w14:textId="77777777" w:rsidR="00134C0C" w:rsidRDefault="007710D6" w:rsidP="002F4AAE">
      <w:pPr>
        <w:autoSpaceDE w:val="0"/>
        <w:autoSpaceDN w:val="0"/>
        <w:adjustRightInd w:val="0"/>
        <w:spacing w:line="360" w:lineRule="auto"/>
        <w:jc w:val="both"/>
        <w:rPr>
          <w:rFonts w:ascii="Arial" w:hAnsi="Arial" w:cs="Arial"/>
          <w:lang w:val="en-GB"/>
        </w:rPr>
      </w:pPr>
      <w:r>
        <w:rPr>
          <w:lang w:val="zh-CN" w:bidi="zh-CN"/>
        </w:rPr>
        <w:t>本次研讨会的目的是：</w:t>
      </w:r>
      <w:r>
        <w:rPr>
          <w:lang w:val="zh-CN" w:bidi="zh-CN"/>
        </w:rPr>
        <w:t>i</w:t>
      </w:r>
      <w:r>
        <w:rPr>
          <w:lang w:val="zh-CN" w:bidi="zh-CN"/>
        </w:rPr>
        <w:t>）介绍</w:t>
      </w:r>
      <w:r>
        <w:rPr>
          <w:lang w:val="zh-CN" w:bidi="zh-CN"/>
        </w:rPr>
        <w:t>SANS/ISO 30500</w:t>
      </w:r>
      <w:r>
        <w:rPr>
          <w:lang w:val="zh-CN" w:bidi="zh-CN"/>
        </w:rPr>
        <w:t>和</w:t>
      </w:r>
      <w:r>
        <w:rPr>
          <w:lang w:val="zh-CN" w:bidi="zh-CN"/>
        </w:rPr>
        <w:t>ISO 24521</w:t>
      </w:r>
      <w:r>
        <w:rPr>
          <w:lang w:val="zh-CN" w:bidi="zh-CN"/>
        </w:rPr>
        <w:t>的内容以及认证和合规流程，</w:t>
      </w:r>
      <w:r>
        <w:rPr>
          <w:lang w:val="zh-CN" w:bidi="zh-CN"/>
        </w:rPr>
        <w:t>ii</w:t>
      </w:r>
      <w:r>
        <w:rPr>
          <w:lang w:val="zh-CN" w:bidi="zh-CN"/>
        </w:rPr>
        <w:t>）确定这些标准如何融入南非现有的水务和卫生监管框架，</w:t>
      </w:r>
      <w:r>
        <w:rPr>
          <w:lang w:val="zh-CN" w:bidi="zh-CN"/>
        </w:rPr>
        <w:t>iii</w:t>
      </w:r>
      <w:r>
        <w:rPr>
          <w:lang w:val="zh-CN" w:bidi="zh-CN"/>
        </w:rPr>
        <w:t>）介绍</w:t>
      </w:r>
      <w:r>
        <w:rPr>
          <w:lang w:val="zh-CN" w:bidi="zh-CN"/>
        </w:rPr>
        <w:t>SA</w:t>
      </w:r>
      <w:r>
        <w:rPr>
          <w:lang w:val="zh-CN" w:bidi="zh-CN"/>
        </w:rPr>
        <w:t>以及全球范围内该领域的最新发展状况，</w:t>
      </w:r>
      <w:r>
        <w:rPr>
          <w:lang w:val="zh-CN" w:bidi="zh-CN"/>
        </w:rPr>
        <w:t>iv</w:t>
      </w:r>
      <w:r>
        <w:rPr>
          <w:lang w:val="zh-CN" w:bidi="zh-CN"/>
        </w:rPr>
        <w:t>）展示其对</w:t>
      </w:r>
      <w:r>
        <w:rPr>
          <w:lang w:val="zh-CN" w:bidi="zh-CN"/>
        </w:rPr>
        <w:t>SDG6</w:t>
      </w:r>
      <w:r>
        <w:rPr>
          <w:lang w:val="zh-CN" w:bidi="zh-CN"/>
        </w:rPr>
        <w:t>的推动作用，规划未来的发展道路。</w:t>
      </w:r>
    </w:p>
    <w:p w14:paraId="1345F2CB" w14:textId="77777777" w:rsidR="00295FC0" w:rsidRDefault="0039434D" w:rsidP="00922C5B">
      <w:pPr>
        <w:autoSpaceDE w:val="0"/>
        <w:autoSpaceDN w:val="0"/>
        <w:adjustRightInd w:val="0"/>
        <w:spacing w:line="360" w:lineRule="auto"/>
        <w:jc w:val="both"/>
        <w:rPr>
          <w:rFonts w:ascii="Arial" w:hAnsi="Arial" w:cs="Arial"/>
          <w:lang w:val="en-GB"/>
        </w:rPr>
      </w:pPr>
      <w:r w:rsidRPr="00F70845">
        <w:rPr>
          <w:lang w:val="zh-CN" w:bidi="zh-CN"/>
        </w:rPr>
        <w:t>预计通过这次研讨会学到的知识将有助于卫生价值链中的各利益相关方（包括决策者、管理者、生产商、供应商和最终用户）就卫生产品和解决方案达成共识，并了解其在应对当前卫生挑战方面发挥的作用。</w:t>
      </w:r>
    </w:p>
    <w:p w14:paraId="7D800386" w14:textId="77777777" w:rsidR="006A2E27" w:rsidRPr="00325080" w:rsidRDefault="006A2E27" w:rsidP="00E874D9">
      <w:pPr>
        <w:pStyle w:val="Heading2"/>
        <w:numPr>
          <w:ilvl w:val="1"/>
          <w:numId w:val="15"/>
        </w:numPr>
        <w:ind w:left="360" w:hanging="360"/>
        <w:rPr>
          <w:rFonts w:ascii="Arial" w:hAnsi="Arial" w:cs="Arial"/>
          <w:sz w:val="22"/>
          <w:szCs w:val="22"/>
        </w:rPr>
      </w:pPr>
      <w:bookmarkStart w:id="5" w:name="_Toc42595390"/>
      <w:r w:rsidRPr="00325080">
        <w:rPr>
          <w:sz w:val="22"/>
          <w:lang w:val="zh-CN" w:eastAsia="zh-CN" w:bidi="zh-CN"/>
        </w:rPr>
        <w:t>学习成果</w:t>
      </w:r>
      <w:bookmarkEnd w:id="5"/>
    </w:p>
    <w:p w14:paraId="33142B35" w14:textId="77777777" w:rsidR="006A2E27" w:rsidRDefault="006A2E27" w:rsidP="00C72D20">
      <w:pPr>
        <w:spacing w:line="360" w:lineRule="auto"/>
        <w:rPr>
          <w:rFonts w:ascii="Arial" w:hAnsi="Arial" w:cs="Arial"/>
          <w:lang w:val="en-GB"/>
        </w:rPr>
      </w:pPr>
      <w:r w:rsidRPr="006A2E27">
        <w:rPr>
          <w:lang w:val="zh-CN" w:bidi="zh-CN"/>
        </w:rPr>
        <w:t>本次研讨会的学习成果如下：</w:t>
      </w:r>
    </w:p>
    <w:p w14:paraId="27CA7017" w14:textId="77777777" w:rsidR="006A2E27" w:rsidRDefault="006A2E27" w:rsidP="00934FBA">
      <w:pPr>
        <w:pStyle w:val="ListParagraph"/>
        <w:numPr>
          <w:ilvl w:val="0"/>
          <w:numId w:val="16"/>
        </w:numPr>
        <w:spacing w:line="360" w:lineRule="auto"/>
        <w:rPr>
          <w:rFonts w:ascii="Arial" w:hAnsi="Arial" w:cs="Arial"/>
          <w:lang w:val="en-GB"/>
        </w:rPr>
      </w:pPr>
      <w:r>
        <w:rPr>
          <w:lang w:val="zh-CN" w:bidi="zh-CN"/>
        </w:rPr>
        <w:t>了解尽快提供可持续无下水道卫生处理解决方案的紧迫性。</w:t>
      </w:r>
    </w:p>
    <w:p w14:paraId="1C3AE20C" w14:textId="77777777" w:rsidR="006A2E27" w:rsidRDefault="006A2E27" w:rsidP="00934FBA">
      <w:pPr>
        <w:pStyle w:val="ListParagraph"/>
        <w:numPr>
          <w:ilvl w:val="0"/>
          <w:numId w:val="16"/>
        </w:numPr>
        <w:spacing w:line="360" w:lineRule="auto"/>
        <w:rPr>
          <w:rFonts w:ascii="Arial" w:hAnsi="Arial" w:cs="Arial"/>
          <w:lang w:val="en-GB"/>
        </w:rPr>
      </w:pPr>
      <w:r w:rsidRPr="006A2E27">
        <w:rPr>
          <w:lang w:val="zh-CN" w:bidi="zh-CN"/>
        </w:rPr>
        <w:t>了解南非水务与卫生条例在此过程中的推动作用。</w:t>
      </w:r>
    </w:p>
    <w:p w14:paraId="19FEA8F9" w14:textId="6F6B3B0F" w:rsidR="009F385E" w:rsidRDefault="006A2E27" w:rsidP="00934FBA">
      <w:pPr>
        <w:pStyle w:val="ListParagraph"/>
        <w:numPr>
          <w:ilvl w:val="0"/>
          <w:numId w:val="16"/>
        </w:numPr>
        <w:spacing w:line="360" w:lineRule="auto"/>
        <w:rPr>
          <w:rFonts w:ascii="Arial" w:hAnsi="Arial" w:cs="Arial"/>
          <w:lang w:val="en-GB"/>
        </w:rPr>
      </w:pPr>
      <w:r w:rsidRPr="006A2E27">
        <w:rPr>
          <w:lang w:val="zh-CN" w:bidi="zh-CN"/>
        </w:rPr>
        <w:t>了解各利益相关方在水务和卫生领域发挥不同作用的重要性。</w:t>
      </w:r>
    </w:p>
    <w:p w14:paraId="59A51E4A" w14:textId="77777777" w:rsidR="009F385E" w:rsidRDefault="009F385E" w:rsidP="00934FBA">
      <w:pPr>
        <w:pStyle w:val="ListParagraph"/>
        <w:numPr>
          <w:ilvl w:val="0"/>
          <w:numId w:val="16"/>
        </w:numPr>
        <w:spacing w:line="360" w:lineRule="auto"/>
        <w:rPr>
          <w:rFonts w:ascii="Arial" w:hAnsi="Arial" w:cs="Arial"/>
          <w:lang w:val="en-GB"/>
        </w:rPr>
      </w:pPr>
      <w:r>
        <w:rPr>
          <w:lang w:val="zh-CN" w:bidi="zh-CN"/>
        </w:rPr>
        <w:t>了解</w:t>
      </w:r>
      <w:r>
        <w:rPr>
          <w:lang w:val="zh-CN" w:bidi="zh-CN"/>
        </w:rPr>
        <w:t>SA</w:t>
      </w:r>
      <w:r>
        <w:rPr>
          <w:lang w:val="zh-CN" w:bidi="zh-CN"/>
        </w:rPr>
        <w:t>在实现第</w:t>
      </w:r>
      <w:r>
        <w:rPr>
          <w:lang w:val="zh-CN" w:bidi="zh-CN"/>
        </w:rPr>
        <w:t>6</w:t>
      </w:r>
      <w:r>
        <w:rPr>
          <w:lang w:val="zh-CN" w:bidi="zh-CN"/>
        </w:rPr>
        <w:t>号可持续卫生目标（</w:t>
      </w:r>
      <w:r>
        <w:rPr>
          <w:lang w:val="zh-CN" w:bidi="zh-CN"/>
        </w:rPr>
        <w:t>SDG</w:t>
      </w:r>
      <w:r>
        <w:rPr>
          <w:lang w:val="zh-CN" w:bidi="zh-CN"/>
        </w:rPr>
        <w:t>）方面的地位和进展。</w:t>
      </w:r>
    </w:p>
    <w:p w14:paraId="2E87E1D0" w14:textId="77777777" w:rsidR="009F385E" w:rsidRDefault="009F385E" w:rsidP="00934FBA">
      <w:pPr>
        <w:pStyle w:val="ListParagraph"/>
        <w:numPr>
          <w:ilvl w:val="0"/>
          <w:numId w:val="16"/>
        </w:numPr>
        <w:spacing w:line="360" w:lineRule="auto"/>
        <w:rPr>
          <w:rFonts w:ascii="Arial" w:hAnsi="Arial" w:cs="Arial"/>
          <w:lang w:val="en-GB"/>
        </w:rPr>
      </w:pPr>
      <w:r>
        <w:rPr>
          <w:lang w:val="zh-CN" w:bidi="zh-CN"/>
        </w:rPr>
        <w:t>介绍了</w:t>
      </w:r>
      <w:r>
        <w:rPr>
          <w:lang w:val="zh-CN" w:bidi="zh-CN"/>
        </w:rPr>
        <w:t>SANS/ISO30500</w:t>
      </w:r>
      <w:r>
        <w:rPr>
          <w:lang w:val="zh-CN" w:bidi="zh-CN"/>
        </w:rPr>
        <w:t>的适用范围、认证过程和合规性。</w:t>
      </w:r>
    </w:p>
    <w:p w14:paraId="2DEEB5BD" w14:textId="77777777" w:rsidR="009F385E" w:rsidRPr="00C72D20" w:rsidRDefault="009F385E" w:rsidP="00934FBA">
      <w:pPr>
        <w:pStyle w:val="ListParagraph"/>
        <w:numPr>
          <w:ilvl w:val="0"/>
          <w:numId w:val="16"/>
        </w:numPr>
        <w:spacing w:line="360" w:lineRule="auto"/>
        <w:rPr>
          <w:rFonts w:ascii="Arial" w:hAnsi="Arial" w:cs="Arial"/>
          <w:lang w:val="en-GB"/>
        </w:rPr>
      </w:pPr>
      <w:r>
        <w:rPr>
          <w:lang w:val="zh-CN" w:bidi="zh-CN"/>
        </w:rPr>
        <w:t>了解各利益相关方在其采用</w:t>
      </w:r>
      <w:r>
        <w:rPr>
          <w:lang w:val="zh-CN" w:bidi="zh-CN"/>
        </w:rPr>
        <w:t>ISO 30500</w:t>
      </w:r>
      <w:r>
        <w:rPr>
          <w:lang w:val="zh-CN" w:bidi="zh-CN"/>
        </w:rPr>
        <w:t>标准过程中的作用和责任</w:t>
      </w:r>
    </w:p>
    <w:p w14:paraId="39BEF0F2" w14:textId="7FC59060" w:rsidR="006A2E27" w:rsidRDefault="00C72D20" w:rsidP="00934FBA">
      <w:pPr>
        <w:pStyle w:val="ListParagraph"/>
        <w:numPr>
          <w:ilvl w:val="0"/>
          <w:numId w:val="17"/>
        </w:numPr>
        <w:spacing w:line="360" w:lineRule="auto"/>
        <w:rPr>
          <w:rFonts w:ascii="Arial" w:hAnsi="Arial" w:cs="Arial"/>
          <w:lang w:val="en-GB"/>
        </w:rPr>
      </w:pPr>
      <w:r>
        <w:rPr>
          <w:lang w:val="zh-CN" w:bidi="zh-CN"/>
        </w:rPr>
        <w:t>国家级监管机构和政策制定者要了解该标准的要求和合规性，该标准将构成无下水管道厕所卫生处理系统（</w:t>
      </w:r>
      <w:r>
        <w:rPr>
          <w:lang w:val="zh-CN" w:bidi="zh-CN"/>
        </w:rPr>
        <w:t>NSSS</w:t>
      </w:r>
      <w:r>
        <w:rPr>
          <w:lang w:val="zh-CN" w:bidi="zh-CN"/>
        </w:rPr>
        <w:t>）及其执行的国家监管框架，将为当地企业和生产商开拓市场空间</w:t>
      </w:r>
    </w:p>
    <w:p w14:paraId="6D2E5338" w14:textId="77777777" w:rsidR="00636075" w:rsidRPr="00C72D20" w:rsidRDefault="00636075" w:rsidP="00934FBA">
      <w:pPr>
        <w:pStyle w:val="ListParagraph"/>
        <w:numPr>
          <w:ilvl w:val="0"/>
          <w:numId w:val="17"/>
        </w:numPr>
        <w:spacing w:line="360" w:lineRule="auto"/>
        <w:rPr>
          <w:rFonts w:ascii="Arial" w:hAnsi="Arial" w:cs="Arial"/>
          <w:lang w:val="en-GB"/>
        </w:rPr>
      </w:pPr>
      <w:r>
        <w:rPr>
          <w:lang w:val="zh-CN" w:bidi="zh-CN"/>
        </w:rPr>
        <w:t>区域级监管机构和政策制定者应了解该标准的要求和合规性，方便其执行国家无下水管道厕所卫生处理系统（</w:t>
      </w:r>
      <w:r>
        <w:rPr>
          <w:lang w:val="zh-CN" w:bidi="zh-CN"/>
        </w:rPr>
        <w:t>NSSS</w:t>
      </w:r>
      <w:r>
        <w:rPr>
          <w:lang w:val="zh-CN" w:bidi="zh-CN"/>
        </w:rPr>
        <w:t>）管理框架</w:t>
      </w:r>
    </w:p>
    <w:p w14:paraId="253B8D59" w14:textId="5940C2A9" w:rsidR="006A2E27" w:rsidRPr="00C72D20" w:rsidRDefault="00636075" w:rsidP="00325080">
      <w:pPr>
        <w:pStyle w:val="ListParagraph"/>
        <w:numPr>
          <w:ilvl w:val="0"/>
          <w:numId w:val="17"/>
        </w:numPr>
        <w:spacing w:after="360" w:line="360" w:lineRule="auto"/>
        <w:rPr>
          <w:rFonts w:ascii="Arial" w:hAnsi="Arial" w:cs="Arial"/>
          <w:lang w:val="en-GB"/>
        </w:rPr>
      </w:pPr>
      <w:r>
        <w:rPr>
          <w:lang w:val="zh-CN" w:bidi="zh-CN"/>
        </w:rPr>
        <w:t>生产商应提高对该标准认识，生产符合国家国际标准的</w:t>
      </w:r>
      <w:r>
        <w:rPr>
          <w:lang w:val="zh-CN" w:bidi="zh-CN"/>
        </w:rPr>
        <w:t>NSSS</w:t>
      </w:r>
      <w:r>
        <w:rPr>
          <w:lang w:val="zh-CN" w:bidi="zh-CN"/>
        </w:rPr>
        <w:t>产品，从而为技术打入市场开辟空间。</w:t>
      </w:r>
    </w:p>
    <w:p w14:paraId="78AA4880" w14:textId="2478BD1D" w:rsidR="00FA579A" w:rsidRPr="00325080" w:rsidRDefault="00636075" w:rsidP="00E874D9">
      <w:pPr>
        <w:pStyle w:val="Heading1"/>
        <w:numPr>
          <w:ilvl w:val="0"/>
          <w:numId w:val="14"/>
        </w:numPr>
        <w:ind w:left="360"/>
        <w:rPr>
          <w:rFonts w:ascii="Arial" w:hAnsi="Arial" w:cs="Arial"/>
          <w:b/>
          <w:color w:val="auto"/>
          <w:sz w:val="22"/>
          <w:szCs w:val="22"/>
        </w:rPr>
      </w:pPr>
      <w:bookmarkStart w:id="6" w:name="_Toc42595391"/>
      <w:r w:rsidRPr="00325080">
        <w:rPr>
          <w:b/>
          <w:color w:val="auto"/>
          <w:sz w:val="22"/>
          <w:lang w:val="zh-CN" w:bidi="zh-CN"/>
        </w:rPr>
        <w:lastRenderedPageBreak/>
        <w:t>背景</w:t>
      </w:r>
      <w:bookmarkEnd w:id="6"/>
    </w:p>
    <w:p w14:paraId="37AC470B" w14:textId="77777777" w:rsidR="00D87B8A" w:rsidRPr="00D87B8A" w:rsidRDefault="00D87B8A" w:rsidP="00D87B8A"/>
    <w:p w14:paraId="672E443D" w14:textId="77777777" w:rsidR="00706DD6" w:rsidRPr="006915BB" w:rsidRDefault="00706DD6" w:rsidP="00121D4E">
      <w:pPr>
        <w:autoSpaceDE w:val="0"/>
        <w:autoSpaceDN w:val="0"/>
        <w:adjustRightInd w:val="0"/>
        <w:spacing w:before="240" w:line="360" w:lineRule="auto"/>
        <w:jc w:val="both"/>
        <w:rPr>
          <w:rFonts w:ascii="Arial" w:hAnsi="Arial" w:cs="Arial"/>
          <w:lang w:val="en-GB"/>
        </w:rPr>
      </w:pPr>
      <w:r w:rsidRPr="006915BB">
        <w:rPr>
          <w:lang w:val="zh-CN" w:bidi="zh-CN"/>
        </w:rPr>
        <w:t>根据</w:t>
      </w:r>
      <w:r w:rsidRPr="006915BB">
        <w:rPr>
          <w:lang w:val="zh-CN" w:bidi="zh-CN"/>
        </w:rPr>
        <w:t>WHO</w:t>
      </w:r>
      <w:r w:rsidRPr="006915BB">
        <w:rPr>
          <w:lang w:val="zh-CN" w:bidi="zh-CN"/>
        </w:rPr>
        <w:t>和</w:t>
      </w:r>
      <w:r w:rsidRPr="006915BB">
        <w:rPr>
          <w:lang w:val="zh-CN" w:bidi="zh-CN"/>
        </w:rPr>
        <w:t>UNICEF 2017</w:t>
      </w:r>
      <w:r w:rsidRPr="006915BB">
        <w:rPr>
          <w:lang w:val="zh-CN" w:bidi="zh-CN"/>
        </w:rPr>
        <w:t>年的基线研究，</w:t>
      </w:r>
      <w:r w:rsidRPr="006915BB">
        <w:rPr>
          <w:lang w:val="zh-CN" w:bidi="zh-CN"/>
        </w:rPr>
        <w:t>2015</w:t>
      </w:r>
      <w:r w:rsidRPr="006915BB">
        <w:rPr>
          <w:lang w:val="zh-CN" w:bidi="zh-CN"/>
        </w:rPr>
        <w:t>年全球只有</w:t>
      </w:r>
      <w:r w:rsidRPr="006915BB">
        <w:rPr>
          <w:lang w:val="zh-CN" w:bidi="zh-CN"/>
        </w:rPr>
        <w:t>39%</w:t>
      </w:r>
      <w:r w:rsidRPr="006915BB">
        <w:rPr>
          <w:lang w:val="zh-CN" w:bidi="zh-CN"/>
        </w:rPr>
        <w:t>的人口能够获得安全管理的卫生服务。缺乏安全管理的卫生服务将会对最贫穷国家造成疾病负担、旷课、缺乏隐私和安全，并且影响经济增长。根据</w:t>
      </w:r>
      <w:r w:rsidRPr="006915BB">
        <w:rPr>
          <w:lang w:val="zh-CN" w:bidi="zh-CN"/>
        </w:rPr>
        <w:t>2017</w:t>
      </w:r>
      <w:r w:rsidRPr="006915BB">
        <w:rPr>
          <w:lang w:val="zh-CN" w:bidi="zh-CN"/>
        </w:rPr>
        <w:t>年的《一般家庭调查》，南非无法使用卫生设施的人口已降至</w:t>
      </w:r>
      <w:r w:rsidRPr="006915BB">
        <w:rPr>
          <w:lang w:val="zh-CN" w:bidi="zh-CN"/>
        </w:rPr>
        <w:t>3.1%</w:t>
      </w:r>
      <w:r w:rsidRPr="006915BB">
        <w:rPr>
          <w:lang w:val="zh-CN" w:bidi="zh-CN"/>
        </w:rPr>
        <w:t>，</w:t>
      </w:r>
      <w:r w:rsidRPr="006915BB">
        <w:rPr>
          <w:lang w:val="zh-CN" w:bidi="zh-CN"/>
        </w:rPr>
        <w:t>82.2%</w:t>
      </w:r>
      <w:r w:rsidRPr="006915BB">
        <w:rPr>
          <w:lang w:val="zh-CN" w:bidi="zh-CN"/>
        </w:rPr>
        <w:t>的人能够用到经过改善的卫生设施。这些卫生设施中有许多是在住户之间共用的，并且在前端出现了照明不良、卫生不佳、人身安全隐患、缺乏洗手设施、等待时间长等问题。之所以出现这些问题是由于没有相关的无下水道卫生处理设施安全性、功能性、可用性、可靠性、可管理性和可维护性指南。</w:t>
      </w:r>
    </w:p>
    <w:p w14:paraId="74FCD0CB" w14:textId="77777777" w:rsidR="00706DD6" w:rsidRPr="006915BB" w:rsidRDefault="00706DD6" w:rsidP="00121D4E">
      <w:pPr>
        <w:autoSpaceDE w:val="0"/>
        <w:autoSpaceDN w:val="0"/>
        <w:adjustRightInd w:val="0"/>
        <w:spacing w:before="240" w:line="360" w:lineRule="auto"/>
        <w:jc w:val="both"/>
        <w:rPr>
          <w:rFonts w:ascii="Arial" w:hAnsi="Arial" w:cs="Arial"/>
          <w:lang w:val="en-GB"/>
        </w:rPr>
      </w:pPr>
      <w:r w:rsidRPr="006915BB">
        <w:rPr>
          <w:lang w:val="zh-CN" w:bidi="zh-CN"/>
        </w:rPr>
        <w:t>南非卫生技术评估方案（</w:t>
      </w:r>
      <w:r w:rsidRPr="006915BB">
        <w:rPr>
          <w:lang w:val="zh-CN" w:bidi="zh-CN"/>
        </w:rPr>
        <w:t>SASTEP</w:t>
      </w:r>
      <w:r w:rsidRPr="006915BB">
        <w:rPr>
          <w:lang w:val="zh-CN" w:bidi="zh-CN"/>
        </w:rPr>
        <w:t>）是由科学和技术部（</w:t>
      </w:r>
      <w:r w:rsidRPr="006915BB">
        <w:rPr>
          <w:lang w:val="zh-CN" w:bidi="zh-CN"/>
        </w:rPr>
        <w:t>DST</w:t>
      </w:r>
      <w:r w:rsidRPr="006915BB">
        <w:rPr>
          <w:lang w:val="zh-CN" w:bidi="zh-CN"/>
        </w:rPr>
        <w:t>）以及比尔和梅林达盖茨基金会（</w:t>
      </w:r>
      <w:r w:rsidRPr="006915BB">
        <w:rPr>
          <w:lang w:val="zh-CN" w:bidi="zh-CN"/>
        </w:rPr>
        <w:t>BMGF</w:t>
      </w:r>
      <w:r w:rsidRPr="006915BB">
        <w:rPr>
          <w:lang w:val="zh-CN" w:bidi="zh-CN"/>
        </w:rPr>
        <w:t>）资助的一项倡议，由水研究委员会（</w:t>
      </w:r>
      <w:r w:rsidRPr="006915BB">
        <w:rPr>
          <w:lang w:val="zh-CN" w:bidi="zh-CN"/>
        </w:rPr>
        <w:t>WRC</w:t>
      </w:r>
      <w:r w:rsidRPr="006915BB">
        <w:rPr>
          <w:lang w:val="zh-CN" w:bidi="zh-CN"/>
        </w:rPr>
        <w:t>）提供方案、实施和支持服务。</w:t>
      </w:r>
      <w:r w:rsidRPr="006915BB">
        <w:rPr>
          <w:lang w:val="zh-CN" w:bidi="zh-CN"/>
        </w:rPr>
        <w:t>SASTEP</w:t>
      </w:r>
      <w:r w:rsidRPr="006915BB">
        <w:rPr>
          <w:lang w:val="zh-CN" w:bidi="zh-CN"/>
        </w:rPr>
        <w:t>与工业贸易部（</w:t>
      </w:r>
      <w:r w:rsidRPr="006915BB">
        <w:rPr>
          <w:lang w:val="zh-CN" w:bidi="zh-CN"/>
        </w:rPr>
        <w:t>DTI</w:t>
      </w:r>
      <w:r w:rsidRPr="006915BB">
        <w:rPr>
          <w:lang w:val="zh-CN" w:bidi="zh-CN"/>
        </w:rPr>
        <w:t>）的《产业政策行动方案》（</w:t>
      </w:r>
      <w:r w:rsidRPr="006915BB">
        <w:rPr>
          <w:lang w:val="zh-CN" w:bidi="zh-CN"/>
        </w:rPr>
        <w:t>IPAP</w:t>
      </w:r>
      <w:r w:rsidRPr="006915BB">
        <w:rPr>
          <w:lang w:val="zh-CN" w:bidi="zh-CN"/>
        </w:rPr>
        <w:t>）战略保持一致，通过引入有能力的商业合作伙伴，为本地和区域市场提供工业支持基础，解决商业化、本地化和制造业问题。该方案的目的是通过本地化和工业化的演示、测试和基于科学的改进，支持和加速新型卫生技术的应用。</w:t>
      </w:r>
    </w:p>
    <w:p w14:paraId="21E2E685" w14:textId="77777777" w:rsidR="00706DD6" w:rsidRPr="006915BB" w:rsidRDefault="00706DD6" w:rsidP="00121D4E">
      <w:pPr>
        <w:autoSpaceDE w:val="0"/>
        <w:autoSpaceDN w:val="0"/>
        <w:adjustRightInd w:val="0"/>
        <w:spacing w:before="240" w:line="360" w:lineRule="auto"/>
        <w:jc w:val="both"/>
        <w:rPr>
          <w:rFonts w:ascii="Arial" w:hAnsi="Arial" w:cs="Arial"/>
          <w:lang w:val="en-GB"/>
        </w:rPr>
      </w:pPr>
      <w:r w:rsidRPr="006915BB">
        <w:rPr>
          <w:lang w:val="zh-CN" w:bidi="zh-CN"/>
        </w:rPr>
        <w:t>SASTEP</w:t>
      </w:r>
      <w:r w:rsidRPr="006915BB">
        <w:rPr>
          <w:lang w:val="zh-CN" w:bidi="zh-CN"/>
        </w:rPr>
        <w:t>计划的核心是两项新标准：</w:t>
      </w:r>
      <w:r w:rsidRPr="006915BB">
        <w:rPr>
          <w:lang w:val="zh-CN" w:bidi="zh-CN"/>
        </w:rPr>
        <w:t>ISO/SANS 30500</w:t>
      </w:r>
      <w:r w:rsidRPr="006915BB">
        <w:rPr>
          <w:lang w:val="zh-CN" w:bidi="zh-CN"/>
        </w:rPr>
        <w:t>和</w:t>
      </w:r>
      <w:r w:rsidRPr="006915BB">
        <w:rPr>
          <w:lang w:val="zh-CN" w:bidi="zh-CN"/>
        </w:rPr>
        <w:t>ISO 24521</w:t>
      </w:r>
      <w:r w:rsidRPr="006915BB">
        <w:rPr>
          <w:lang w:val="zh-CN" w:bidi="zh-CN"/>
        </w:rPr>
        <w:t>，这两项标准是实现和规范新型卫生技术平台的关键战略工具。由于南非是世界上采用</w:t>
      </w:r>
      <w:r w:rsidRPr="006915BB">
        <w:rPr>
          <w:lang w:val="zh-CN" w:bidi="zh-CN"/>
        </w:rPr>
        <w:t>ISO 30500</w:t>
      </w:r>
      <w:r w:rsidRPr="006915BB">
        <w:rPr>
          <w:lang w:val="zh-CN" w:bidi="zh-CN"/>
        </w:rPr>
        <w:t>标准的主要国家之一，美国国家标准学会（</w:t>
      </w:r>
      <w:r w:rsidRPr="006915BB">
        <w:rPr>
          <w:lang w:val="zh-CN" w:bidi="zh-CN"/>
        </w:rPr>
        <w:t>ANSI</w:t>
      </w:r>
      <w:r w:rsidRPr="006915BB">
        <w:rPr>
          <w:lang w:val="zh-CN" w:bidi="zh-CN"/>
        </w:rPr>
        <w:t>）为培训材料和指导方针的编制提供了资金，这些培训材料和指导方针将有助于提高人们对这些标准的认识，同时提高南非水务和卫生领域不同利益相关方群体对该标准的认识。</w:t>
      </w:r>
    </w:p>
    <w:p w14:paraId="18B25004" w14:textId="77777777" w:rsidR="00945886" w:rsidRPr="00945886" w:rsidRDefault="00945886" w:rsidP="00FA579A">
      <w:pPr>
        <w:autoSpaceDE w:val="0"/>
        <w:autoSpaceDN w:val="0"/>
        <w:adjustRightInd w:val="0"/>
        <w:spacing w:after="180" w:line="480" w:lineRule="auto"/>
        <w:jc w:val="both"/>
        <w:rPr>
          <w:rFonts w:ascii="Arial" w:hAnsi="Arial" w:cs="Arial"/>
          <w:color w:val="000000" w:themeColor="text1"/>
        </w:rPr>
      </w:pPr>
    </w:p>
    <w:p w14:paraId="0BB458D0" w14:textId="77777777" w:rsidR="00FA579A" w:rsidRPr="00FA579A" w:rsidRDefault="00FA579A" w:rsidP="00945886">
      <w:pPr>
        <w:autoSpaceDE w:val="0"/>
        <w:autoSpaceDN w:val="0"/>
        <w:adjustRightInd w:val="0"/>
        <w:spacing w:after="180" w:line="360" w:lineRule="auto"/>
        <w:jc w:val="both"/>
        <w:rPr>
          <w:rFonts w:ascii="Arial" w:hAnsi="Arial" w:cs="Arial"/>
          <w:color w:val="211D1E"/>
        </w:rPr>
      </w:pPr>
    </w:p>
    <w:p w14:paraId="20BFCF3F" w14:textId="77777777" w:rsidR="00A440DB" w:rsidRDefault="00A440DB">
      <w:pPr>
        <w:rPr>
          <w:rFonts w:ascii="Arial" w:hAnsi="Arial" w:cs="Arial"/>
          <w:b/>
          <w:sz w:val="32"/>
          <w:szCs w:val="32"/>
        </w:rPr>
      </w:pPr>
      <w:r>
        <w:rPr>
          <w:b/>
          <w:sz w:val="32"/>
          <w:lang w:val="zh-CN" w:bidi="zh-CN"/>
        </w:rPr>
        <w:br w:type="page"/>
      </w:r>
    </w:p>
    <w:p w14:paraId="797E79C0" w14:textId="46FBD4B5" w:rsidR="001E3DDD" w:rsidRPr="00946E48" w:rsidRDefault="00A440DB" w:rsidP="00615F49">
      <w:pPr>
        <w:pStyle w:val="Heading1"/>
        <w:jc w:val="center"/>
        <w:rPr>
          <w:rFonts w:ascii="Arial" w:hAnsi="Arial" w:cs="Arial"/>
          <w:b/>
          <w:color w:val="FF0000"/>
        </w:rPr>
      </w:pPr>
      <w:bookmarkStart w:id="7" w:name="_Toc42595392"/>
      <w:r w:rsidRPr="00946E48">
        <w:rPr>
          <w:b/>
          <w:color w:val="auto"/>
          <w:lang w:val="zh-CN" w:bidi="zh-CN"/>
        </w:rPr>
        <w:lastRenderedPageBreak/>
        <w:t>第</w:t>
      </w:r>
      <w:r w:rsidRPr="00946E48">
        <w:rPr>
          <w:b/>
          <w:color w:val="auto"/>
          <w:lang w:val="zh-CN" w:bidi="zh-CN"/>
        </w:rPr>
        <w:t>B</w:t>
      </w:r>
      <w:r w:rsidRPr="00946E48">
        <w:rPr>
          <w:b/>
          <w:color w:val="auto"/>
          <w:lang w:val="zh-CN" w:bidi="zh-CN"/>
        </w:rPr>
        <w:t>部分</w:t>
      </w:r>
      <w:bookmarkEnd w:id="7"/>
    </w:p>
    <w:p w14:paraId="0411C11A" w14:textId="77777777" w:rsidR="001E3DDD" w:rsidRPr="00325080" w:rsidRDefault="001E3DDD" w:rsidP="00BB597E">
      <w:pPr>
        <w:pStyle w:val="Heading1"/>
        <w:numPr>
          <w:ilvl w:val="0"/>
          <w:numId w:val="18"/>
        </w:numPr>
        <w:spacing w:before="360" w:after="240"/>
        <w:ind w:left="360"/>
        <w:rPr>
          <w:rFonts w:ascii="Arial" w:hAnsi="Arial" w:cs="Arial"/>
          <w:b/>
          <w:color w:val="auto"/>
          <w:sz w:val="22"/>
          <w:szCs w:val="22"/>
        </w:rPr>
      </w:pPr>
      <w:bookmarkStart w:id="8" w:name="_Toc42595393"/>
      <w:r w:rsidRPr="00325080">
        <w:rPr>
          <w:b/>
          <w:color w:val="auto"/>
          <w:sz w:val="22"/>
          <w:lang w:val="zh-CN" w:bidi="zh-CN"/>
        </w:rPr>
        <w:t>南非卫生事业发展历程</w:t>
      </w:r>
      <w:bookmarkEnd w:id="8"/>
    </w:p>
    <w:p w14:paraId="3829A9C9" w14:textId="2713A26E" w:rsidR="001E3DDD" w:rsidRDefault="001E3DDD" w:rsidP="00EC7996">
      <w:pPr>
        <w:pStyle w:val="NormalWeb"/>
        <w:shd w:val="clear" w:color="auto" w:fill="FFFFFF"/>
        <w:spacing w:before="120" w:beforeAutospacing="0" w:after="120" w:afterAutospacing="0" w:line="360" w:lineRule="auto"/>
        <w:jc w:val="both"/>
        <w:rPr>
          <w:rFonts w:ascii="Arial" w:hAnsi="Arial" w:cs="Arial"/>
          <w:color w:val="000000" w:themeColor="text1"/>
          <w:sz w:val="22"/>
          <w:szCs w:val="22"/>
          <w:shd w:val="clear" w:color="auto" w:fill="FFFFFF"/>
          <w:lang w:eastAsia="zh-CN"/>
        </w:rPr>
      </w:pPr>
      <w:r>
        <w:rPr>
          <w:sz w:val="22"/>
          <w:lang w:val="zh-CN" w:eastAsia="zh-CN" w:bidi="zh-CN"/>
        </w:rPr>
        <w:t>1994年以前，南非国家政府并未参与提供公共用水或卫生服务。富裕社区有用于排污的下水道，并且分配了更多的水资源，而穷人和黑人社区没有充分的供水和卫生服务，只能利用水桶取水。城市黑人社区和当地黑人主管机构共同承担了下水道排污系统的建设。但农村地区的卫生服务水平很低</w:t>
      </w:r>
      <w:r w:rsidR="00EC7996">
        <w:rPr>
          <w:lang w:val="zh-CN" w:eastAsia="zh-CN" w:bidi="zh-CN"/>
        </w:rPr>
        <w:t>，对人口健康及相关的环境和经济成本影响</w:t>
      </w:r>
      <w:r>
        <w:rPr>
          <w:sz w:val="22"/>
          <w:lang w:val="zh-CN" w:eastAsia="zh-CN" w:bidi="zh-CN"/>
        </w:rPr>
        <w:t>。</w:t>
      </w:r>
      <w:r w:rsidRPr="00A36EE7">
        <w:rPr>
          <w:b/>
          <w:sz w:val="22"/>
          <w:shd w:val="clear" w:color="auto" w:fill="FFFFFF"/>
          <w:lang w:val="zh-CN" w:eastAsia="zh-CN" w:bidi="zh-CN"/>
        </w:rPr>
        <w:t>1994年</w:t>
      </w:r>
      <w:r w:rsidRPr="00DE75F0">
        <w:rPr>
          <w:sz w:val="22"/>
          <w:shd w:val="clear" w:color="auto" w:fill="FFFFFF"/>
          <w:lang w:val="zh-CN" w:eastAsia="zh-CN" w:bidi="zh-CN"/>
        </w:rPr>
        <w:t>，</w:t>
      </w:r>
      <w:r w:rsidRPr="00B53B9F">
        <w:rPr>
          <w:sz w:val="22"/>
          <w:shd w:val="clear" w:color="auto" w:fill="FFFFFF"/>
          <w:lang w:val="zh-CN" w:eastAsia="zh-CN" w:bidi="zh-CN"/>
        </w:rPr>
        <w:t>后种族隔离时代的第一届政府指派</w:t>
      </w:r>
      <w:hyperlink r:id="rId12" w:tooltip="水务和林业部（南非）" w:history="1">
        <w:r w:rsidRPr="009C6610">
          <w:rPr>
            <w:rStyle w:val="Hyperlink"/>
            <w:b/>
            <w:color w:val="auto"/>
            <w:sz w:val="22"/>
            <w:u w:val="none"/>
            <w:shd w:val="clear" w:color="auto" w:fill="FFFFFF"/>
            <w:lang w:val="zh-CN" w:eastAsia="zh-CN" w:bidi="zh-CN"/>
          </w:rPr>
          <w:t>水务和林业部（Department of Water Affairs and Forestry）</w:t>
        </w:r>
      </w:hyperlink>
      <w:r w:rsidR="00A154A6">
        <w:rPr>
          <w:sz w:val="22"/>
          <w:shd w:val="clear" w:color="auto" w:fill="FFFFFF"/>
          <w:lang w:val="zh-CN" w:eastAsia="zh-CN" w:bidi="zh-CN"/>
        </w:rPr>
        <w:t>确保所有南非人都能</w:t>
      </w:r>
      <w:r w:rsidRPr="00B53B9F">
        <w:rPr>
          <w:b/>
          <w:sz w:val="22"/>
          <w:shd w:val="clear" w:color="auto" w:fill="FFFFFF"/>
          <w:lang w:val="zh-CN" w:eastAsia="zh-CN" w:bidi="zh-CN"/>
        </w:rPr>
        <w:t>公平获得供水和卫生设施。</w:t>
      </w:r>
    </w:p>
    <w:p w14:paraId="3163455C" w14:textId="6B52A6DF" w:rsidR="00A91304" w:rsidRDefault="00E9431A" w:rsidP="00EC7996">
      <w:pPr>
        <w:pStyle w:val="NormalWeb"/>
        <w:shd w:val="clear" w:color="auto" w:fill="FFFFFF"/>
        <w:spacing w:before="120" w:beforeAutospacing="0" w:after="120" w:afterAutospacing="0" w:line="360" w:lineRule="auto"/>
        <w:jc w:val="both"/>
        <w:rPr>
          <w:rFonts w:ascii="Arial" w:hAnsi="Arial" w:cs="Arial"/>
          <w:color w:val="000000" w:themeColor="text1"/>
          <w:sz w:val="22"/>
          <w:szCs w:val="22"/>
          <w:shd w:val="clear" w:color="auto" w:fill="FFFFFF"/>
        </w:rPr>
      </w:pPr>
      <w:r>
        <w:fldChar w:fldCharType="begin"/>
      </w:r>
      <w:r>
        <w:instrText xml:space="preserve"> REF _Ref31378159 \h  \* MERGEFORMAT </w:instrText>
      </w:r>
      <w:r>
        <w:fldChar w:fldCharType="separate"/>
      </w:r>
      <w:r w:rsidR="003A283E">
        <w:rPr>
          <w:rFonts w:ascii="SimSun" w:eastAsia="SimSun" w:hAnsi="SimSun" w:cs="SimSun" w:hint="eastAsia"/>
          <w:sz w:val="22"/>
          <w:shd w:val="clear" w:color="auto" w:fill="FFFFFF"/>
          <w:lang w:val="zh-CN" w:eastAsia="zh-CN" w:bidi="zh-CN"/>
        </w:rPr>
        <w:t>图</w:t>
      </w:r>
      <w:r w:rsidR="0096489D" w:rsidRPr="0096489D">
        <w:rPr>
          <w:sz w:val="22"/>
          <w:shd w:val="clear" w:color="auto" w:fill="FFFFFF"/>
          <w:lang w:val="zh-CN" w:eastAsia="zh-CN" w:bidi="zh-CN"/>
        </w:rPr>
        <w:t>1</w:t>
      </w:r>
      <w:r>
        <w:fldChar w:fldCharType="end"/>
      </w:r>
      <w:r w:rsidR="00A91304">
        <w:rPr>
          <w:sz w:val="22"/>
          <w:shd w:val="clear" w:color="auto" w:fill="FFFFFF"/>
          <w:lang w:val="zh-CN" w:eastAsia="zh-CN" w:bidi="zh-CN"/>
        </w:rPr>
        <w:t>和</w:t>
      </w:r>
      <w:r>
        <w:fldChar w:fldCharType="begin"/>
      </w:r>
      <w:r>
        <w:instrText xml:space="preserve"> REF _Ref31378174 \h  \* MERGEFORMAT </w:instrText>
      </w:r>
      <w:r>
        <w:fldChar w:fldCharType="separate"/>
      </w:r>
      <w:r w:rsidR="003A283E">
        <w:rPr>
          <w:rFonts w:ascii="SimSun" w:eastAsia="SimSun" w:hAnsi="SimSun" w:cs="SimSun" w:hint="eastAsia"/>
          <w:sz w:val="22"/>
          <w:shd w:val="clear" w:color="auto" w:fill="FFFFFF"/>
          <w:lang w:val="zh-CN" w:eastAsia="zh-CN" w:bidi="zh-CN"/>
        </w:rPr>
        <w:t>表</w:t>
      </w:r>
      <w:r w:rsidR="0096489D" w:rsidRPr="0096489D">
        <w:rPr>
          <w:sz w:val="22"/>
          <w:shd w:val="clear" w:color="auto" w:fill="FFFFFF"/>
          <w:lang w:val="zh-CN" w:eastAsia="zh-CN" w:bidi="zh-CN"/>
        </w:rPr>
        <w:t>1</w:t>
      </w:r>
      <w:r>
        <w:fldChar w:fldCharType="end"/>
      </w:r>
      <w:r w:rsidR="00A91304">
        <w:rPr>
          <w:sz w:val="22"/>
          <w:shd w:val="clear" w:color="auto" w:fill="FFFFFF"/>
          <w:lang w:val="zh-CN" w:eastAsia="zh-CN" w:bidi="zh-CN"/>
        </w:rPr>
        <w:t>总结了具体的发展历程。</w:t>
      </w:r>
    </w:p>
    <w:p w14:paraId="48689CE2" w14:textId="77777777" w:rsidR="00807C8F" w:rsidRDefault="00E9431A" w:rsidP="001E3DDD">
      <w:pPr>
        <w:pStyle w:val="NormalWeb"/>
        <w:shd w:val="clear" w:color="auto" w:fill="FFFFFF"/>
        <w:spacing w:before="120" w:beforeAutospacing="0" w:after="120" w:afterAutospacing="0" w:line="360" w:lineRule="auto"/>
        <w:jc w:val="both"/>
        <w:rPr>
          <w:rFonts w:ascii="Arial" w:hAnsi="Arial" w:cs="Arial"/>
          <w:color w:val="000000" w:themeColor="text1"/>
          <w:sz w:val="22"/>
          <w:szCs w:val="22"/>
          <w:shd w:val="clear" w:color="auto" w:fill="FFFFFF"/>
        </w:rPr>
      </w:pPr>
      <w:r>
        <w:rPr>
          <w:noProof/>
          <w:lang w:val="en-US" w:eastAsia="en-US"/>
        </w:rPr>
        <mc:AlternateContent>
          <mc:Choice Requires="wpg">
            <w:drawing>
              <wp:inline distT="0" distB="0" distL="0" distR="0" wp14:anchorId="1CAC339D" wp14:editId="4BA8B38B">
                <wp:extent cx="5641340" cy="2755265"/>
                <wp:effectExtent l="0" t="0" r="16510" b="6985"/>
                <wp:docPr id="68677" name="Grupare 2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340" cy="2755265"/>
                          <a:chOff x="0" y="0"/>
                          <a:chExt cx="56414" cy="27552"/>
                        </a:xfrm>
                      </wpg:grpSpPr>
                      <pic:pic xmlns:pic="http://schemas.openxmlformats.org/drawingml/2006/picture">
                        <pic:nvPicPr>
                          <pic:cNvPr id="68678" name="Imagin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18" cy="27552"/>
                          </a:xfrm>
                          <a:prstGeom prst="rect">
                            <a:avLst/>
                          </a:prstGeom>
                          <a:noFill/>
                          <a:extLst>
                            <a:ext uri="{909E8E84-426E-40DD-AFC4-6F175D3DCCD1}">
                              <a14:hiddenFill xmlns:a14="http://schemas.microsoft.com/office/drawing/2010/main">
                                <a:solidFill>
                                  <a:srgbClr val="FFFFFF"/>
                                </a:solidFill>
                              </a14:hiddenFill>
                            </a:ext>
                          </a:extLst>
                        </pic:spPr>
                      </pic:pic>
                      <wps:wsp>
                        <wps:cNvPr id="68679" name="Casetă text 14"/>
                        <wps:cNvSpPr txBox="1">
                          <a:spLocks noChangeArrowheads="1"/>
                        </wps:cNvSpPr>
                        <wps:spPr bwMode="auto">
                          <a:xfrm>
                            <a:off x="597" y="527"/>
                            <a:ext cx="7798" cy="20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8D1042" w14:textId="77777777" w:rsidR="00CB5C0E" w:rsidRPr="00E91254" w:rsidRDefault="00CB5C0E" w:rsidP="007F73CA">
                              <w:pPr>
                                <w:spacing w:after="0"/>
                                <w:rPr>
                                  <w:b/>
                                  <w:bCs/>
                                  <w:color w:val="FF0000"/>
                                  <w:sz w:val="20"/>
                                  <w:szCs w:val="20"/>
                                </w:rPr>
                              </w:pPr>
                              <w:r w:rsidRPr="00E91254">
                                <w:rPr>
                                  <w:b/>
                                  <w:color w:val="FF0000"/>
                                  <w:sz w:val="20"/>
                                  <w:szCs w:val="20"/>
                                  <w:lang w:val="zh-CN" w:bidi="zh-CN"/>
                                </w:rPr>
                                <w:t>1994</w:t>
                              </w:r>
                              <w:r w:rsidRPr="00E91254">
                                <w:rPr>
                                  <w:b/>
                                  <w:color w:val="FF0000"/>
                                  <w:sz w:val="20"/>
                                  <w:szCs w:val="20"/>
                                  <w:lang w:val="zh-CN" w:bidi="zh-CN"/>
                                </w:rPr>
                                <w:t>年以前</w:t>
                              </w:r>
                            </w:p>
                            <w:p w14:paraId="71B59D2C" w14:textId="45A92E8C" w:rsidR="00CB5C0E" w:rsidRPr="00DF4D27" w:rsidRDefault="00CB5C0E" w:rsidP="00DF4D27">
                              <w:pPr>
                                <w:spacing w:before="200" w:after="0" w:line="240" w:lineRule="auto"/>
                                <w:rPr>
                                  <w:rFonts w:asciiTheme="minorBidi" w:hAnsiTheme="minorBidi"/>
                                  <w:b/>
                                  <w:bCs/>
                                  <w:sz w:val="16"/>
                                  <w:szCs w:val="16"/>
                                </w:rPr>
                              </w:pPr>
                              <w:r w:rsidRPr="00DF4D27">
                                <w:rPr>
                                  <w:b/>
                                  <w:sz w:val="16"/>
                                  <w:lang w:val="zh-CN" w:bidi="zh-CN"/>
                                </w:rPr>
                                <w:t>水务相关规定仅限于《水务法》</w:t>
                              </w:r>
                              <w:r>
                                <w:rPr>
                                  <w:rFonts w:hint="eastAsia"/>
                                  <w:b/>
                                  <w:sz w:val="16"/>
                                  <w:lang w:val="zh-CN" w:bidi="zh-CN"/>
                                </w:rPr>
                                <w:t>（</w:t>
                              </w:r>
                              <w:r w:rsidRPr="00DF4D27">
                                <w:rPr>
                                  <w:b/>
                                  <w:sz w:val="16"/>
                                  <w:lang w:val="zh-CN" w:bidi="zh-CN"/>
                                </w:rPr>
                                <w:t>1956</w:t>
                              </w:r>
                              <w:r>
                                <w:rPr>
                                  <w:rFonts w:hint="eastAsia"/>
                                  <w:b/>
                                  <w:sz w:val="16"/>
                                  <w:lang w:val="zh-CN" w:bidi="zh-CN"/>
                                </w:rPr>
                                <w:t>）</w:t>
                              </w:r>
                            </w:p>
                            <w:p w14:paraId="5F5BA216" w14:textId="77777777" w:rsidR="00CB5C0E" w:rsidRPr="00DF4D27" w:rsidRDefault="00CB5C0E" w:rsidP="00DF4D27">
                              <w:pPr>
                                <w:spacing w:before="560" w:after="0" w:line="240" w:lineRule="auto"/>
                                <w:rPr>
                                  <w:rFonts w:asciiTheme="minorBidi" w:hAnsiTheme="minorBidi"/>
                                  <w:b/>
                                  <w:bCs/>
                                  <w:sz w:val="16"/>
                                  <w:szCs w:val="16"/>
                                </w:rPr>
                              </w:pPr>
                              <w:r w:rsidRPr="00DF4D27">
                                <w:rPr>
                                  <w:b/>
                                  <w:sz w:val="16"/>
                                  <w:lang w:val="zh-CN" w:bidi="zh-CN"/>
                                </w:rPr>
                                <w:t>没有关于水务服务和卫生处理的立法</w:t>
                              </w:r>
                            </w:p>
                          </w:txbxContent>
                        </wps:txbx>
                        <wps:bodyPr rot="0" vert="horz" wrap="square" lIns="0" tIns="0" rIns="0" bIns="0" anchor="t" anchorCtr="0" upright="1">
                          <a:noAutofit/>
                        </wps:bodyPr>
                      </wps:wsp>
                      <wps:wsp>
                        <wps:cNvPr id="68680" name="Casetă text 23"/>
                        <wps:cNvSpPr txBox="1">
                          <a:spLocks noChangeArrowheads="1"/>
                        </wps:cNvSpPr>
                        <wps:spPr bwMode="auto">
                          <a:xfrm>
                            <a:off x="10059" y="527"/>
                            <a:ext cx="9474" cy="2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E6621F" w14:textId="77777777" w:rsidR="00CB5C0E" w:rsidRPr="00DF4D27" w:rsidRDefault="00CB5C0E" w:rsidP="00DF4D27">
                              <w:pPr>
                                <w:spacing w:after="0"/>
                                <w:rPr>
                                  <w:b/>
                                  <w:bCs/>
                                  <w:color w:val="FF0000"/>
                                  <w:sz w:val="24"/>
                                  <w:szCs w:val="24"/>
                                </w:rPr>
                              </w:pPr>
                              <w:r w:rsidRPr="007F73CA">
                                <w:rPr>
                                  <w:b/>
                                  <w:color w:val="FF0000"/>
                                  <w:sz w:val="24"/>
                                  <w:lang w:val="zh-CN" w:bidi="zh-CN"/>
                                </w:rPr>
                                <w:t>1994</w:t>
                              </w:r>
                              <w:r w:rsidRPr="007F73CA">
                                <w:rPr>
                                  <w:b/>
                                  <w:color w:val="FF0000"/>
                                  <w:sz w:val="24"/>
                                  <w:lang w:val="zh-CN" w:bidi="zh-CN"/>
                                </w:rPr>
                                <w:t>年之后</w:t>
                              </w:r>
                            </w:p>
                          </w:txbxContent>
                        </wps:txbx>
                        <wps:bodyPr rot="0" vert="horz" wrap="square" lIns="0" tIns="0" rIns="0" bIns="0" anchor="t" anchorCtr="0" upright="1">
                          <a:spAutoFit/>
                        </wps:bodyPr>
                      </wps:wsp>
                      <wps:wsp>
                        <wps:cNvPr id="68681" name="Casetă text 31"/>
                        <wps:cNvSpPr txBox="1">
                          <a:spLocks noChangeArrowheads="1"/>
                        </wps:cNvSpPr>
                        <wps:spPr bwMode="auto">
                          <a:xfrm>
                            <a:off x="12637" y="8509"/>
                            <a:ext cx="13948" cy="2494"/>
                          </a:xfrm>
                          <a:prstGeom prst="rect">
                            <a:avLst/>
                          </a:prstGeom>
                          <a:noFill/>
                          <a:ln w="6350">
                            <a:solidFill>
                              <a:schemeClr val="accent5">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8D39F84" w14:textId="77777777" w:rsidR="00CB5C0E" w:rsidRPr="00DF4D27" w:rsidRDefault="00CB5C0E" w:rsidP="00DF4D27">
                              <w:pPr>
                                <w:spacing w:after="0" w:line="240" w:lineRule="auto"/>
                                <w:rPr>
                                  <w:rFonts w:asciiTheme="minorBidi" w:hAnsiTheme="minorBidi"/>
                                  <w:b/>
                                  <w:bCs/>
                                  <w:sz w:val="12"/>
                                  <w:szCs w:val="12"/>
                                </w:rPr>
                              </w:pPr>
                              <w:r w:rsidRPr="00DF4D27">
                                <w:rPr>
                                  <w:b/>
                                  <w:sz w:val="12"/>
                                  <w:lang w:val="zh-CN" w:bidi="zh-CN"/>
                                </w:rPr>
                                <w:t>《家庭基本卫生状况白皮书》</w:t>
                              </w:r>
                            </w:p>
                          </w:txbxContent>
                        </wps:txbx>
                        <wps:bodyPr rot="0" vert="horz" wrap="square" lIns="90000" tIns="72000" rIns="90000" bIns="72000" anchor="t" anchorCtr="0" upright="1">
                          <a:spAutoFit/>
                        </wps:bodyPr>
                      </wps:wsp>
                      <wps:wsp>
                        <wps:cNvPr id="68682" name="Casetă text 32"/>
                        <wps:cNvSpPr txBox="1">
                          <a:spLocks noChangeArrowheads="1"/>
                        </wps:cNvSpPr>
                        <wps:spPr bwMode="auto">
                          <a:xfrm>
                            <a:off x="15920" y="23761"/>
                            <a:ext cx="13948" cy="2494"/>
                          </a:xfrm>
                          <a:prstGeom prst="rect">
                            <a:avLst/>
                          </a:prstGeom>
                          <a:noFill/>
                          <a:ln w="6350">
                            <a:solidFill>
                              <a:schemeClr val="accent5">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A0C0AB1" w14:textId="77777777" w:rsidR="00CB5C0E" w:rsidRPr="00DF4D27" w:rsidRDefault="00CB5C0E" w:rsidP="00DF4D27">
                              <w:pPr>
                                <w:spacing w:after="0" w:line="240" w:lineRule="auto"/>
                                <w:rPr>
                                  <w:rFonts w:asciiTheme="minorBidi" w:hAnsiTheme="minorBidi"/>
                                  <w:b/>
                                  <w:bCs/>
                                  <w:sz w:val="12"/>
                                  <w:szCs w:val="12"/>
                                </w:rPr>
                              </w:pPr>
                              <w:r w:rsidRPr="00DF4D27">
                                <w:rPr>
                                  <w:b/>
                                  <w:sz w:val="12"/>
                                  <w:lang w:val="zh-CN" w:bidi="zh-CN"/>
                                </w:rPr>
                                <w:t>《供水和卫生状况白皮书》</w:t>
                              </w:r>
                            </w:p>
                          </w:txbxContent>
                        </wps:txbx>
                        <wps:bodyPr rot="0" vert="horz" wrap="square" lIns="90000" tIns="72000" rIns="90000" bIns="72000" anchor="t" anchorCtr="0" upright="1">
                          <a:spAutoFit/>
                        </wps:bodyPr>
                      </wps:wsp>
                      <wps:wsp>
                        <wps:cNvPr id="68683" name="Casetă text 33"/>
                        <wps:cNvSpPr txBox="1">
                          <a:spLocks noChangeArrowheads="1"/>
                        </wps:cNvSpPr>
                        <wps:spPr bwMode="auto">
                          <a:xfrm>
                            <a:off x="21781" y="19659"/>
                            <a:ext cx="10265" cy="2494"/>
                          </a:xfrm>
                          <a:prstGeom prst="rect">
                            <a:avLst/>
                          </a:prstGeom>
                          <a:noFill/>
                          <a:ln w="6350">
                            <a:solidFill>
                              <a:schemeClr val="accent5">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FC6162E" w14:textId="77777777" w:rsidR="00CB5C0E" w:rsidRPr="00E71895" w:rsidRDefault="00CB5C0E" w:rsidP="00DF4D27">
                              <w:pPr>
                                <w:spacing w:after="0" w:line="240" w:lineRule="auto"/>
                                <w:rPr>
                                  <w:rFonts w:asciiTheme="minorBidi" w:hAnsiTheme="minorBidi"/>
                                  <w:b/>
                                  <w:bCs/>
                                  <w:sz w:val="12"/>
                                  <w:szCs w:val="12"/>
                                  <w:lang w:val="en-US"/>
                                </w:rPr>
                              </w:pPr>
                              <w:r w:rsidRPr="00E71895">
                                <w:rPr>
                                  <w:b/>
                                  <w:sz w:val="12"/>
                                  <w:lang w:val="zh-CN" w:bidi="zh-CN"/>
                                </w:rPr>
                                <w:t>《水务服务法》</w:t>
                              </w:r>
                            </w:p>
                          </w:txbxContent>
                        </wps:txbx>
                        <wps:bodyPr rot="0" vert="horz" wrap="square" lIns="90000" tIns="72000" rIns="90000" bIns="72000" anchor="t" anchorCtr="0" upright="1">
                          <a:spAutoFit/>
                        </wps:bodyPr>
                      </wps:wsp>
                      <wps:wsp>
                        <wps:cNvPr id="68684" name="Casetă text 34"/>
                        <wps:cNvSpPr txBox="1">
                          <a:spLocks noChangeArrowheads="1"/>
                        </wps:cNvSpPr>
                        <wps:spPr bwMode="auto">
                          <a:xfrm>
                            <a:off x="32652" y="13239"/>
                            <a:ext cx="8087" cy="2494"/>
                          </a:xfrm>
                          <a:prstGeom prst="rect">
                            <a:avLst/>
                          </a:prstGeom>
                          <a:noFill/>
                          <a:ln w="6350">
                            <a:solidFill>
                              <a:schemeClr val="accent5">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04359F6" w14:textId="77777777" w:rsidR="00CB5C0E" w:rsidRPr="00E71895" w:rsidRDefault="00CB5C0E" w:rsidP="00DF4D27">
                              <w:pPr>
                                <w:spacing w:after="0" w:line="240" w:lineRule="auto"/>
                                <w:rPr>
                                  <w:rFonts w:asciiTheme="minorBidi" w:hAnsiTheme="minorBidi"/>
                                  <w:b/>
                                  <w:bCs/>
                                  <w:sz w:val="12"/>
                                  <w:szCs w:val="12"/>
                                  <w:lang w:val="en-US"/>
                                </w:rPr>
                              </w:pPr>
                              <w:r w:rsidRPr="00E71895">
                                <w:rPr>
                                  <w:b/>
                                  <w:sz w:val="12"/>
                                  <w:lang w:val="zh-CN" w:bidi="zh-CN"/>
                                </w:rPr>
                                <w:t>绿滴和蓝滴认证</w:t>
                              </w:r>
                            </w:p>
                          </w:txbxContent>
                        </wps:txbx>
                        <wps:bodyPr rot="0" vert="horz" wrap="square" lIns="90000" tIns="72000" rIns="90000" bIns="72000" anchor="t" anchorCtr="0" upright="1">
                          <a:spAutoFit/>
                        </wps:bodyPr>
                      </wps:wsp>
                      <wps:wsp>
                        <wps:cNvPr id="68685" name="Casetă text 57"/>
                        <wps:cNvSpPr txBox="1">
                          <a:spLocks noChangeArrowheads="1"/>
                        </wps:cNvSpPr>
                        <wps:spPr bwMode="auto">
                          <a:xfrm>
                            <a:off x="45543" y="9741"/>
                            <a:ext cx="8080" cy="6927"/>
                          </a:xfrm>
                          <a:prstGeom prst="rect">
                            <a:avLst/>
                          </a:prstGeom>
                          <a:noFill/>
                          <a:ln w="6350">
                            <a:solidFill>
                              <a:schemeClr val="accent5">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61CEE4D" w14:textId="77777777" w:rsidR="00CB5C0E" w:rsidRPr="00E71895" w:rsidRDefault="00CB5C0E" w:rsidP="00E71895">
                              <w:pPr>
                                <w:spacing w:after="0" w:line="240" w:lineRule="auto"/>
                                <w:rPr>
                                  <w:rFonts w:asciiTheme="minorBidi" w:hAnsiTheme="minorBidi"/>
                                  <w:b/>
                                  <w:bCs/>
                                  <w:sz w:val="12"/>
                                  <w:szCs w:val="12"/>
                                  <w:lang w:val="en-US"/>
                                </w:rPr>
                              </w:pPr>
                              <w:r w:rsidRPr="00E71895">
                                <w:rPr>
                                  <w:b/>
                                  <w:sz w:val="12"/>
                                  <w:lang w:val="zh-CN" w:bidi="zh-CN"/>
                                </w:rPr>
                                <w:t>国家水务与卫生总体规划与</w:t>
                              </w:r>
                              <w:r w:rsidRPr="00E71895">
                                <w:rPr>
                                  <w:b/>
                                  <w:sz w:val="12"/>
                                  <w:lang w:val="zh-CN" w:bidi="zh-CN"/>
                                </w:rPr>
                                <w:t>SANS/ISO:30500</w:t>
                              </w:r>
                              <w:r w:rsidRPr="00E71895">
                                <w:rPr>
                                  <w:b/>
                                  <w:sz w:val="12"/>
                                  <w:lang w:val="zh-CN" w:bidi="zh-CN"/>
                                </w:rPr>
                                <w:t>标准</w:t>
                              </w:r>
                            </w:p>
                          </w:txbxContent>
                        </wps:txbx>
                        <wps:bodyPr rot="0" vert="horz" wrap="square" lIns="90000" tIns="72000" rIns="90000" bIns="72000" anchor="t" anchorCtr="0" upright="1">
                          <a:noAutofit/>
                        </wps:bodyPr>
                      </wps:wsp>
                      <wps:wsp>
                        <wps:cNvPr id="68686" name="Casetă text 58"/>
                        <wps:cNvSpPr txBox="1">
                          <a:spLocks noChangeArrowheads="1"/>
                        </wps:cNvSpPr>
                        <wps:spPr bwMode="auto">
                          <a:xfrm>
                            <a:off x="31489" y="2576"/>
                            <a:ext cx="9249" cy="3478"/>
                          </a:xfrm>
                          <a:prstGeom prst="rect">
                            <a:avLst/>
                          </a:prstGeom>
                          <a:noFill/>
                          <a:ln w="6350">
                            <a:solidFill>
                              <a:schemeClr val="accent5">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9D6ACE0" w14:textId="77777777" w:rsidR="00CB5C0E" w:rsidRPr="00E71895" w:rsidRDefault="00CB5C0E" w:rsidP="00E71895">
                              <w:pPr>
                                <w:spacing w:after="0" w:line="240" w:lineRule="auto"/>
                                <w:rPr>
                                  <w:rFonts w:asciiTheme="minorBidi" w:hAnsiTheme="minorBidi"/>
                                  <w:b/>
                                  <w:bCs/>
                                  <w:sz w:val="12"/>
                                  <w:szCs w:val="12"/>
                                  <w:lang w:val="en-US"/>
                                </w:rPr>
                              </w:pPr>
                              <w:r w:rsidRPr="00E71895">
                                <w:rPr>
                                  <w:b/>
                                  <w:sz w:val="12"/>
                                  <w:lang w:val="zh-CN" w:bidi="zh-CN"/>
                                </w:rPr>
                                <w:t>《国家卫生政策框架》和</w:t>
                              </w:r>
                              <w:r w:rsidRPr="00E71895">
                                <w:rPr>
                                  <w:b/>
                                  <w:sz w:val="12"/>
                                  <w:lang w:val="zh-CN" w:bidi="zh-CN"/>
                                </w:rPr>
                                <w:t>ISO</w:t>
                              </w:r>
                              <w:r w:rsidRPr="00E71895">
                                <w:rPr>
                                  <w:b/>
                                  <w:sz w:val="12"/>
                                  <w:lang w:val="zh-CN" w:bidi="zh-CN"/>
                                </w:rPr>
                                <w:t>：</w:t>
                              </w:r>
                              <w:r w:rsidRPr="00E71895">
                                <w:rPr>
                                  <w:b/>
                                  <w:sz w:val="12"/>
                                  <w:lang w:val="zh-CN" w:bidi="zh-CN"/>
                                </w:rPr>
                                <w:t>24521</w:t>
                              </w:r>
                            </w:p>
                          </w:txbxContent>
                        </wps:txbx>
                        <wps:bodyPr rot="0" vert="horz" wrap="square" lIns="90000" tIns="72000" rIns="90000" bIns="72000" anchor="t" anchorCtr="0" upright="1">
                          <a:spAutoFit/>
                        </wps:bodyPr>
                      </wps:wsp>
                      <wps:wsp>
                        <wps:cNvPr id="68687" name="Casetă text 59"/>
                        <wps:cNvSpPr txBox="1">
                          <a:spLocks noChangeArrowheads="1"/>
                        </wps:cNvSpPr>
                        <wps:spPr bwMode="auto">
                          <a:xfrm>
                            <a:off x="15602" y="22275"/>
                            <a:ext cx="10274"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0972E5" w14:textId="77777777" w:rsidR="00CB5C0E" w:rsidRPr="00E71895" w:rsidRDefault="00CB5C0E" w:rsidP="00DF4D27">
                              <w:pPr>
                                <w:spacing w:after="0" w:line="240" w:lineRule="auto"/>
                                <w:rPr>
                                  <w:rFonts w:asciiTheme="minorBidi" w:hAnsiTheme="minorBidi"/>
                                  <w:b/>
                                  <w:bCs/>
                                  <w:sz w:val="16"/>
                                  <w:szCs w:val="16"/>
                                  <w:lang w:val="en-US"/>
                                </w:rPr>
                              </w:pPr>
                              <w:r w:rsidRPr="00E71895">
                                <w:rPr>
                                  <w:b/>
                                  <w:sz w:val="16"/>
                                  <w:lang w:val="zh-CN" w:bidi="zh-CN"/>
                                </w:rPr>
                                <w:t>1994</w:t>
                              </w:r>
                              <w:r w:rsidRPr="00E71895">
                                <w:rPr>
                                  <w:b/>
                                  <w:sz w:val="16"/>
                                  <w:lang w:val="zh-CN" w:bidi="zh-CN"/>
                                </w:rPr>
                                <w:t>年</w:t>
                              </w:r>
                            </w:p>
                          </w:txbxContent>
                        </wps:txbx>
                        <wps:bodyPr rot="0" vert="horz" wrap="square" lIns="0" tIns="0" rIns="0" bIns="0" anchor="t" anchorCtr="0" upright="1">
                          <a:spAutoFit/>
                        </wps:bodyPr>
                      </wps:wsp>
                      <wps:wsp>
                        <wps:cNvPr id="68688" name="Casetă text 61"/>
                        <wps:cNvSpPr txBox="1">
                          <a:spLocks noChangeArrowheads="1"/>
                        </wps:cNvSpPr>
                        <wps:spPr bwMode="auto">
                          <a:xfrm>
                            <a:off x="20581" y="18218"/>
                            <a:ext cx="10274"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8683D8" w14:textId="77777777" w:rsidR="00CB5C0E" w:rsidRPr="00E71895" w:rsidRDefault="00CB5C0E" w:rsidP="00DF4D27">
                              <w:pPr>
                                <w:spacing w:after="0" w:line="240" w:lineRule="auto"/>
                                <w:rPr>
                                  <w:rFonts w:asciiTheme="minorBidi" w:hAnsiTheme="minorBidi"/>
                                  <w:b/>
                                  <w:bCs/>
                                  <w:sz w:val="16"/>
                                  <w:szCs w:val="16"/>
                                  <w:lang w:val="en-US"/>
                                </w:rPr>
                              </w:pPr>
                              <w:r w:rsidRPr="00E71895">
                                <w:rPr>
                                  <w:b/>
                                  <w:sz w:val="16"/>
                                  <w:lang w:val="zh-CN" w:bidi="zh-CN"/>
                                </w:rPr>
                                <w:t>1997</w:t>
                              </w:r>
                              <w:r w:rsidRPr="00E71895">
                                <w:rPr>
                                  <w:b/>
                                  <w:sz w:val="16"/>
                                  <w:lang w:val="zh-CN" w:bidi="zh-CN"/>
                                </w:rPr>
                                <w:t>年</w:t>
                              </w:r>
                            </w:p>
                          </w:txbxContent>
                        </wps:txbx>
                        <wps:bodyPr rot="0" vert="horz" wrap="square" lIns="0" tIns="0" rIns="0" bIns="0" anchor="t" anchorCtr="0" upright="1">
                          <a:spAutoFit/>
                        </wps:bodyPr>
                      </wps:wsp>
                      <wps:wsp>
                        <wps:cNvPr id="68689" name="Casetă text 62"/>
                        <wps:cNvSpPr txBox="1">
                          <a:spLocks noChangeArrowheads="1"/>
                        </wps:cNvSpPr>
                        <wps:spPr bwMode="auto">
                          <a:xfrm>
                            <a:off x="25769" y="14440"/>
                            <a:ext cx="10274"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22154E" w14:textId="77777777" w:rsidR="00CB5C0E" w:rsidRPr="00E71895" w:rsidRDefault="00CB5C0E" w:rsidP="00DF4D27">
                              <w:pPr>
                                <w:spacing w:after="0" w:line="240" w:lineRule="auto"/>
                                <w:rPr>
                                  <w:rFonts w:asciiTheme="minorBidi" w:hAnsiTheme="minorBidi"/>
                                  <w:b/>
                                  <w:bCs/>
                                  <w:sz w:val="16"/>
                                  <w:szCs w:val="16"/>
                                  <w:lang w:val="en-US"/>
                                </w:rPr>
                              </w:pPr>
                              <w:r>
                                <w:rPr>
                                  <w:b/>
                                  <w:sz w:val="16"/>
                                  <w:lang w:val="zh-CN" w:bidi="zh-CN"/>
                                </w:rPr>
                                <w:t>2001</w:t>
                              </w:r>
                              <w:r>
                                <w:rPr>
                                  <w:b/>
                                  <w:sz w:val="16"/>
                                  <w:lang w:val="zh-CN" w:bidi="zh-CN"/>
                                </w:rPr>
                                <w:t>年</w:t>
                              </w:r>
                            </w:p>
                          </w:txbxContent>
                        </wps:txbx>
                        <wps:bodyPr rot="0" vert="horz" wrap="square" lIns="0" tIns="0" rIns="0" bIns="0" anchor="t" anchorCtr="0" upright="1">
                          <a:spAutoFit/>
                        </wps:bodyPr>
                      </wps:wsp>
                      <wps:wsp>
                        <wps:cNvPr id="68690" name="Casetă text 63"/>
                        <wps:cNvSpPr txBox="1">
                          <a:spLocks noChangeArrowheads="1"/>
                        </wps:cNvSpPr>
                        <wps:spPr bwMode="auto">
                          <a:xfrm>
                            <a:off x="34100" y="11754"/>
                            <a:ext cx="10274"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29651E" w14:textId="77777777" w:rsidR="00CB5C0E" w:rsidRPr="00E71895" w:rsidRDefault="00CB5C0E" w:rsidP="00DF4D27">
                              <w:pPr>
                                <w:spacing w:after="0" w:line="240" w:lineRule="auto"/>
                                <w:rPr>
                                  <w:rFonts w:asciiTheme="minorBidi" w:hAnsiTheme="minorBidi"/>
                                  <w:b/>
                                  <w:bCs/>
                                  <w:sz w:val="16"/>
                                  <w:szCs w:val="16"/>
                                  <w:lang w:val="en-US"/>
                                </w:rPr>
                              </w:pPr>
                              <w:r>
                                <w:rPr>
                                  <w:b/>
                                  <w:sz w:val="16"/>
                                  <w:lang w:val="zh-CN" w:bidi="zh-CN"/>
                                </w:rPr>
                                <w:t>2008</w:t>
                              </w:r>
                              <w:r>
                                <w:rPr>
                                  <w:b/>
                                  <w:sz w:val="16"/>
                                  <w:lang w:val="zh-CN" w:bidi="zh-CN"/>
                                </w:rPr>
                                <w:t>年</w:t>
                              </w:r>
                            </w:p>
                          </w:txbxContent>
                        </wps:txbx>
                        <wps:bodyPr rot="0" vert="horz" wrap="square" lIns="0" tIns="0" rIns="0" bIns="0" anchor="t" anchorCtr="0" upright="1">
                          <a:spAutoFit/>
                        </wps:bodyPr>
                      </wps:wsp>
                      <wps:wsp>
                        <wps:cNvPr id="68691" name="Casetă text 2048"/>
                        <wps:cNvSpPr txBox="1">
                          <a:spLocks noChangeArrowheads="1"/>
                        </wps:cNvSpPr>
                        <wps:spPr bwMode="auto">
                          <a:xfrm>
                            <a:off x="40742" y="10801"/>
                            <a:ext cx="10268"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C1D95A" w14:textId="77777777" w:rsidR="00CB5C0E" w:rsidRPr="00E71895" w:rsidRDefault="00CB5C0E" w:rsidP="00DF4D27">
                              <w:pPr>
                                <w:spacing w:after="0" w:line="240" w:lineRule="auto"/>
                                <w:rPr>
                                  <w:rFonts w:asciiTheme="minorBidi" w:hAnsiTheme="minorBidi"/>
                                  <w:b/>
                                  <w:bCs/>
                                  <w:sz w:val="16"/>
                                  <w:szCs w:val="16"/>
                                  <w:lang w:val="en-US"/>
                                </w:rPr>
                              </w:pPr>
                              <w:r>
                                <w:rPr>
                                  <w:b/>
                                  <w:sz w:val="16"/>
                                  <w:lang w:val="zh-CN" w:bidi="zh-CN"/>
                                </w:rPr>
                                <w:t>2016</w:t>
                              </w:r>
                              <w:r>
                                <w:rPr>
                                  <w:b/>
                                  <w:sz w:val="16"/>
                                  <w:lang w:val="zh-CN" w:bidi="zh-CN"/>
                                </w:rPr>
                                <w:t>年</w:t>
                              </w:r>
                            </w:p>
                          </w:txbxContent>
                        </wps:txbx>
                        <wps:bodyPr rot="0" vert="horz" wrap="square" lIns="0" tIns="0" rIns="0" bIns="0" anchor="t" anchorCtr="0" upright="1">
                          <a:spAutoFit/>
                        </wps:bodyPr>
                      </wps:wsp>
                      <wps:wsp>
                        <wps:cNvPr id="68692" name="Casetă text 2049"/>
                        <wps:cNvSpPr txBox="1">
                          <a:spLocks noChangeArrowheads="1"/>
                        </wps:cNvSpPr>
                        <wps:spPr bwMode="auto">
                          <a:xfrm>
                            <a:off x="46140" y="8471"/>
                            <a:ext cx="10274"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A54F85" w14:textId="77777777" w:rsidR="00CB5C0E" w:rsidRPr="00E71895" w:rsidRDefault="00CB5C0E" w:rsidP="00DF4D27">
                              <w:pPr>
                                <w:spacing w:after="0" w:line="240" w:lineRule="auto"/>
                                <w:rPr>
                                  <w:rFonts w:asciiTheme="minorBidi" w:hAnsiTheme="minorBidi"/>
                                  <w:b/>
                                  <w:bCs/>
                                  <w:sz w:val="16"/>
                                  <w:szCs w:val="16"/>
                                  <w:lang w:val="en-US"/>
                                </w:rPr>
                              </w:pPr>
                              <w:r>
                                <w:rPr>
                                  <w:b/>
                                  <w:sz w:val="16"/>
                                  <w:lang w:val="zh-CN" w:bidi="zh-CN"/>
                                </w:rPr>
                                <w:t>2018</w:t>
                              </w:r>
                              <w:r>
                                <w:rPr>
                                  <w:b/>
                                  <w:sz w:val="16"/>
                                  <w:lang w:val="zh-CN" w:bidi="zh-CN"/>
                                </w:rPr>
                                <w:t>年</w:t>
                              </w:r>
                            </w:p>
                          </w:txbxContent>
                        </wps:txbx>
                        <wps:bodyPr rot="0" vert="horz" wrap="square" lIns="0" tIns="0" rIns="0" bIns="0" anchor="t" anchorCtr="0" upright="1">
                          <a:spAutoFit/>
                        </wps:bodyPr>
                      </wps:wsp>
                    </wpg:wgp>
                  </a:graphicData>
                </a:graphic>
              </wp:inline>
            </w:drawing>
          </mc:Choice>
          <mc:Fallback>
            <w:pict>
              <v:group w14:anchorId="1CAC339D" id="Grupare 2051" o:spid="_x0000_s1027" style="width:444.2pt;height:216.95pt;mso-position-horizontal-relative:char;mso-position-vertical-relative:line" coordsize="56414,27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&#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11" o:spid="_x0000_s1028" type="#_x0000_t75" style="position:absolute;width:55118;height:27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">
                  <v:imagedata r:id="rId14" o:title=""/>
                </v:shape>
                <v:shape id="Casetă text 14" o:spid="_x0000_s1029" type="#_x0000_t202" style="position:absolute;left:597;top:527;width:7798;height:20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" filled="f" stroked="f" strokeweight=".5pt">
                  <v:textbox inset="0,0,0,0">
                    <w:txbxContent>
                      <w:p w14:paraId="4F8D1042" w14:textId="77777777" w:rsidR="00CB5C0E" w:rsidRPr="00E91254" w:rsidRDefault="00CB5C0E" w:rsidP="007F73CA">
                        <w:pPr>
                          <w:spacing w:after="0"/>
                          <w:rPr>
                            <w:b/>
                            <w:bCs/>
                            <w:color w:val="FF0000"/>
                            <w:sz w:val="20"/>
                            <w:szCs w:val="20"/>
                          </w:rPr>
                        </w:pPr>
                        <w:r w:rsidRPr="00E91254">
                          <w:rPr>
                            <w:b/>
                            <w:color w:val="FF0000"/>
                            <w:sz w:val="20"/>
                            <w:szCs w:val="20"/>
                            <w:lang w:val="zh-CN" w:bidi="zh-CN"/>
                          </w:rPr>
                          <w:t>1994</w:t>
                        </w:r>
                        <w:r w:rsidRPr="00E91254">
                          <w:rPr>
                            <w:b/>
                            <w:color w:val="FF0000"/>
                            <w:sz w:val="20"/>
                            <w:szCs w:val="20"/>
                            <w:lang w:val="zh-CN" w:bidi="zh-CN"/>
                          </w:rPr>
                          <w:t>年以前</w:t>
                        </w:r>
                      </w:p>
                      <w:p w14:paraId="71B59D2C" w14:textId="45A92E8C" w:rsidR="00CB5C0E" w:rsidRPr="00DF4D27" w:rsidRDefault="00CB5C0E" w:rsidP="00DF4D27">
                        <w:pPr>
                          <w:spacing w:before="200" w:after="0" w:line="240" w:lineRule="auto"/>
                          <w:rPr>
                            <w:rFonts w:asciiTheme="minorBidi" w:hAnsiTheme="minorBidi"/>
                            <w:b/>
                            <w:bCs/>
                            <w:sz w:val="16"/>
                            <w:szCs w:val="16"/>
                          </w:rPr>
                        </w:pPr>
                        <w:r w:rsidRPr="00DF4D27">
                          <w:rPr>
                            <w:b/>
                            <w:sz w:val="16"/>
                            <w:lang w:val="zh-CN" w:bidi="zh-CN"/>
                          </w:rPr>
                          <w:t>水务相关规定仅限于《水务法》</w:t>
                        </w:r>
                        <w:r>
                          <w:rPr>
                            <w:rFonts w:hint="eastAsia"/>
                            <w:b/>
                            <w:sz w:val="16"/>
                            <w:lang w:val="zh-CN" w:bidi="zh-CN"/>
                          </w:rPr>
                          <w:t>（</w:t>
                        </w:r>
                        <w:r w:rsidRPr="00DF4D27">
                          <w:rPr>
                            <w:b/>
                            <w:sz w:val="16"/>
                            <w:lang w:val="zh-CN" w:bidi="zh-CN"/>
                          </w:rPr>
                          <w:t>1956</w:t>
                        </w:r>
                        <w:r>
                          <w:rPr>
                            <w:rFonts w:hint="eastAsia"/>
                            <w:b/>
                            <w:sz w:val="16"/>
                            <w:lang w:val="zh-CN" w:bidi="zh-CN"/>
                          </w:rPr>
                          <w:t>）</w:t>
                        </w:r>
                      </w:p>
                      <w:p w14:paraId="5F5BA216" w14:textId="77777777" w:rsidR="00CB5C0E" w:rsidRPr="00DF4D27" w:rsidRDefault="00CB5C0E" w:rsidP="00DF4D27">
                        <w:pPr>
                          <w:spacing w:before="560" w:after="0" w:line="240" w:lineRule="auto"/>
                          <w:rPr>
                            <w:rFonts w:asciiTheme="minorBidi" w:hAnsiTheme="minorBidi"/>
                            <w:b/>
                            <w:bCs/>
                            <w:sz w:val="16"/>
                            <w:szCs w:val="16"/>
                          </w:rPr>
                        </w:pPr>
                        <w:r w:rsidRPr="00DF4D27">
                          <w:rPr>
                            <w:b/>
                            <w:sz w:val="16"/>
                            <w:lang w:val="zh-CN" w:bidi="zh-CN"/>
                          </w:rPr>
                          <w:t>没有关于水务服务和卫生处理的立法</w:t>
                        </w:r>
                      </w:p>
                    </w:txbxContent>
                  </v:textbox>
                </v:shape>
                <v:shape id="Casetă text 23" o:spid="_x0000_s1030" type="#_x0000_t202" style="position:absolute;left:10059;top:527;width:947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" filled="f" stroked="f" strokeweight=".5pt">
                  <v:textbox style="mso-fit-shape-to-text:t" inset="0,0,0,0">
                    <w:txbxContent>
                      <w:p w14:paraId="38E6621F" w14:textId="77777777" w:rsidR="00CB5C0E" w:rsidRPr="00DF4D27" w:rsidRDefault="00CB5C0E" w:rsidP="00DF4D27">
                        <w:pPr>
                          <w:spacing w:after="0"/>
                          <w:rPr>
                            <w:b/>
                            <w:bCs/>
                            <w:color w:val="FF0000"/>
                            <w:sz w:val="24"/>
                            <w:szCs w:val="24"/>
                          </w:rPr>
                        </w:pPr>
                        <w:r w:rsidRPr="007F73CA">
                          <w:rPr>
                            <w:b/>
                            <w:color w:val="FF0000"/>
                            <w:sz w:val="24"/>
                            <w:lang w:val="zh-CN" w:bidi="zh-CN"/>
                          </w:rPr>
                          <w:t>1994</w:t>
                        </w:r>
                        <w:r w:rsidRPr="007F73CA">
                          <w:rPr>
                            <w:b/>
                            <w:color w:val="FF0000"/>
                            <w:sz w:val="24"/>
                            <w:lang w:val="zh-CN" w:bidi="zh-CN"/>
                          </w:rPr>
                          <w:t>年之后</w:t>
                        </w:r>
                      </w:p>
                    </w:txbxContent>
                  </v:textbox>
                </v:shape>
                <v:shape id="Casetă text 31" o:spid="_x0000_s1031" type="#_x0000_t202" style="position:absolute;left:12637;top:8509;width:13948;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" filled="f" strokecolor="#4472c4 [3208]" strokeweight=".5pt">
                  <v:textbox style="mso-fit-shape-to-text:t" inset="2.5mm,2mm,2.5mm,2mm">
                    <w:txbxContent>
                      <w:p w14:paraId="68D39F84" w14:textId="77777777" w:rsidR="00CB5C0E" w:rsidRPr="00DF4D27" w:rsidRDefault="00CB5C0E" w:rsidP="00DF4D27">
                        <w:pPr>
                          <w:spacing w:after="0" w:line="240" w:lineRule="auto"/>
                          <w:rPr>
                            <w:rFonts w:asciiTheme="minorBidi" w:hAnsiTheme="minorBidi"/>
                            <w:b/>
                            <w:bCs/>
                            <w:sz w:val="12"/>
                            <w:szCs w:val="12"/>
                          </w:rPr>
                        </w:pPr>
                        <w:r w:rsidRPr="00DF4D27">
                          <w:rPr>
                            <w:b/>
                            <w:sz w:val="12"/>
                            <w:lang w:val="zh-CN" w:bidi="zh-CN"/>
                          </w:rPr>
                          <w:t>《家庭基本卫生状况白皮书》</w:t>
                        </w:r>
                      </w:p>
                    </w:txbxContent>
                  </v:textbox>
                </v:shape>
                <v:shape id="Casetă text 32" o:spid="_x0000_s1032" type="#_x0000_t202" style="position:absolute;left:15920;top:23761;width:13948;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" filled="f" strokecolor="#4472c4 [3208]" strokeweight=".5pt">
                  <v:textbox style="mso-fit-shape-to-text:t" inset="2.5mm,2mm,2.5mm,2mm">
                    <w:txbxContent>
                      <w:p w14:paraId="7A0C0AB1" w14:textId="77777777" w:rsidR="00CB5C0E" w:rsidRPr="00DF4D27" w:rsidRDefault="00CB5C0E" w:rsidP="00DF4D27">
                        <w:pPr>
                          <w:spacing w:after="0" w:line="240" w:lineRule="auto"/>
                          <w:rPr>
                            <w:rFonts w:asciiTheme="minorBidi" w:hAnsiTheme="minorBidi"/>
                            <w:b/>
                            <w:bCs/>
                            <w:sz w:val="12"/>
                            <w:szCs w:val="12"/>
                          </w:rPr>
                        </w:pPr>
                        <w:r w:rsidRPr="00DF4D27">
                          <w:rPr>
                            <w:b/>
                            <w:sz w:val="12"/>
                            <w:lang w:val="zh-CN" w:bidi="zh-CN"/>
                          </w:rPr>
                          <w:t>《供水和卫生状况白皮书》</w:t>
                        </w:r>
                      </w:p>
                    </w:txbxContent>
                  </v:textbox>
                </v:shape>
                <v:shape id="Casetă text 33" o:spid="_x0000_s1033" type="#_x0000_t202" style="position:absolute;left:21781;top:19659;width:10265;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" filled="f" strokecolor="#4472c4 [3208]" strokeweight=".5pt">
                  <v:textbox style="mso-fit-shape-to-text:t" inset="2.5mm,2mm,2.5mm,2mm">
                    <w:txbxContent>
                      <w:p w14:paraId="7FC6162E" w14:textId="77777777" w:rsidR="00CB5C0E" w:rsidRPr="00E71895" w:rsidRDefault="00CB5C0E" w:rsidP="00DF4D27">
                        <w:pPr>
                          <w:spacing w:after="0" w:line="240" w:lineRule="auto"/>
                          <w:rPr>
                            <w:rFonts w:asciiTheme="minorBidi" w:hAnsiTheme="minorBidi"/>
                            <w:b/>
                            <w:bCs/>
                            <w:sz w:val="12"/>
                            <w:szCs w:val="12"/>
                            <w:lang w:val="en-US"/>
                          </w:rPr>
                        </w:pPr>
                        <w:r w:rsidRPr="00E71895">
                          <w:rPr>
                            <w:b/>
                            <w:sz w:val="12"/>
                            <w:lang w:val="zh-CN" w:bidi="zh-CN"/>
                          </w:rPr>
                          <w:t>《水务服务法》</w:t>
                        </w:r>
                      </w:p>
                    </w:txbxContent>
                  </v:textbox>
                </v:shape>
                <v:shape id="Casetă text 34" o:spid="_x0000_s1034" type="#_x0000_t202" style="position:absolute;left:32652;top:13239;width:8087;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" filled="f" strokecolor="#4472c4 [3208]" strokeweight=".5pt">
                  <v:textbox style="mso-fit-shape-to-text:t" inset="2.5mm,2mm,2.5mm,2mm">
                    <w:txbxContent>
                      <w:p w14:paraId="604359F6" w14:textId="77777777" w:rsidR="00CB5C0E" w:rsidRPr="00E71895" w:rsidRDefault="00CB5C0E" w:rsidP="00DF4D27">
                        <w:pPr>
                          <w:spacing w:after="0" w:line="240" w:lineRule="auto"/>
                          <w:rPr>
                            <w:rFonts w:asciiTheme="minorBidi" w:hAnsiTheme="minorBidi"/>
                            <w:b/>
                            <w:bCs/>
                            <w:sz w:val="12"/>
                            <w:szCs w:val="12"/>
                            <w:lang w:val="en-US"/>
                          </w:rPr>
                        </w:pPr>
                        <w:r w:rsidRPr="00E71895">
                          <w:rPr>
                            <w:b/>
                            <w:sz w:val="12"/>
                            <w:lang w:val="zh-CN" w:bidi="zh-CN"/>
                          </w:rPr>
                          <w:t>绿滴和蓝滴认证</w:t>
                        </w:r>
                      </w:p>
                    </w:txbxContent>
                  </v:textbox>
                </v:shape>
                <v:shape id="Casetă text 57" o:spid="_x0000_s1035" type="#_x0000_t202" style="position:absolute;left:45543;top:9741;width:8080;height:6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" filled="f" strokecolor="#4472c4 [3208]" strokeweight=".5pt">
                  <v:textbox inset="2.5mm,2mm,2.5mm,2mm">
                    <w:txbxContent>
                      <w:p w14:paraId="161CEE4D" w14:textId="77777777" w:rsidR="00CB5C0E" w:rsidRPr="00E71895" w:rsidRDefault="00CB5C0E" w:rsidP="00E71895">
                        <w:pPr>
                          <w:spacing w:after="0" w:line="240" w:lineRule="auto"/>
                          <w:rPr>
                            <w:rFonts w:asciiTheme="minorBidi" w:hAnsiTheme="minorBidi"/>
                            <w:b/>
                            <w:bCs/>
                            <w:sz w:val="12"/>
                            <w:szCs w:val="12"/>
                            <w:lang w:val="en-US"/>
                          </w:rPr>
                        </w:pPr>
                        <w:r w:rsidRPr="00E71895">
                          <w:rPr>
                            <w:b/>
                            <w:sz w:val="12"/>
                            <w:lang w:val="zh-CN" w:bidi="zh-CN"/>
                          </w:rPr>
                          <w:t>国家水务与卫生总体规划与</w:t>
                        </w:r>
                        <w:r w:rsidRPr="00E71895">
                          <w:rPr>
                            <w:b/>
                            <w:sz w:val="12"/>
                            <w:lang w:val="zh-CN" w:bidi="zh-CN"/>
                          </w:rPr>
                          <w:t>SANS/ISO:30500</w:t>
                        </w:r>
                        <w:r w:rsidRPr="00E71895">
                          <w:rPr>
                            <w:b/>
                            <w:sz w:val="12"/>
                            <w:lang w:val="zh-CN" w:bidi="zh-CN"/>
                          </w:rPr>
                          <w:t>标准</w:t>
                        </w:r>
                      </w:p>
                    </w:txbxContent>
                  </v:textbox>
                </v:shape>
                <v:shape id="Casetă text 58" o:spid="_x0000_s1036" type="#_x0000_t202" style="position:absolute;left:31489;top:2576;width:9249;height: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" filled="f" strokecolor="#4472c4 [3208]" strokeweight=".5pt">
                  <v:textbox style="mso-fit-shape-to-text:t" inset="2.5mm,2mm,2.5mm,2mm">
                    <w:txbxContent>
                      <w:p w14:paraId="59D6ACE0" w14:textId="77777777" w:rsidR="00CB5C0E" w:rsidRPr="00E71895" w:rsidRDefault="00CB5C0E" w:rsidP="00E71895">
                        <w:pPr>
                          <w:spacing w:after="0" w:line="240" w:lineRule="auto"/>
                          <w:rPr>
                            <w:rFonts w:asciiTheme="minorBidi" w:hAnsiTheme="minorBidi"/>
                            <w:b/>
                            <w:bCs/>
                            <w:sz w:val="12"/>
                            <w:szCs w:val="12"/>
                            <w:lang w:val="en-US"/>
                          </w:rPr>
                        </w:pPr>
                        <w:r w:rsidRPr="00E71895">
                          <w:rPr>
                            <w:b/>
                            <w:sz w:val="12"/>
                            <w:lang w:val="zh-CN" w:bidi="zh-CN"/>
                          </w:rPr>
                          <w:t>《国家卫生政策框架》和</w:t>
                        </w:r>
                        <w:r w:rsidRPr="00E71895">
                          <w:rPr>
                            <w:b/>
                            <w:sz w:val="12"/>
                            <w:lang w:val="zh-CN" w:bidi="zh-CN"/>
                          </w:rPr>
                          <w:t>ISO</w:t>
                        </w:r>
                        <w:r w:rsidRPr="00E71895">
                          <w:rPr>
                            <w:b/>
                            <w:sz w:val="12"/>
                            <w:lang w:val="zh-CN" w:bidi="zh-CN"/>
                          </w:rPr>
                          <w:t>：</w:t>
                        </w:r>
                        <w:r w:rsidRPr="00E71895">
                          <w:rPr>
                            <w:b/>
                            <w:sz w:val="12"/>
                            <w:lang w:val="zh-CN" w:bidi="zh-CN"/>
                          </w:rPr>
                          <w:t>24521</w:t>
                        </w:r>
                      </w:p>
                    </w:txbxContent>
                  </v:textbox>
                </v:shape>
                <v:shape id="Casetă text 59" o:spid="_x0000_s1037" type="#_x0000_t202" style="position:absolute;left:15602;top:22275;width:10274;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" filled="f" stroked="f" strokeweight=".5pt">
                  <v:textbox style="mso-fit-shape-to-text:t" inset="0,0,0,0">
                    <w:txbxContent>
                      <w:p w14:paraId="3A0972E5" w14:textId="77777777" w:rsidR="00CB5C0E" w:rsidRPr="00E71895" w:rsidRDefault="00CB5C0E" w:rsidP="00DF4D27">
                        <w:pPr>
                          <w:spacing w:after="0" w:line="240" w:lineRule="auto"/>
                          <w:rPr>
                            <w:rFonts w:asciiTheme="minorBidi" w:hAnsiTheme="minorBidi"/>
                            <w:b/>
                            <w:bCs/>
                            <w:sz w:val="16"/>
                            <w:szCs w:val="16"/>
                            <w:lang w:val="en-US"/>
                          </w:rPr>
                        </w:pPr>
                        <w:r w:rsidRPr="00E71895">
                          <w:rPr>
                            <w:b/>
                            <w:sz w:val="16"/>
                            <w:lang w:val="zh-CN" w:bidi="zh-CN"/>
                          </w:rPr>
                          <w:t>1994</w:t>
                        </w:r>
                        <w:r w:rsidRPr="00E71895">
                          <w:rPr>
                            <w:b/>
                            <w:sz w:val="16"/>
                            <w:lang w:val="zh-CN" w:bidi="zh-CN"/>
                          </w:rPr>
                          <w:t>年</w:t>
                        </w:r>
                      </w:p>
                    </w:txbxContent>
                  </v:textbox>
                </v:shape>
                <v:shape id="Casetă text 61" o:spid="_x0000_s1038" type="#_x0000_t202" style="position:absolute;left:20581;top:18218;width:10274;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" filled="f" stroked="f" strokeweight=".5pt">
                  <v:textbox style="mso-fit-shape-to-text:t" inset="0,0,0,0">
                    <w:txbxContent>
                      <w:p w14:paraId="118683D8" w14:textId="77777777" w:rsidR="00CB5C0E" w:rsidRPr="00E71895" w:rsidRDefault="00CB5C0E" w:rsidP="00DF4D27">
                        <w:pPr>
                          <w:spacing w:after="0" w:line="240" w:lineRule="auto"/>
                          <w:rPr>
                            <w:rFonts w:asciiTheme="minorBidi" w:hAnsiTheme="minorBidi"/>
                            <w:b/>
                            <w:bCs/>
                            <w:sz w:val="16"/>
                            <w:szCs w:val="16"/>
                            <w:lang w:val="en-US"/>
                          </w:rPr>
                        </w:pPr>
                        <w:r w:rsidRPr="00E71895">
                          <w:rPr>
                            <w:b/>
                            <w:sz w:val="16"/>
                            <w:lang w:val="zh-CN" w:bidi="zh-CN"/>
                          </w:rPr>
                          <w:t>1997</w:t>
                        </w:r>
                        <w:r w:rsidRPr="00E71895">
                          <w:rPr>
                            <w:b/>
                            <w:sz w:val="16"/>
                            <w:lang w:val="zh-CN" w:bidi="zh-CN"/>
                          </w:rPr>
                          <w:t>年</w:t>
                        </w:r>
                      </w:p>
                    </w:txbxContent>
                  </v:textbox>
                </v:shape>
                <v:shape id="Casetă text 62" o:spid="_x0000_s1039" type="#_x0000_t202" style="position:absolute;left:25769;top:14440;width:10274;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" filled="f" stroked="f" strokeweight=".5pt">
                  <v:textbox style="mso-fit-shape-to-text:t" inset="0,0,0,0">
                    <w:txbxContent>
                      <w:p w14:paraId="7A22154E" w14:textId="77777777" w:rsidR="00CB5C0E" w:rsidRPr="00E71895" w:rsidRDefault="00CB5C0E" w:rsidP="00DF4D27">
                        <w:pPr>
                          <w:spacing w:after="0" w:line="240" w:lineRule="auto"/>
                          <w:rPr>
                            <w:rFonts w:asciiTheme="minorBidi" w:hAnsiTheme="minorBidi"/>
                            <w:b/>
                            <w:bCs/>
                            <w:sz w:val="16"/>
                            <w:szCs w:val="16"/>
                            <w:lang w:val="en-US"/>
                          </w:rPr>
                        </w:pPr>
                        <w:r>
                          <w:rPr>
                            <w:b/>
                            <w:sz w:val="16"/>
                            <w:lang w:val="zh-CN" w:bidi="zh-CN"/>
                          </w:rPr>
                          <w:t>2001</w:t>
                        </w:r>
                        <w:r>
                          <w:rPr>
                            <w:b/>
                            <w:sz w:val="16"/>
                            <w:lang w:val="zh-CN" w:bidi="zh-CN"/>
                          </w:rPr>
                          <w:t>年</w:t>
                        </w:r>
                      </w:p>
                    </w:txbxContent>
                  </v:textbox>
                </v:shape>
                <v:shape id="Casetă text 63" o:spid="_x0000_s1040" type="#_x0000_t202" style="position:absolute;left:34100;top:11754;width:10274;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" filled="f" stroked="f" strokeweight=".5pt">
                  <v:textbox style="mso-fit-shape-to-text:t" inset="0,0,0,0">
                    <w:txbxContent>
                      <w:p w14:paraId="5729651E" w14:textId="77777777" w:rsidR="00CB5C0E" w:rsidRPr="00E71895" w:rsidRDefault="00CB5C0E" w:rsidP="00DF4D27">
                        <w:pPr>
                          <w:spacing w:after="0" w:line="240" w:lineRule="auto"/>
                          <w:rPr>
                            <w:rFonts w:asciiTheme="minorBidi" w:hAnsiTheme="minorBidi"/>
                            <w:b/>
                            <w:bCs/>
                            <w:sz w:val="16"/>
                            <w:szCs w:val="16"/>
                            <w:lang w:val="en-US"/>
                          </w:rPr>
                        </w:pPr>
                        <w:r>
                          <w:rPr>
                            <w:b/>
                            <w:sz w:val="16"/>
                            <w:lang w:val="zh-CN" w:bidi="zh-CN"/>
                          </w:rPr>
                          <w:t>2008</w:t>
                        </w:r>
                        <w:r>
                          <w:rPr>
                            <w:b/>
                            <w:sz w:val="16"/>
                            <w:lang w:val="zh-CN" w:bidi="zh-CN"/>
                          </w:rPr>
                          <w:t>年</w:t>
                        </w:r>
                      </w:p>
                    </w:txbxContent>
                  </v:textbox>
                </v:shape>
                <v:shape id="Casetă text 2048" o:spid="_x0000_s1041" type="#_x0000_t202" style="position:absolute;left:40742;top:10801;width:10268;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" filled="f" stroked="f" strokeweight=".5pt">
                  <v:textbox style="mso-fit-shape-to-text:t" inset="0,0,0,0">
                    <w:txbxContent>
                      <w:p w14:paraId="61C1D95A" w14:textId="77777777" w:rsidR="00CB5C0E" w:rsidRPr="00E71895" w:rsidRDefault="00CB5C0E" w:rsidP="00DF4D27">
                        <w:pPr>
                          <w:spacing w:after="0" w:line="240" w:lineRule="auto"/>
                          <w:rPr>
                            <w:rFonts w:asciiTheme="minorBidi" w:hAnsiTheme="minorBidi"/>
                            <w:b/>
                            <w:bCs/>
                            <w:sz w:val="16"/>
                            <w:szCs w:val="16"/>
                            <w:lang w:val="en-US"/>
                          </w:rPr>
                        </w:pPr>
                        <w:r>
                          <w:rPr>
                            <w:b/>
                            <w:sz w:val="16"/>
                            <w:lang w:val="zh-CN" w:bidi="zh-CN"/>
                          </w:rPr>
                          <w:t>2016</w:t>
                        </w:r>
                        <w:r>
                          <w:rPr>
                            <w:b/>
                            <w:sz w:val="16"/>
                            <w:lang w:val="zh-CN" w:bidi="zh-CN"/>
                          </w:rPr>
                          <w:t>年</w:t>
                        </w:r>
                      </w:p>
                    </w:txbxContent>
                  </v:textbox>
                </v:shape>
                <v:shape id="Casetă text 2049" o:spid="_x0000_s1042" type="#_x0000_t202" style="position:absolute;left:46140;top:8471;width:10274;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" filled="f" stroked="f" strokeweight=".5pt">
                  <v:textbox style="mso-fit-shape-to-text:t" inset="0,0,0,0">
                    <w:txbxContent>
                      <w:p w14:paraId="22A54F85" w14:textId="77777777" w:rsidR="00CB5C0E" w:rsidRPr="00E71895" w:rsidRDefault="00CB5C0E" w:rsidP="00DF4D27">
                        <w:pPr>
                          <w:spacing w:after="0" w:line="240" w:lineRule="auto"/>
                          <w:rPr>
                            <w:rFonts w:asciiTheme="minorBidi" w:hAnsiTheme="minorBidi"/>
                            <w:b/>
                            <w:bCs/>
                            <w:sz w:val="16"/>
                            <w:szCs w:val="16"/>
                            <w:lang w:val="en-US"/>
                          </w:rPr>
                        </w:pPr>
                        <w:r>
                          <w:rPr>
                            <w:b/>
                            <w:sz w:val="16"/>
                            <w:lang w:val="zh-CN" w:bidi="zh-CN"/>
                          </w:rPr>
                          <w:t>2018</w:t>
                        </w:r>
                        <w:r>
                          <w:rPr>
                            <w:b/>
                            <w:sz w:val="16"/>
                            <w:lang w:val="zh-CN" w:bidi="zh-CN"/>
                          </w:rPr>
                          <w:t>年</w:t>
                        </w:r>
                      </w:p>
                    </w:txbxContent>
                  </v:textbox>
                </v:shape>
                <w10:anchorlock/>
              </v:group>
            </w:pict>
          </mc:Fallback>
        </mc:AlternateContent>
      </w:r>
    </w:p>
    <w:p w14:paraId="7057685C" w14:textId="77777777" w:rsidR="009373E0" w:rsidRDefault="009373E0" w:rsidP="009373E0">
      <w:pPr>
        <w:pStyle w:val="Caption"/>
        <w:rPr>
          <w:rFonts w:ascii="Arial" w:hAnsi="Arial" w:cs="Arial"/>
          <w:b/>
          <w:bCs/>
          <w:i w:val="0"/>
          <w:color w:val="auto"/>
        </w:rPr>
      </w:pPr>
      <w:bookmarkStart w:id="9" w:name="_Ref31378159"/>
      <w:bookmarkStart w:id="10" w:name="_Toc42618561"/>
      <w:r w:rsidRPr="009373E0">
        <w:rPr>
          <w:b/>
          <w:i w:val="0"/>
          <w:color w:val="auto"/>
          <w:lang w:val="zh-CN" w:bidi="zh-CN"/>
        </w:rPr>
        <w:t>图</w:t>
      </w:r>
      <w:r w:rsidR="00AD3F8C" w:rsidRPr="009373E0">
        <w:rPr>
          <w:b/>
          <w:i w:val="0"/>
          <w:color w:val="auto"/>
          <w:lang w:val="zh-CN" w:bidi="zh-CN"/>
        </w:rPr>
        <w:fldChar w:fldCharType="begin"/>
      </w:r>
      <w:r w:rsidRPr="009373E0">
        <w:rPr>
          <w:b/>
          <w:i w:val="0"/>
          <w:color w:val="auto"/>
          <w:lang w:val="zh-CN" w:bidi="zh-CN"/>
        </w:rPr>
        <w:instrText xml:space="preserve"> SEQ Figure \* ARABIC </w:instrText>
      </w:r>
      <w:r w:rsidR="00AD3F8C" w:rsidRPr="009373E0">
        <w:rPr>
          <w:b/>
          <w:i w:val="0"/>
          <w:color w:val="auto"/>
          <w:lang w:val="zh-CN" w:bidi="zh-CN"/>
        </w:rPr>
        <w:fldChar w:fldCharType="separate"/>
      </w:r>
      <w:r w:rsidR="0096489D">
        <w:rPr>
          <w:b/>
          <w:i w:val="0"/>
          <w:noProof/>
          <w:color w:val="auto"/>
          <w:lang w:val="zh-CN" w:bidi="zh-CN"/>
        </w:rPr>
        <w:t>1</w:t>
      </w:r>
      <w:r w:rsidR="00AD3F8C" w:rsidRPr="009373E0">
        <w:rPr>
          <w:b/>
          <w:i w:val="0"/>
          <w:color w:val="auto"/>
          <w:lang w:val="zh-CN" w:bidi="zh-CN"/>
        </w:rPr>
        <w:fldChar w:fldCharType="end"/>
      </w:r>
      <w:bookmarkEnd w:id="9"/>
      <w:r w:rsidRPr="009373E0">
        <w:rPr>
          <w:b/>
          <w:i w:val="0"/>
          <w:color w:val="auto"/>
          <w:lang w:val="zh-CN" w:bidi="zh-CN"/>
        </w:rPr>
        <w:t>：南非卫生相关重要法案发展历程</w:t>
      </w:r>
      <w:bookmarkEnd w:id="10"/>
    </w:p>
    <w:p w14:paraId="644B7E97" w14:textId="77777777" w:rsidR="00A91304" w:rsidRDefault="00A91304">
      <w:r>
        <w:rPr>
          <w:lang w:val="zh-CN" w:bidi="zh-CN"/>
        </w:rPr>
        <w:br w:type="page"/>
      </w:r>
    </w:p>
    <w:p w14:paraId="3F4459B9" w14:textId="5CD8AE20" w:rsidR="001E3DDD" w:rsidRPr="00A91304" w:rsidRDefault="00A91304" w:rsidP="00A91304">
      <w:pPr>
        <w:pStyle w:val="Caption"/>
        <w:rPr>
          <w:rFonts w:ascii="Arial" w:hAnsi="Arial" w:cs="Arial"/>
          <w:b/>
          <w:i w:val="0"/>
          <w:color w:val="auto"/>
        </w:rPr>
      </w:pPr>
      <w:bookmarkStart w:id="11" w:name="_Ref31378174"/>
      <w:bookmarkStart w:id="12" w:name="_Toc42595520"/>
      <w:r w:rsidRPr="00A91304">
        <w:rPr>
          <w:b/>
          <w:i w:val="0"/>
          <w:color w:val="auto"/>
          <w:lang w:val="zh-CN" w:bidi="zh-CN"/>
        </w:rPr>
        <w:lastRenderedPageBreak/>
        <w:t>表</w:t>
      </w:r>
      <w:r w:rsidR="00AD3F8C" w:rsidRPr="00A91304">
        <w:rPr>
          <w:b/>
          <w:i w:val="0"/>
          <w:color w:val="auto"/>
          <w:lang w:val="zh-CN" w:bidi="zh-CN"/>
        </w:rPr>
        <w:fldChar w:fldCharType="begin"/>
      </w:r>
      <w:r w:rsidRPr="00A91304">
        <w:rPr>
          <w:b/>
          <w:i w:val="0"/>
          <w:color w:val="auto"/>
          <w:lang w:val="zh-CN" w:bidi="zh-CN"/>
        </w:rPr>
        <w:instrText xml:space="preserve"> SEQ Table \* ARABIC </w:instrText>
      </w:r>
      <w:r w:rsidR="00AD3F8C" w:rsidRPr="00A91304">
        <w:rPr>
          <w:b/>
          <w:i w:val="0"/>
          <w:color w:val="auto"/>
          <w:lang w:val="zh-CN" w:bidi="zh-CN"/>
        </w:rPr>
        <w:fldChar w:fldCharType="separate"/>
      </w:r>
      <w:r w:rsidR="0096489D">
        <w:rPr>
          <w:b/>
          <w:i w:val="0"/>
          <w:noProof/>
          <w:color w:val="auto"/>
          <w:lang w:val="zh-CN" w:bidi="zh-CN"/>
        </w:rPr>
        <w:t>1</w:t>
      </w:r>
      <w:r w:rsidR="00AD3F8C" w:rsidRPr="00A91304">
        <w:rPr>
          <w:b/>
          <w:i w:val="0"/>
          <w:color w:val="auto"/>
          <w:lang w:val="zh-CN" w:bidi="zh-CN"/>
        </w:rPr>
        <w:fldChar w:fldCharType="end"/>
      </w:r>
      <w:bookmarkEnd w:id="11"/>
      <w:r w:rsidR="00362629">
        <w:rPr>
          <w:rFonts w:hint="eastAsia"/>
          <w:b/>
          <w:i w:val="0"/>
          <w:color w:val="auto"/>
          <w:lang w:val="zh-CN" w:bidi="zh-CN"/>
        </w:rPr>
        <w:t>：</w:t>
      </w:r>
      <w:r w:rsidRPr="00A91304">
        <w:rPr>
          <w:b/>
          <w:i w:val="0"/>
          <w:color w:val="auto"/>
          <w:lang w:val="zh-CN" w:bidi="zh-CN"/>
        </w:rPr>
        <w:t>南非</w:t>
      </w:r>
      <w:r w:rsidRPr="00A91304">
        <w:rPr>
          <w:b/>
          <w:i w:val="0"/>
          <w:color w:val="auto"/>
          <w:lang w:val="zh-CN" w:bidi="zh-CN"/>
        </w:rPr>
        <w:t>WASH</w:t>
      </w:r>
      <w:r w:rsidRPr="00A91304">
        <w:rPr>
          <w:b/>
          <w:i w:val="0"/>
          <w:color w:val="auto"/>
          <w:lang w:val="zh-CN" w:bidi="zh-CN"/>
        </w:rPr>
        <w:t>领域重要法令和法规年表</w:t>
      </w:r>
      <w:bookmarkEnd w:id="12"/>
    </w:p>
    <w:tbl>
      <w:tblPr>
        <w:tblStyle w:val="TableGrid"/>
        <w:tblW w:w="5292" w:type="pct"/>
        <w:tblInd w:w="-318" w:type="dxa"/>
        <w:tblLook w:val="04A0" w:firstRow="1" w:lastRow="0" w:firstColumn="1" w:lastColumn="0" w:noHBand="0" w:noVBand="1"/>
      </w:tblPr>
      <w:tblGrid>
        <w:gridCol w:w="849"/>
        <w:gridCol w:w="8933"/>
      </w:tblGrid>
      <w:tr w:rsidR="0039593F" w14:paraId="2F75DC8C" w14:textId="77777777" w:rsidTr="00F8062C">
        <w:trPr>
          <w:trHeight w:val="510"/>
        </w:trPr>
        <w:tc>
          <w:tcPr>
            <w:tcW w:w="434" w:type="pct"/>
          </w:tcPr>
          <w:p w14:paraId="04DAEA1E" w14:textId="51D7CA46" w:rsidR="00E525A7" w:rsidRPr="00A91304" w:rsidRDefault="00E525A7" w:rsidP="0039593F">
            <w:pPr>
              <w:pStyle w:val="NormalWeb"/>
              <w:shd w:val="clear" w:color="auto" w:fill="FFFFFF"/>
              <w:spacing w:before="0" w:beforeAutospacing="0" w:after="0" w:afterAutospacing="0"/>
              <w:ind w:left="-101" w:right="-60"/>
              <w:jc w:val="both"/>
              <w:rPr>
                <w:rFonts w:ascii="Arial" w:hAnsi="Arial" w:cs="Arial"/>
                <w:color w:val="000000" w:themeColor="text1"/>
                <w:sz w:val="20"/>
                <w:szCs w:val="20"/>
              </w:rPr>
            </w:pPr>
            <w:r w:rsidRPr="00A91304">
              <w:rPr>
                <w:sz w:val="20"/>
                <w:lang w:val="zh-CN" w:eastAsia="zh-CN" w:bidi="zh-CN"/>
              </w:rPr>
              <w:t>1994</w:t>
            </w:r>
            <w:r w:rsidRPr="00A91304">
              <w:rPr>
                <w:rFonts w:ascii="MS Mincho" w:eastAsia="MS Mincho" w:hAnsi="MS Mincho" w:cs="MS Mincho" w:hint="eastAsia"/>
                <w:sz w:val="20"/>
                <w:lang w:val="zh-CN" w:eastAsia="zh-CN" w:bidi="zh-CN"/>
              </w:rPr>
              <w:t>年</w:t>
            </w:r>
          </w:p>
        </w:tc>
        <w:tc>
          <w:tcPr>
            <w:tcW w:w="4566" w:type="pct"/>
          </w:tcPr>
          <w:p w14:paraId="5D5432CD" w14:textId="080C9B13" w:rsidR="00E525A7" w:rsidRPr="00A91304" w:rsidRDefault="00E525A7" w:rsidP="00A91304">
            <w:pPr>
              <w:pStyle w:val="NormalWeb"/>
              <w:spacing w:before="0" w:beforeAutospacing="0" w:after="0" w:afterAutospacing="0"/>
              <w:jc w:val="both"/>
              <w:rPr>
                <w:rFonts w:ascii="Arial" w:hAnsi="Arial" w:cs="Arial"/>
                <w:color w:val="000000" w:themeColor="text1"/>
                <w:sz w:val="20"/>
                <w:szCs w:val="20"/>
              </w:rPr>
            </w:pPr>
            <w:r w:rsidRPr="00A91304">
              <w:rPr>
                <w:rFonts w:ascii="MS Mincho" w:eastAsia="MS Mincho" w:hAnsi="MS Mincho" w:cs="MS Mincho" w:hint="eastAsia"/>
                <w:sz w:val="20"/>
                <w:lang w:val="zh-CN" w:eastAsia="zh-CN" w:bidi="zh-CN"/>
              </w:rPr>
              <w:t>新</w:t>
            </w:r>
            <w:r w:rsidRPr="00A91304">
              <w:rPr>
                <w:sz w:val="20"/>
                <w:lang w:val="zh-CN" w:eastAsia="zh-CN" w:bidi="zh-CN"/>
              </w:rPr>
              <w:t>南非</w:t>
            </w:r>
          </w:p>
          <w:p w14:paraId="022DBB44" w14:textId="77777777" w:rsidR="00E525A7" w:rsidRPr="00A91304" w:rsidRDefault="00E525A7" w:rsidP="00A91304">
            <w:pPr>
              <w:pStyle w:val="NormalWeb"/>
              <w:spacing w:before="0" w:beforeAutospacing="0" w:after="0" w:afterAutospacing="0"/>
              <w:jc w:val="both"/>
              <w:rPr>
                <w:rFonts w:ascii="Arial" w:hAnsi="Arial" w:cs="Arial"/>
                <w:color w:val="000000" w:themeColor="text1"/>
                <w:sz w:val="20"/>
                <w:szCs w:val="20"/>
              </w:rPr>
            </w:pPr>
            <w:r w:rsidRPr="00A91304">
              <w:rPr>
                <w:sz w:val="20"/>
                <w:lang w:val="zh-CN" w:eastAsia="zh-CN" w:bidi="zh-CN"/>
              </w:rPr>
              <w:t>《供水和卫生政策白皮书》</w:t>
            </w:r>
          </w:p>
        </w:tc>
      </w:tr>
      <w:tr w:rsidR="0039593F" w14:paraId="0F375ED0" w14:textId="77777777" w:rsidTr="00F8062C">
        <w:trPr>
          <w:trHeight w:val="510"/>
        </w:trPr>
        <w:tc>
          <w:tcPr>
            <w:tcW w:w="434" w:type="pct"/>
          </w:tcPr>
          <w:p w14:paraId="579AAD38" w14:textId="77777777" w:rsidR="00E525A7" w:rsidRPr="00A91304" w:rsidRDefault="00E525A7" w:rsidP="0039593F">
            <w:pPr>
              <w:pStyle w:val="NormalWeb"/>
              <w:spacing w:before="0" w:beforeAutospacing="0" w:after="0" w:afterAutospacing="0"/>
              <w:ind w:left="-101" w:right="-60"/>
              <w:jc w:val="both"/>
              <w:rPr>
                <w:rFonts w:ascii="Arial" w:hAnsi="Arial" w:cs="Arial"/>
                <w:color w:val="000000" w:themeColor="text1"/>
                <w:sz w:val="20"/>
                <w:szCs w:val="20"/>
              </w:rPr>
            </w:pPr>
            <w:r w:rsidRPr="00A91304">
              <w:rPr>
                <w:sz w:val="20"/>
                <w:lang w:val="zh-CN" w:eastAsia="zh-CN" w:bidi="zh-CN"/>
              </w:rPr>
              <w:t>1996年</w:t>
            </w:r>
          </w:p>
        </w:tc>
        <w:tc>
          <w:tcPr>
            <w:tcW w:w="4566" w:type="pct"/>
          </w:tcPr>
          <w:p w14:paraId="63F41D53" w14:textId="77777777" w:rsidR="00E525A7" w:rsidRPr="00A91304" w:rsidRDefault="00E525A7" w:rsidP="00A91304">
            <w:pPr>
              <w:pStyle w:val="NormalWeb"/>
              <w:shd w:val="clear" w:color="auto" w:fill="FFFFFF"/>
              <w:spacing w:before="0" w:beforeAutospacing="0" w:after="0" w:afterAutospacing="0"/>
              <w:jc w:val="both"/>
              <w:rPr>
                <w:rFonts w:ascii="Arial" w:hAnsi="Arial" w:cs="Arial"/>
                <w:color w:val="000000" w:themeColor="text1"/>
                <w:sz w:val="20"/>
                <w:szCs w:val="20"/>
              </w:rPr>
            </w:pPr>
            <w:r w:rsidRPr="00A91304">
              <w:rPr>
                <w:sz w:val="20"/>
                <w:lang w:val="zh-CN" w:eastAsia="zh-CN" w:bidi="zh-CN"/>
              </w:rPr>
              <w:t>《南非共和国宪法》</w:t>
            </w:r>
          </w:p>
          <w:p w14:paraId="2715ED25" w14:textId="77777777" w:rsidR="00E525A7" w:rsidRPr="00A91304" w:rsidRDefault="00E525A7" w:rsidP="00A91304">
            <w:pPr>
              <w:pStyle w:val="NormalWeb"/>
              <w:shd w:val="clear" w:color="auto" w:fill="FFFFFF"/>
              <w:spacing w:before="0" w:beforeAutospacing="0" w:after="0" w:afterAutospacing="0"/>
              <w:jc w:val="both"/>
              <w:rPr>
                <w:rFonts w:ascii="Arial" w:hAnsi="Arial" w:cs="Arial"/>
                <w:color w:val="000000" w:themeColor="text1"/>
                <w:sz w:val="20"/>
                <w:szCs w:val="20"/>
              </w:rPr>
            </w:pPr>
            <w:r w:rsidRPr="00A91304">
              <w:rPr>
                <w:sz w:val="20"/>
                <w:lang w:val="zh-CN" w:eastAsia="zh-CN" w:bidi="zh-CN"/>
              </w:rPr>
              <w:t>第24节：“每个人都有权享有不损害其健康或福祉的环境”</w:t>
            </w:r>
          </w:p>
        </w:tc>
      </w:tr>
      <w:tr w:rsidR="0039593F" w14:paraId="090F5DD9" w14:textId="77777777" w:rsidTr="00F8062C">
        <w:trPr>
          <w:trHeight w:val="510"/>
        </w:trPr>
        <w:tc>
          <w:tcPr>
            <w:tcW w:w="434" w:type="pct"/>
          </w:tcPr>
          <w:p w14:paraId="5A3D1825" w14:textId="7E26128E" w:rsidR="00E525A7" w:rsidRPr="00A91304" w:rsidRDefault="00E525A7" w:rsidP="0039593F">
            <w:pPr>
              <w:pStyle w:val="NormalWeb"/>
              <w:shd w:val="clear" w:color="auto" w:fill="FFFFFF"/>
              <w:spacing w:before="0" w:beforeAutospacing="0" w:after="0" w:afterAutospacing="0"/>
              <w:ind w:left="-101" w:right="-60"/>
              <w:jc w:val="both"/>
              <w:rPr>
                <w:rFonts w:ascii="Arial" w:hAnsi="Arial" w:cs="Arial"/>
                <w:color w:val="000000" w:themeColor="text1"/>
                <w:sz w:val="20"/>
                <w:szCs w:val="20"/>
              </w:rPr>
            </w:pPr>
            <w:r w:rsidRPr="00A91304">
              <w:rPr>
                <w:sz w:val="20"/>
                <w:lang w:val="zh-CN" w:eastAsia="zh-CN" w:bidi="zh-CN"/>
              </w:rPr>
              <w:t>1996年</w:t>
            </w:r>
          </w:p>
        </w:tc>
        <w:tc>
          <w:tcPr>
            <w:tcW w:w="4566" w:type="pct"/>
          </w:tcPr>
          <w:p w14:paraId="74D42153" w14:textId="77777777" w:rsidR="00E525A7" w:rsidRPr="00A91304" w:rsidRDefault="00E525A7" w:rsidP="00A91304">
            <w:pPr>
              <w:pStyle w:val="NormalWeb"/>
              <w:spacing w:before="0" w:beforeAutospacing="0" w:after="0" w:afterAutospacing="0"/>
              <w:jc w:val="both"/>
              <w:rPr>
                <w:rFonts w:ascii="Arial" w:hAnsi="Arial" w:cs="Arial"/>
                <w:color w:val="000000" w:themeColor="text1"/>
                <w:sz w:val="20"/>
                <w:szCs w:val="20"/>
              </w:rPr>
            </w:pPr>
            <w:r w:rsidRPr="00A91304">
              <w:rPr>
                <w:sz w:val="20"/>
                <w:lang w:val="zh-CN" w:eastAsia="zh-CN" w:bidi="zh-CN"/>
              </w:rPr>
              <w:t>《国家卫生政策》</w:t>
            </w:r>
          </w:p>
        </w:tc>
      </w:tr>
      <w:tr w:rsidR="0039593F" w14:paraId="4C359C68" w14:textId="77777777" w:rsidTr="00F8062C">
        <w:trPr>
          <w:trHeight w:val="510"/>
        </w:trPr>
        <w:tc>
          <w:tcPr>
            <w:tcW w:w="434" w:type="pct"/>
          </w:tcPr>
          <w:p w14:paraId="2D900881" w14:textId="77777777" w:rsidR="00E525A7" w:rsidRPr="00A91304" w:rsidRDefault="00E525A7" w:rsidP="0039593F">
            <w:pPr>
              <w:pStyle w:val="NormalWeb"/>
              <w:spacing w:before="0" w:beforeAutospacing="0" w:after="0" w:afterAutospacing="0"/>
              <w:ind w:left="-101" w:right="-60"/>
              <w:jc w:val="both"/>
              <w:rPr>
                <w:rFonts w:ascii="Arial" w:hAnsi="Arial" w:cs="Arial"/>
                <w:color w:val="000000" w:themeColor="text1"/>
                <w:sz w:val="20"/>
                <w:szCs w:val="20"/>
              </w:rPr>
            </w:pPr>
            <w:r w:rsidRPr="00A91304">
              <w:rPr>
                <w:sz w:val="20"/>
                <w:lang w:val="zh-CN" w:eastAsia="zh-CN" w:bidi="zh-CN"/>
              </w:rPr>
              <w:t>1997年</w:t>
            </w:r>
          </w:p>
        </w:tc>
        <w:tc>
          <w:tcPr>
            <w:tcW w:w="4566" w:type="pct"/>
          </w:tcPr>
          <w:p w14:paraId="7B1BF922" w14:textId="77777777" w:rsidR="00C55B8D" w:rsidRDefault="00E525A7" w:rsidP="00A91304">
            <w:pPr>
              <w:pStyle w:val="NormalWeb"/>
              <w:spacing w:before="0" w:beforeAutospacing="0" w:after="0" w:afterAutospacing="0"/>
              <w:jc w:val="both"/>
              <w:rPr>
                <w:rFonts w:eastAsia="DengXian"/>
                <w:sz w:val="20"/>
                <w:shd w:val="clear" w:color="auto" w:fill="FFFFFF"/>
                <w:lang w:val="zh-CN" w:eastAsia="zh-CN" w:bidi="zh-CN"/>
              </w:rPr>
            </w:pPr>
            <w:r w:rsidRPr="00A91304">
              <w:rPr>
                <w:sz w:val="20"/>
                <w:lang w:val="zh-CN" w:eastAsia="zh-CN" w:bidi="zh-CN"/>
              </w:rPr>
              <w:t>《水务服务法》第108号法案：</w:t>
            </w:r>
            <w:r w:rsidR="00096971" w:rsidRPr="00A91304">
              <w:rPr>
                <w:sz w:val="20"/>
                <w:shd w:val="clear" w:color="auto" w:fill="FFFFFF"/>
                <w:lang w:val="zh-CN" w:eastAsia="zh-CN" w:bidi="zh-CN"/>
              </w:rPr>
              <w:t>主要目标 – 规定“获得基本供水和卫生设施的权利”。</w:t>
            </w:r>
          </w:p>
          <w:p w14:paraId="09A2F8F6" w14:textId="0D226226" w:rsidR="00096971" w:rsidRPr="00A91304" w:rsidRDefault="00096971" w:rsidP="00A91304">
            <w:pPr>
              <w:pStyle w:val="NormalWeb"/>
              <w:spacing w:before="0" w:beforeAutospacing="0" w:after="0" w:afterAutospacing="0"/>
              <w:jc w:val="both"/>
              <w:rPr>
                <w:rFonts w:ascii="Arial" w:hAnsi="Arial" w:cs="Arial"/>
                <w:color w:val="000000" w:themeColor="text1"/>
                <w:sz w:val="20"/>
                <w:szCs w:val="20"/>
              </w:rPr>
            </w:pPr>
            <w:r w:rsidRPr="00A91304">
              <w:rPr>
                <w:sz w:val="20"/>
                <w:shd w:val="clear" w:color="auto" w:fill="FFFFFF"/>
                <w:lang w:val="zh-CN" w:eastAsia="zh-CN" w:bidi="zh-CN"/>
              </w:rPr>
              <w:t>该法律规定了提供供水服务的机构安排以及各机构的责任。</w:t>
            </w:r>
          </w:p>
        </w:tc>
      </w:tr>
      <w:tr w:rsidR="0039593F" w14:paraId="65AE4628" w14:textId="77777777" w:rsidTr="00F8062C">
        <w:trPr>
          <w:trHeight w:val="510"/>
        </w:trPr>
        <w:tc>
          <w:tcPr>
            <w:tcW w:w="434" w:type="pct"/>
          </w:tcPr>
          <w:p w14:paraId="3FBE0D9C" w14:textId="77777777" w:rsidR="00E525A7" w:rsidRPr="00A91304" w:rsidRDefault="00E525A7" w:rsidP="0039593F">
            <w:pPr>
              <w:pStyle w:val="NormalWeb"/>
              <w:spacing w:before="0" w:beforeAutospacing="0" w:after="0" w:afterAutospacing="0"/>
              <w:ind w:left="-101" w:right="-60"/>
              <w:jc w:val="both"/>
              <w:rPr>
                <w:rFonts w:ascii="Arial" w:hAnsi="Arial" w:cs="Arial"/>
                <w:color w:val="000000" w:themeColor="text1"/>
                <w:sz w:val="20"/>
                <w:szCs w:val="20"/>
              </w:rPr>
            </w:pPr>
            <w:r w:rsidRPr="00A91304">
              <w:rPr>
                <w:sz w:val="20"/>
                <w:lang w:val="zh-CN" w:eastAsia="zh-CN" w:bidi="zh-CN"/>
              </w:rPr>
              <w:t>1998年</w:t>
            </w:r>
          </w:p>
        </w:tc>
        <w:tc>
          <w:tcPr>
            <w:tcW w:w="4566" w:type="pct"/>
          </w:tcPr>
          <w:p w14:paraId="791CEC9D" w14:textId="22FA9C48" w:rsidR="00E525A7" w:rsidRPr="00A91304" w:rsidRDefault="00E525A7" w:rsidP="00EC7996">
            <w:pPr>
              <w:pStyle w:val="NormalWeb"/>
              <w:spacing w:before="0" w:beforeAutospacing="0" w:after="0" w:afterAutospacing="0"/>
              <w:jc w:val="both"/>
              <w:rPr>
                <w:rFonts w:ascii="Arial" w:hAnsi="Arial" w:cs="Arial"/>
                <w:color w:val="000000" w:themeColor="text1"/>
                <w:sz w:val="20"/>
                <w:szCs w:val="20"/>
              </w:rPr>
            </w:pPr>
            <w:r w:rsidRPr="00A91304">
              <w:rPr>
                <w:sz w:val="20"/>
                <w:lang w:val="zh-CN" w:eastAsia="zh-CN" w:bidi="zh-CN"/>
              </w:rPr>
              <w:t>第36号《国家水务法》–</w:t>
            </w:r>
            <w:r w:rsidR="00EC7996">
              <w:rPr>
                <w:sz w:val="20"/>
                <w:shd w:val="clear" w:color="auto" w:fill="FFFFFF"/>
                <w:lang w:val="zh-CN" w:eastAsia="zh-CN" w:bidi="zh-CN"/>
              </w:rPr>
              <w:t>规定对有关水资源的法律进行根本性改革；</w:t>
            </w:r>
            <w:r w:rsidR="00D554DD">
              <w:rPr>
                <w:rFonts w:eastAsia="DengXian"/>
                <w:sz w:val="20"/>
                <w:shd w:val="clear" w:color="auto" w:fill="FFFFFF"/>
                <w:lang w:val="zh-CN" w:eastAsia="zh-CN" w:bidi="zh-CN"/>
              </w:rPr>
              <w:br/>
            </w:r>
            <w:r w:rsidR="00EC7996">
              <w:rPr>
                <w:sz w:val="20"/>
                <w:shd w:val="clear" w:color="auto" w:fill="FFFFFF"/>
                <w:lang w:val="zh-CN" w:eastAsia="zh-CN" w:bidi="zh-CN"/>
              </w:rPr>
              <w:t>做出关于水资源管理战略、</w:t>
            </w:r>
            <w:r w:rsidR="00D554DD">
              <w:rPr>
                <w:rFonts w:eastAsia="DengXian"/>
                <w:sz w:val="20"/>
                <w:shd w:val="clear" w:color="auto" w:fill="FFFFFF"/>
                <w:lang w:val="zh-CN" w:eastAsia="zh-CN" w:bidi="zh-CN"/>
              </w:rPr>
              <w:br/>
            </w:r>
            <w:r w:rsidR="00EC7996">
              <w:rPr>
                <w:sz w:val="20"/>
                <w:shd w:val="clear" w:color="auto" w:fill="FFFFFF"/>
                <w:lang w:val="zh-CN" w:eastAsia="zh-CN" w:bidi="zh-CN"/>
              </w:rPr>
              <w:t>水资源保护、用水的指导方针，并就有关事项作出规定。</w:t>
            </w:r>
            <w:r w:rsidR="00096971" w:rsidRPr="00A91304">
              <w:rPr>
                <w:sz w:val="20"/>
                <w:shd w:val="clear" w:color="auto" w:fill="FFFFFF"/>
                <w:lang w:val="zh-CN" w:eastAsia="zh-CN" w:bidi="zh-CN"/>
              </w:rPr>
              <w:t>第3</w:t>
            </w:r>
            <w:r w:rsidR="000C64D9">
              <w:rPr>
                <w:rFonts w:ascii="SimSun" w:eastAsia="SimSun" w:hAnsi="SimSun" w:cs="SimSun" w:hint="eastAsia"/>
                <w:sz w:val="20"/>
                <w:shd w:val="clear" w:color="auto" w:fill="FFFFFF"/>
                <w:lang w:val="zh-CN" w:eastAsia="zh-CN" w:bidi="zh-CN"/>
              </w:rPr>
              <w:t>（</w:t>
            </w:r>
            <w:r w:rsidR="00096971" w:rsidRPr="00A91304">
              <w:rPr>
                <w:sz w:val="20"/>
                <w:shd w:val="clear" w:color="auto" w:fill="FFFFFF"/>
                <w:lang w:val="zh-CN" w:eastAsia="zh-CN" w:bidi="zh-CN"/>
              </w:rPr>
              <w:t>1</w:t>
            </w:r>
            <w:r w:rsidR="000C64D9">
              <w:rPr>
                <w:rFonts w:ascii="SimSun" w:eastAsia="SimSun" w:hAnsi="SimSun" w:cs="SimSun" w:hint="eastAsia"/>
                <w:sz w:val="20"/>
                <w:shd w:val="clear" w:color="auto" w:fill="FFFFFF"/>
                <w:lang w:val="zh-CN" w:eastAsia="zh-CN" w:bidi="zh-CN"/>
              </w:rPr>
              <w:t>）</w:t>
            </w:r>
            <w:r w:rsidR="00096971" w:rsidRPr="00A91304">
              <w:rPr>
                <w:sz w:val="20"/>
                <w:shd w:val="clear" w:color="auto" w:fill="FFFFFF"/>
                <w:lang w:val="zh-CN" w:eastAsia="zh-CN" w:bidi="zh-CN"/>
              </w:rPr>
              <w:t>节规定人人有权获得基本供水和基本卫生设施。</w:t>
            </w:r>
          </w:p>
        </w:tc>
      </w:tr>
      <w:tr w:rsidR="0039593F" w14:paraId="07E02E60" w14:textId="77777777" w:rsidTr="00F8062C">
        <w:trPr>
          <w:trHeight w:val="510"/>
        </w:trPr>
        <w:tc>
          <w:tcPr>
            <w:tcW w:w="434" w:type="pct"/>
          </w:tcPr>
          <w:p w14:paraId="69C667F0" w14:textId="77777777" w:rsidR="00E525A7" w:rsidRPr="00A91304" w:rsidRDefault="00E525A7" w:rsidP="0039593F">
            <w:pPr>
              <w:pStyle w:val="NormalWeb"/>
              <w:spacing w:before="0" w:beforeAutospacing="0" w:after="0" w:afterAutospacing="0"/>
              <w:ind w:left="-101" w:right="-60"/>
              <w:jc w:val="both"/>
              <w:rPr>
                <w:rFonts w:ascii="Arial" w:hAnsi="Arial" w:cs="Arial"/>
                <w:color w:val="000000" w:themeColor="text1"/>
                <w:sz w:val="20"/>
                <w:szCs w:val="20"/>
              </w:rPr>
            </w:pPr>
            <w:r w:rsidRPr="00A91304">
              <w:rPr>
                <w:sz w:val="20"/>
                <w:lang w:val="zh-CN" w:eastAsia="zh-CN" w:bidi="zh-CN"/>
              </w:rPr>
              <w:t>2000年</w:t>
            </w:r>
          </w:p>
        </w:tc>
        <w:tc>
          <w:tcPr>
            <w:tcW w:w="4566" w:type="pct"/>
          </w:tcPr>
          <w:p w14:paraId="7B8E423E" w14:textId="77777777" w:rsidR="00E525A7" w:rsidRPr="00A91304" w:rsidRDefault="002E71A4" w:rsidP="00A91304">
            <w:pPr>
              <w:pStyle w:val="NormalWeb"/>
              <w:shd w:val="clear" w:color="auto" w:fill="FFFFFF"/>
              <w:spacing w:before="0" w:beforeAutospacing="0" w:after="0" w:afterAutospacing="0"/>
              <w:jc w:val="both"/>
              <w:rPr>
                <w:rFonts w:ascii="Arial" w:hAnsi="Arial" w:cs="Arial"/>
                <w:color w:val="000000" w:themeColor="text1"/>
                <w:sz w:val="20"/>
                <w:szCs w:val="20"/>
              </w:rPr>
            </w:pPr>
            <w:r w:rsidRPr="00A91304">
              <w:rPr>
                <w:sz w:val="20"/>
                <w:lang w:val="zh-CN" w:eastAsia="zh-CN" w:bidi="zh-CN"/>
              </w:rPr>
              <w:t>第32号《市政系统法》</w:t>
            </w:r>
          </w:p>
          <w:p w14:paraId="1B903F7C" w14:textId="328825CC" w:rsidR="002E71A4" w:rsidRPr="00A91304" w:rsidRDefault="002E71A4" w:rsidP="00A91304">
            <w:pPr>
              <w:pStyle w:val="NormalWeb"/>
              <w:shd w:val="clear" w:color="auto" w:fill="FFFFFF"/>
              <w:spacing w:before="0" w:beforeAutospacing="0" w:after="0" w:afterAutospacing="0"/>
              <w:jc w:val="both"/>
              <w:rPr>
                <w:rFonts w:ascii="Arial" w:hAnsi="Arial" w:cs="Arial"/>
                <w:color w:val="000000" w:themeColor="text1"/>
                <w:sz w:val="20"/>
                <w:szCs w:val="20"/>
              </w:rPr>
            </w:pPr>
            <w:r w:rsidRPr="00A91304">
              <w:rPr>
                <w:sz w:val="20"/>
                <w:lang w:val="zh-CN" w:eastAsia="zh-CN" w:bidi="zh-CN"/>
              </w:rPr>
              <w:t>免费基本服务（FBS）政策：为穷人提供免费的基本服务，</w:t>
            </w:r>
            <w:r w:rsidR="00D554DD">
              <w:rPr>
                <w:rFonts w:eastAsia="DengXian"/>
                <w:sz w:val="20"/>
                <w:lang w:val="zh-CN" w:eastAsia="zh-CN" w:bidi="zh-CN"/>
              </w:rPr>
              <w:br/>
            </w:r>
            <w:r w:rsidRPr="00A91304">
              <w:rPr>
                <w:sz w:val="20"/>
                <w:lang w:val="zh-CN" w:eastAsia="zh-CN" w:bidi="zh-CN"/>
              </w:rPr>
              <w:t>包括供水、卫生、垃圾处理和电力。</w:t>
            </w:r>
          </w:p>
        </w:tc>
      </w:tr>
      <w:tr w:rsidR="0039593F" w14:paraId="1A538222" w14:textId="77777777" w:rsidTr="00F8062C">
        <w:trPr>
          <w:trHeight w:val="510"/>
        </w:trPr>
        <w:tc>
          <w:tcPr>
            <w:tcW w:w="434" w:type="pct"/>
          </w:tcPr>
          <w:p w14:paraId="3E5FC070" w14:textId="77777777" w:rsidR="00E525A7" w:rsidRPr="00A91304" w:rsidRDefault="002E71A4" w:rsidP="0039593F">
            <w:pPr>
              <w:pStyle w:val="NormalWeb"/>
              <w:spacing w:before="0" w:beforeAutospacing="0" w:after="0" w:afterAutospacing="0"/>
              <w:ind w:left="-101" w:right="-60"/>
              <w:jc w:val="both"/>
              <w:rPr>
                <w:rFonts w:ascii="Arial" w:hAnsi="Arial" w:cs="Arial"/>
                <w:color w:val="000000" w:themeColor="text1"/>
                <w:sz w:val="20"/>
                <w:szCs w:val="20"/>
              </w:rPr>
            </w:pPr>
            <w:r w:rsidRPr="00A91304">
              <w:rPr>
                <w:sz w:val="20"/>
                <w:lang w:val="zh-CN" w:eastAsia="zh-CN" w:bidi="zh-CN"/>
              </w:rPr>
              <w:t>2001年</w:t>
            </w:r>
          </w:p>
        </w:tc>
        <w:tc>
          <w:tcPr>
            <w:tcW w:w="4566" w:type="pct"/>
          </w:tcPr>
          <w:p w14:paraId="7A665EED" w14:textId="77777777" w:rsidR="00E525A7" w:rsidRPr="00A91304" w:rsidRDefault="002E71A4" w:rsidP="00A91304">
            <w:pPr>
              <w:pStyle w:val="NormalWeb"/>
              <w:shd w:val="clear" w:color="auto" w:fill="FFFFFF"/>
              <w:spacing w:before="0" w:beforeAutospacing="0" w:after="0" w:afterAutospacing="0"/>
              <w:jc w:val="both"/>
              <w:rPr>
                <w:rFonts w:ascii="Arial" w:hAnsi="Arial" w:cs="Arial"/>
                <w:color w:val="000000" w:themeColor="text1"/>
                <w:sz w:val="20"/>
                <w:szCs w:val="20"/>
              </w:rPr>
            </w:pPr>
            <w:r w:rsidRPr="00A91304">
              <w:rPr>
                <w:sz w:val="20"/>
                <w:lang w:val="zh-CN" w:eastAsia="zh-CN" w:bidi="zh-CN"/>
              </w:rPr>
              <w:t>《家庭基本卫生状况白皮书》</w:t>
            </w:r>
          </w:p>
          <w:p w14:paraId="4454ACEC" w14:textId="77777777" w:rsidR="002E71A4" w:rsidRPr="00A91304" w:rsidRDefault="002E71A4" w:rsidP="00A91304">
            <w:pPr>
              <w:pStyle w:val="NormalWeb"/>
              <w:shd w:val="clear" w:color="auto" w:fill="FFFFFF"/>
              <w:spacing w:before="0" w:beforeAutospacing="0" w:after="0" w:afterAutospacing="0"/>
              <w:jc w:val="both"/>
              <w:rPr>
                <w:rFonts w:ascii="Arial" w:hAnsi="Arial" w:cs="Arial"/>
                <w:color w:val="000000" w:themeColor="text1"/>
                <w:sz w:val="20"/>
                <w:szCs w:val="20"/>
              </w:rPr>
            </w:pPr>
            <w:r w:rsidRPr="00A91304">
              <w:rPr>
                <w:sz w:val="20"/>
                <w:lang w:val="zh-CN" w:eastAsia="zh-CN" w:bidi="zh-CN"/>
              </w:rPr>
              <w:t>《免费基本用水（FBW）实施策略》</w:t>
            </w:r>
          </w:p>
          <w:p w14:paraId="7F7AB944" w14:textId="77777777" w:rsidR="002E71A4" w:rsidRPr="00A91304" w:rsidRDefault="002E71A4" w:rsidP="00A91304">
            <w:pPr>
              <w:pStyle w:val="NormalWeb"/>
              <w:shd w:val="clear" w:color="auto" w:fill="FFFFFF"/>
              <w:spacing w:before="0" w:beforeAutospacing="0" w:after="0" w:afterAutospacing="0"/>
              <w:jc w:val="both"/>
              <w:rPr>
                <w:rFonts w:ascii="Arial" w:hAnsi="Arial" w:cs="Arial"/>
                <w:color w:val="000000" w:themeColor="text1"/>
                <w:sz w:val="20"/>
                <w:szCs w:val="20"/>
              </w:rPr>
            </w:pPr>
            <w:r w:rsidRPr="00A91304">
              <w:rPr>
                <w:sz w:val="20"/>
                <w:lang w:val="zh-CN" w:eastAsia="zh-CN" w:bidi="zh-CN"/>
              </w:rPr>
              <w:t>《强制性国家标准》（节水）</w:t>
            </w:r>
          </w:p>
          <w:p w14:paraId="2222563F" w14:textId="77777777" w:rsidR="002E71A4" w:rsidRPr="00A91304" w:rsidRDefault="002E71A4" w:rsidP="00A91304">
            <w:pPr>
              <w:pStyle w:val="NormalWeb"/>
              <w:shd w:val="clear" w:color="auto" w:fill="FFFFFF"/>
              <w:spacing w:before="0" w:beforeAutospacing="0" w:after="0" w:afterAutospacing="0"/>
              <w:jc w:val="both"/>
              <w:rPr>
                <w:rFonts w:ascii="Arial" w:hAnsi="Arial" w:cs="Arial"/>
                <w:color w:val="000000" w:themeColor="text1"/>
                <w:sz w:val="20"/>
                <w:szCs w:val="20"/>
              </w:rPr>
            </w:pPr>
            <w:r w:rsidRPr="00A91304">
              <w:rPr>
                <w:sz w:val="20"/>
                <w:lang w:val="zh-CN" w:eastAsia="zh-CN" w:bidi="zh-CN"/>
              </w:rPr>
              <w:t>《规范和标准》（水费）</w:t>
            </w:r>
          </w:p>
        </w:tc>
      </w:tr>
      <w:tr w:rsidR="0039593F" w14:paraId="63B2A563" w14:textId="77777777" w:rsidTr="00F8062C">
        <w:trPr>
          <w:trHeight w:val="510"/>
        </w:trPr>
        <w:tc>
          <w:tcPr>
            <w:tcW w:w="434" w:type="pct"/>
          </w:tcPr>
          <w:p w14:paraId="10B424A0" w14:textId="034A28D0" w:rsidR="00E525A7" w:rsidRPr="00A91304" w:rsidRDefault="002E71A4" w:rsidP="0039593F">
            <w:pPr>
              <w:pStyle w:val="NormalWeb"/>
              <w:shd w:val="clear" w:color="auto" w:fill="FFFFFF"/>
              <w:spacing w:before="0" w:beforeAutospacing="0" w:after="0" w:afterAutospacing="0"/>
              <w:ind w:left="-101" w:right="-60"/>
              <w:jc w:val="both"/>
              <w:rPr>
                <w:rFonts w:ascii="Arial" w:hAnsi="Arial" w:cs="Arial"/>
                <w:color w:val="000000" w:themeColor="text1"/>
                <w:sz w:val="20"/>
                <w:szCs w:val="20"/>
              </w:rPr>
            </w:pPr>
            <w:r w:rsidRPr="00A91304">
              <w:rPr>
                <w:sz w:val="20"/>
                <w:lang w:val="zh-CN" w:eastAsia="zh-CN" w:bidi="zh-CN"/>
              </w:rPr>
              <w:t>2002年</w:t>
            </w:r>
          </w:p>
        </w:tc>
        <w:tc>
          <w:tcPr>
            <w:tcW w:w="4566" w:type="pct"/>
          </w:tcPr>
          <w:p w14:paraId="69EDD288" w14:textId="77777777" w:rsidR="00E525A7" w:rsidRPr="00A91304" w:rsidRDefault="002E71A4" w:rsidP="00A91304">
            <w:pPr>
              <w:pStyle w:val="NormalWeb"/>
              <w:spacing w:before="0" w:beforeAutospacing="0" w:after="0" w:afterAutospacing="0"/>
              <w:jc w:val="both"/>
              <w:rPr>
                <w:rFonts w:ascii="Arial" w:hAnsi="Arial" w:cs="Arial"/>
                <w:color w:val="000000" w:themeColor="text1"/>
                <w:sz w:val="20"/>
                <w:szCs w:val="20"/>
              </w:rPr>
            </w:pPr>
            <w:r w:rsidRPr="00A91304">
              <w:rPr>
                <w:sz w:val="20"/>
                <w:lang w:val="zh-CN" w:eastAsia="zh-CN" w:bidi="zh-CN"/>
              </w:rPr>
              <w:t>《卫生处理技术方案》</w:t>
            </w:r>
          </w:p>
        </w:tc>
      </w:tr>
      <w:tr w:rsidR="0039593F" w14:paraId="2398596F" w14:textId="77777777" w:rsidTr="00F8062C">
        <w:trPr>
          <w:trHeight w:val="510"/>
        </w:trPr>
        <w:tc>
          <w:tcPr>
            <w:tcW w:w="434" w:type="pct"/>
          </w:tcPr>
          <w:p w14:paraId="577FBC14" w14:textId="4F0C75F3" w:rsidR="002E71A4" w:rsidRPr="00A91304" w:rsidRDefault="002E71A4" w:rsidP="0039593F">
            <w:pPr>
              <w:pStyle w:val="NormalWeb"/>
              <w:shd w:val="clear" w:color="auto" w:fill="FFFFFF"/>
              <w:spacing w:before="0" w:beforeAutospacing="0" w:after="0" w:afterAutospacing="0"/>
              <w:ind w:left="-101" w:right="-60"/>
              <w:jc w:val="both"/>
              <w:rPr>
                <w:rFonts w:ascii="Arial" w:hAnsi="Arial" w:cs="Arial"/>
                <w:color w:val="000000" w:themeColor="text1"/>
                <w:sz w:val="20"/>
                <w:szCs w:val="20"/>
              </w:rPr>
            </w:pPr>
            <w:r w:rsidRPr="00A91304">
              <w:rPr>
                <w:sz w:val="20"/>
                <w:lang w:val="zh-CN" w:eastAsia="zh-CN" w:bidi="zh-CN"/>
              </w:rPr>
              <w:t>2003年</w:t>
            </w:r>
          </w:p>
        </w:tc>
        <w:tc>
          <w:tcPr>
            <w:tcW w:w="4566" w:type="pct"/>
          </w:tcPr>
          <w:p w14:paraId="5A5F216F" w14:textId="77777777" w:rsidR="002E71A4" w:rsidRPr="00A91304" w:rsidRDefault="002E71A4" w:rsidP="00A91304">
            <w:pPr>
              <w:pStyle w:val="NormalWeb"/>
              <w:shd w:val="clear" w:color="auto" w:fill="FFFFFF"/>
              <w:spacing w:before="0" w:beforeAutospacing="0" w:after="0" w:afterAutospacing="0"/>
              <w:jc w:val="both"/>
              <w:rPr>
                <w:rFonts w:ascii="Arial" w:hAnsi="Arial" w:cs="Arial"/>
                <w:color w:val="000000" w:themeColor="text1"/>
                <w:sz w:val="20"/>
                <w:szCs w:val="20"/>
              </w:rPr>
            </w:pPr>
            <w:r w:rsidRPr="00A91304">
              <w:rPr>
                <w:sz w:val="20"/>
                <w:lang w:val="zh-CN" w:eastAsia="zh-CN" w:bidi="zh-CN"/>
              </w:rPr>
              <w:t>《水务服务战略框架》：</w:t>
            </w:r>
            <w:r w:rsidRPr="00A91304">
              <w:rPr>
                <w:i/>
                <w:sz w:val="20"/>
                <w:lang w:val="zh-CN" w:eastAsia="zh-CN" w:bidi="zh-CN"/>
              </w:rPr>
              <w:t>水代表生命，卫生设施代表尊严。</w:t>
            </w:r>
          </w:p>
          <w:p w14:paraId="0E9274D2" w14:textId="77777777" w:rsidR="002E71A4" w:rsidRPr="00A91304" w:rsidRDefault="002E71A4" w:rsidP="00A91304">
            <w:pPr>
              <w:pStyle w:val="NormalWeb"/>
              <w:spacing w:before="0" w:beforeAutospacing="0" w:after="0" w:afterAutospacing="0"/>
              <w:jc w:val="both"/>
              <w:rPr>
                <w:rFonts w:ascii="Arial" w:hAnsi="Arial" w:cs="Arial"/>
                <w:color w:val="000000" w:themeColor="text1"/>
                <w:sz w:val="20"/>
                <w:szCs w:val="20"/>
              </w:rPr>
            </w:pPr>
            <w:r w:rsidRPr="00A91304">
              <w:rPr>
                <w:sz w:val="20"/>
                <w:lang w:val="zh-CN" w:eastAsia="zh-CN" w:bidi="zh-CN"/>
              </w:rPr>
              <w:t>《就地卫生处理对地下水潜在污染的管理方案》</w:t>
            </w:r>
          </w:p>
        </w:tc>
      </w:tr>
      <w:tr w:rsidR="0039593F" w14:paraId="1E785496" w14:textId="77777777" w:rsidTr="00F8062C">
        <w:trPr>
          <w:trHeight w:val="510"/>
        </w:trPr>
        <w:tc>
          <w:tcPr>
            <w:tcW w:w="434" w:type="pct"/>
          </w:tcPr>
          <w:p w14:paraId="26ABB332" w14:textId="77777777" w:rsidR="002E71A4" w:rsidRPr="00A91304" w:rsidRDefault="002E71A4" w:rsidP="0039593F">
            <w:pPr>
              <w:pStyle w:val="NormalWeb"/>
              <w:shd w:val="clear" w:color="auto" w:fill="FFFFFF"/>
              <w:spacing w:before="0" w:beforeAutospacing="0" w:after="0" w:afterAutospacing="0"/>
              <w:ind w:left="-101" w:right="-60"/>
              <w:jc w:val="both"/>
              <w:rPr>
                <w:rFonts w:ascii="Arial" w:hAnsi="Arial" w:cs="Arial"/>
                <w:color w:val="000000" w:themeColor="text1"/>
                <w:sz w:val="20"/>
                <w:szCs w:val="20"/>
              </w:rPr>
            </w:pPr>
            <w:r w:rsidRPr="00A91304">
              <w:rPr>
                <w:sz w:val="20"/>
                <w:lang w:val="zh-CN" w:eastAsia="zh-CN" w:bidi="zh-CN"/>
              </w:rPr>
              <w:t>2004年</w:t>
            </w:r>
          </w:p>
        </w:tc>
        <w:tc>
          <w:tcPr>
            <w:tcW w:w="4566" w:type="pct"/>
          </w:tcPr>
          <w:p w14:paraId="24063DA9" w14:textId="77777777" w:rsidR="002E71A4" w:rsidRPr="00A91304" w:rsidRDefault="002E71A4" w:rsidP="00A91304">
            <w:pPr>
              <w:pStyle w:val="NormalWeb"/>
              <w:spacing w:before="0" w:beforeAutospacing="0" w:after="0" w:afterAutospacing="0"/>
              <w:jc w:val="both"/>
              <w:rPr>
                <w:rFonts w:ascii="Arial" w:hAnsi="Arial" w:cs="Arial"/>
                <w:color w:val="000000" w:themeColor="text1"/>
                <w:sz w:val="20"/>
                <w:szCs w:val="20"/>
              </w:rPr>
            </w:pPr>
            <w:r w:rsidRPr="00A91304">
              <w:rPr>
                <w:sz w:val="20"/>
                <w:lang w:val="zh-CN" w:eastAsia="zh-CN" w:bidi="zh-CN"/>
              </w:rPr>
              <w:t>《国家水资源战略》</w:t>
            </w:r>
          </w:p>
        </w:tc>
      </w:tr>
      <w:tr w:rsidR="0039593F" w14:paraId="7507B0B4" w14:textId="77777777" w:rsidTr="00F8062C">
        <w:trPr>
          <w:trHeight w:val="510"/>
        </w:trPr>
        <w:tc>
          <w:tcPr>
            <w:tcW w:w="434" w:type="pct"/>
          </w:tcPr>
          <w:p w14:paraId="0951D051" w14:textId="2C15C293" w:rsidR="002E71A4" w:rsidRPr="00A91304" w:rsidRDefault="002E71A4" w:rsidP="0039593F">
            <w:pPr>
              <w:pStyle w:val="NormalWeb"/>
              <w:shd w:val="clear" w:color="auto" w:fill="FFFFFF"/>
              <w:spacing w:before="0" w:beforeAutospacing="0" w:after="0" w:afterAutospacing="0"/>
              <w:ind w:left="-101" w:right="-60"/>
              <w:jc w:val="both"/>
              <w:rPr>
                <w:rFonts w:ascii="Arial" w:hAnsi="Arial" w:cs="Arial"/>
                <w:color w:val="000000" w:themeColor="text1"/>
                <w:sz w:val="20"/>
                <w:szCs w:val="20"/>
              </w:rPr>
            </w:pPr>
            <w:r w:rsidRPr="00A91304">
              <w:rPr>
                <w:sz w:val="20"/>
                <w:lang w:val="zh-CN" w:eastAsia="zh-CN" w:bidi="zh-CN"/>
              </w:rPr>
              <w:t>2005年</w:t>
            </w:r>
          </w:p>
          <w:p w14:paraId="22B17464" w14:textId="77777777" w:rsidR="002E71A4" w:rsidRPr="00A91304" w:rsidRDefault="002E71A4" w:rsidP="0039593F">
            <w:pPr>
              <w:pStyle w:val="NormalWeb"/>
              <w:shd w:val="clear" w:color="auto" w:fill="FFFFFF"/>
              <w:spacing w:before="0" w:beforeAutospacing="0" w:after="0" w:afterAutospacing="0"/>
              <w:ind w:left="-101" w:right="-60"/>
              <w:jc w:val="both"/>
              <w:rPr>
                <w:rFonts w:ascii="Arial" w:hAnsi="Arial" w:cs="Arial"/>
                <w:color w:val="000000" w:themeColor="text1"/>
                <w:sz w:val="20"/>
                <w:szCs w:val="20"/>
              </w:rPr>
            </w:pPr>
          </w:p>
        </w:tc>
        <w:tc>
          <w:tcPr>
            <w:tcW w:w="4566" w:type="pct"/>
          </w:tcPr>
          <w:p w14:paraId="0CCAE651" w14:textId="77777777" w:rsidR="00EC7996" w:rsidRDefault="005A2F6C" w:rsidP="00A91304">
            <w:pPr>
              <w:pStyle w:val="NormalWeb"/>
              <w:spacing w:before="0" w:beforeAutospacing="0" w:after="0" w:afterAutospacing="0"/>
              <w:jc w:val="both"/>
              <w:rPr>
                <w:rFonts w:ascii="Arial" w:hAnsi="Arial" w:cs="Arial"/>
                <w:color w:val="000000" w:themeColor="text1"/>
                <w:sz w:val="20"/>
                <w:szCs w:val="20"/>
              </w:rPr>
            </w:pPr>
            <w:r w:rsidRPr="00A91304">
              <w:rPr>
                <w:sz w:val="20"/>
                <w:lang w:val="zh-CN" w:eastAsia="zh-CN" w:bidi="zh-CN"/>
              </w:rPr>
              <w:t>《国家卫生战略》</w:t>
            </w:r>
          </w:p>
          <w:p w14:paraId="5EF25790" w14:textId="77777777" w:rsidR="002E71A4" w:rsidRPr="00A91304" w:rsidRDefault="002E71A4" w:rsidP="00A91304">
            <w:pPr>
              <w:pStyle w:val="NormalWeb"/>
              <w:spacing w:before="0" w:beforeAutospacing="0" w:after="0" w:afterAutospacing="0"/>
              <w:jc w:val="both"/>
              <w:rPr>
                <w:rFonts w:ascii="Arial" w:hAnsi="Arial" w:cs="Arial"/>
                <w:color w:val="000000" w:themeColor="text1"/>
                <w:sz w:val="20"/>
                <w:szCs w:val="20"/>
              </w:rPr>
            </w:pPr>
            <w:r w:rsidRPr="00A91304">
              <w:rPr>
                <w:sz w:val="20"/>
                <w:lang w:val="zh-CN" w:eastAsia="zh-CN" w:bidi="zh-CN"/>
              </w:rPr>
              <w:t>《国家卫生健康教育战略》</w:t>
            </w:r>
          </w:p>
          <w:p w14:paraId="12161A9D" w14:textId="77777777" w:rsidR="002E71A4" w:rsidRPr="00A91304" w:rsidRDefault="002E71A4" w:rsidP="00A91304">
            <w:pPr>
              <w:pStyle w:val="NormalWeb"/>
              <w:spacing w:before="0" w:beforeAutospacing="0" w:after="0" w:afterAutospacing="0"/>
              <w:jc w:val="both"/>
              <w:rPr>
                <w:rFonts w:ascii="Arial" w:hAnsi="Arial" w:cs="Arial"/>
                <w:color w:val="000000" w:themeColor="text1"/>
                <w:sz w:val="20"/>
                <w:szCs w:val="20"/>
              </w:rPr>
            </w:pPr>
            <w:r w:rsidRPr="00A91304">
              <w:rPr>
                <w:sz w:val="20"/>
                <w:lang w:val="zh-CN" w:eastAsia="zh-CN" w:bidi="zh-CN"/>
              </w:rPr>
              <w:t>《市政公私合营条例》</w:t>
            </w:r>
          </w:p>
        </w:tc>
      </w:tr>
      <w:tr w:rsidR="0039593F" w14:paraId="39282173" w14:textId="77777777" w:rsidTr="00F8062C">
        <w:trPr>
          <w:trHeight w:val="510"/>
        </w:trPr>
        <w:tc>
          <w:tcPr>
            <w:tcW w:w="434" w:type="pct"/>
          </w:tcPr>
          <w:p w14:paraId="4312E805" w14:textId="59D63CF8" w:rsidR="002E71A4" w:rsidRPr="00A91304" w:rsidRDefault="002E71A4" w:rsidP="0039593F">
            <w:pPr>
              <w:pStyle w:val="NormalWeb"/>
              <w:shd w:val="clear" w:color="auto" w:fill="FFFFFF"/>
              <w:spacing w:before="0" w:beforeAutospacing="0" w:after="0" w:afterAutospacing="0"/>
              <w:ind w:left="-101" w:right="-60"/>
              <w:jc w:val="both"/>
              <w:rPr>
                <w:rFonts w:ascii="Arial" w:hAnsi="Arial" w:cs="Arial"/>
                <w:color w:val="000000" w:themeColor="text1"/>
                <w:sz w:val="20"/>
                <w:szCs w:val="20"/>
              </w:rPr>
            </w:pPr>
            <w:r w:rsidRPr="00A91304">
              <w:rPr>
                <w:sz w:val="20"/>
                <w:lang w:val="zh-CN" w:eastAsia="zh-CN" w:bidi="zh-CN"/>
              </w:rPr>
              <w:t>2007年</w:t>
            </w:r>
          </w:p>
          <w:p w14:paraId="475BE0C2" w14:textId="77777777" w:rsidR="002E71A4" w:rsidRPr="00A91304" w:rsidRDefault="002E71A4" w:rsidP="0039593F">
            <w:pPr>
              <w:pStyle w:val="NormalWeb"/>
              <w:shd w:val="clear" w:color="auto" w:fill="FFFFFF"/>
              <w:spacing w:before="0" w:beforeAutospacing="0" w:after="0" w:afterAutospacing="0"/>
              <w:ind w:left="-101" w:right="-60"/>
              <w:jc w:val="both"/>
              <w:rPr>
                <w:rFonts w:ascii="Arial" w:hAnsi="Arial" w:cs="Arial"/>
                <w:color w:val="000000" w:themeColor="text1"/>
                <w:sz w:val="20"/>
                <w:szCs w:val="20"/>
              </w:rPr>
            </w:pPr>
          </w:p>
        </w:tc>
        <w:tc>
          <w:tcPr>
            <w:tcW w:w="4566" w:type="pct"/>
          </w:tcPr>
          <w:p w14:paraId="2ACA3D42" w14:textId="0AEDDF72" w:rsidR="002E71A4" w:rsidRPr="00A91304" w:rsidRDefault="002E71A4" w:rsidP="00A91304">
            <w:pPr>
              <w:pStyle w:val="NormalWeb"/>
              <w:spacing w:before="0" w:beforeAutospacing="0" w:after="0" w:afterAutospacing="0"/>
              <w:jc w:val="both"/>
              <w:rPr>
                <w:rFonts w:ascii="Arial" w:hAnsi="Arial" w:cs="Arial"/>
                <w:color w:val="000000" w:themeColor="text1"/>
                <w:sz w:val="20"/>
                <w:szCs w:val="20"/>
              </w:rPr>
            </w:pPr>
            <w:r w:rsidRPr="00A91304">
              <w:rPr>
                <w:sz w:val="20"/>
                <w:lang w:val="zh-CN" w:eastAsia="zh-CN" w:bidi="zh-CN"/>
              </w:rPr>
              <w:t>《家庭卫生项目成本核算指南》</w:t>
            </w:r>
          </w:p>
          <w:p w14:paraId="2B9CCB18" w14:textId="77777777" w:rsidR="002E71A4" w:rsidRPr="00A91304" w:rsidRDefault="002E71A4" w:rsidP="00A91304">
            <w:pPr>
              <w:pStyle w:val="NormalWeb"/>
              <w:spacing w:before="0" w:beforeAutospacing="0" w:after="0" w:afterAutospacing="0"/>
              <w:jc w:val="both"/>
              <w:rPr>
                <w:rFonts w:ascii="Arial" w:hAnsi="Arial" w:cs="Arial"/>
                <w:color w:val="000000" w:themeColor="text1"/>
                <w:sz w:val="20"/>
                <w:szCs w:val="20"/>
              </w:rPr>
            </w:pPr>
            <w:r w:rsidRPr="00A91304">
              <w:rPr>
                <w:sz w:val="20"/>
                <w:lang w:val="zh-CN" w:eastAsia="zh-CN" w:bidi="zh-CN"/>
              </w:rPr>
              <w:t>《非正规住宅区域卫生服务战略》</w:t>
            </w:r>
          </w:p>
        </w:tc>
      </w:tr>
      <w:tr w:rsidR="0039593F" w14:paraId="22738FCD" w14:textId="77777777" w:rsidTr="00F8062C">
        <w:trPr>
          <w:trHeight w:val="510"/>
        </w:trPr>
        <w:tc>
          <w:tcPr>
            <w:tcW w:w="434" w:type="pct"/>
          </w:tcPr>
          <w:p w14:paraId="5398086D" w14:textId="62A1DAB9" w:rsidR="002E71A4" w:rsidRPr="00A91304" w:rsidRDefault="002E71A4" w:rsidP="0039593F">
            <w:pPr>
              <w:pStyle w:val="NormalWeb"/>
              <w:shd w:val="clear" w:color="auto" w:fill="FFFFFF"/>
              <w:spacing w:before="0" w:beforeAutospacing="0" w:after="0" w:afterAutospacing="0"/>
              <w:ind w:left="-101" w:right="-60"/>
              <w:jc w:val="both"/>
              <w:rPr>
                <w:rFonts w:ascii="Arial" w:hAnsi="Arial" w:cs="Arial"/>
                <w:color w:val="000000" w:themeColor="text1"/>
                <w:sz w:val="20"/>
                <w:szCs w:val="20"/>
              </w:rPr>
            </w:pPr>
            <w:r w:rsidRPr="00A91304">
              <w:rPr>
                <w:sz w:val="20"/>
                <w:lang w:val="zh-CN" w:eastAsia="zh-CN" w:bidi="zh-CN"/>
              </w:rPr>
              <w:t>2008年</w:t>
            </w:r>
          </w:p>
        </w:tc>
        <w:tc>
          <w:tcPr>
            <w:tcW w:w="4566" w:type="pct"/>
          </w:tcPr>
          <w:p w14:paraId="0A881AAA" w14:textId="77777777" w:rsidR="002E71A4" w:rsidRPr="00A91304" w:rsidRDefault="002E71A4" w:rsidP="00A91304">
            <w:pPr>
              <w:pStyle w:val="NormalWeb"/>
              <w:spacing w:before="0" w:beforeAutospacing="0" w:after="0" w:afterAutospacing="0"/>
              <w:jc w:val="both"/>
              <w:rPr>
                <w:rFonts w:ascii="Arial" w:hAnsi="Arial" w:cs="Arial"/>
                <w:color w:val="000000" w:themeColor="text1"/>
                <w:sz w:val="20"/>
                <w:szCs w:val="20"/>
              </w:rPr>
            </w:pPr>
            <w:r w:rsidRPr="00A91304">
              <w:rPr>
                <w:sz w:val="20"/>
                <w:lang w:val="zh-CN" w:eastAsia="zh-CN" w:bidi="zh-CN"/>
              </w:rPr>
              <w:t>《国家水务服务监管战略》</w:t>
            </w:r>
          </w:p>
        </w:tc>
      </w:tr>
      <w:tr w:rsidR="0039593F" w14:paraId="3DE1AE01" w14:textId="77777777" w:rsidTr="00F8062C">
        <w:trPr>
          <w:trHeight w:val="510"/>
        </w:trPr>
        <w:tc>
          <w:tcPr>
            <w:tcW w:w="434" w:type="pct"/>
          </w:tcPr>
          <w:p w14:paraId="46606D1C" w14:textId="7650E1E4" w:rsidR="002E71A4" w:rsidRPr="00A91304" w:rsidRDefault="002E71A4" w:rsidP="0039593F">
            <w:pPr>
              <w:pStyle w:val="NormalWeb"/>
              <w:shd w:val="clear" w:color="auto" w:fill="FFFFFF"/>
              <w:spacing w:before="0" w:beforeAutospacing="0" w:after="0" w:afterAutospacing="0"/>
              <w:ind w:left="-101" w:right="-60"/>
              <w:jc w:val="both"/>
              <w:rPr>
                <w:rFonts w:ascii="Arial" w:hAnsi="Arial" w:cs="Arial"/>
                <w:color w:val="000000" w:themeColor="text1"/>
                <w:sz w:val="20"/>
                <w:szCs w:val="20"/>
              </w:rPr>
            </w:pPr>
            <w:r w:rsidRPr="00A91304">
              <w:rPr>
                <w:sz w:val="20"/>
                <w:lang w:val="zh-CN" w:eastAsia="zh-CN" w:bidi="zh-CN"/>
              </w:rPr>
              <w:t>2009年</w:t>
            </w:r>
            <w:r w:rsidRPr="00A91304">
              <w:rPr>
                <w:sz w:val="20"/>
                <w:lang w:val="zh-CN" w:eastAsia="zh-CN" w:bidi="zh-CN"/>
              </w:rPr>
              <w:tab/>
            </w:r>
          </w:p>
        </w:tc>
        <w:tc>
          <w:tcPr>
            <w:tcW w:w="4566" w:type="pct"/>
          </w:tcPr>
          <w:p w14:paraId="7C46A981" w14:textId="77777777" w:rsidR="002E71A4" w:rsidRPr="00A91304" w:rsidRDefault="002E71A4" w:rsidP="00A91304">
            <w:pPr>
              <w:pStyle w:val="NormalWeb"/>
              <w:shd w:val="clear" w:color="auto" w:fill="FFFFFF"/>
              <w:spacing w:before="0" w:beforeAutospacing="0" w:after="0" w:afterAutospacing="0"/>
              <w:jc w:val="both"/>
              <w:rPr>
                <w:rFonts w:ascii="Arial" w:hAnsi="Arial" w:cs="Arial"/>
                <w:color w:val="000000" w:themeColor="text1"/>
                <w:sz w:val="20"/>
                <w:szCs w:val="20"/>
              </w:rPr>
            </w:pPr>
            <w:r w:rsidRPr="00A91304">
              <w:rPr>
                <w:sz w:val="20"/>
                <w:lang w:val="zh-CN" w:eastAsia="zh-CN" w:bidi="zh-CN"/>
              </w:rPr>
              <w:t>《免费基本卫生设施（FBSan）实施战略》：“到2014年为所有公民提供免费基本卫生设施”</w:t>
            </w:r>
          </w:p>
        </w:tc>
      </w:tr>
      <w:tr w:rsidR="0039593F" w14:paraId="56848911" w14:textId="77777777" w:rsidTr="00F8062C">
        <w:trPr>
          <w:trHeight w:val="510"/>
        </w:trPr>
        <w:tc>
          <w:tcPr>
            <w:tcW w:w="434" w:type="pct"/>
          </w:tcPr>
          <w:p w14:paraId="15DD24D2" w14:textId="17F6DD3E" w:rsidR="002E71A4" w:rsidRPr="00A91304" w:rsidRDefault="002E71A4" w:rsidP="0039593F">
            <w:pPr>
              <w:pStyle w:val="NormalWeb"/>
              <w:shd w:val="clear" w:color="auto" w:fill="FFFFFF"/>
              <w:spacing w:before="0" w:beforeAutospacing="0" w:after="0" w:afterAutospacing="0"/>
              <w:ind w:left="-101" w:right="-60"/>
              <w:jc w:val="both"/>
              <w:rPr>
                <w:rFonts w:ascii="Arial" w:hAnsi="Arial" w:cs="Arial"/>
                <w:color w:val="000000" w:themeColor="text1"/>
                <w:sz w:val="20"/>
                <w:szCs w:val="20"/>
              </w:rPr>
            </w:pPr>
            <w:r w:rsidRPr="00A91304">
              <w:rPr>
                <w:sz w:val="20"/>
                <w:lang w:val="zh-CN" w:eastAsia="zh-CN" w:bidi="zh-CN"/>
              </w:rPr>
              <w:t>2011年</w:t>
            </w:r>
          </w:p>
        </w:tc>
        <w:tc>
          <w:tcPr>
            <w:tcW w:w="4566" w:type="pct"/>
          </w:tcPr>
          <w:p w14:paraId="5FDA5890" w14:textId="77777777" w:rsidR="002E71A4" w:rsidRPr="00A91304" w:rsidRDefault="002E71A4" w:rsidP="00A91304">
            <w:pPr>
              <w:pStyle w:val="NormalWeb"/>
              <w:spacing w:before="0" w:beforeAutospacing="0" w:after="0" w:afterAutospacing="0"/>
              <w:jc w:val="both"/>
              <w:rPr>
                <w:rFonts w:ascii="Arial" w:hAnsi="Arial" w:cs="Arial"/>
                <w:color w:val="000000" w:themeColor="text1"/>
                <w:sz w:val="20"/>
                <w:szCs w:val="20"/>
              </w:rPr>
            </w:pPr>
            <w:r w:rsidRPr="00A91304">
              <w:rPr>
                <w:sz w:val="20"/>
                <w:lang w:val="zh-CN" w:eastAsia="zh-CN" w:bidi="zh-CN"/>
              </w:rPr>
              <w:t>《家庭基本卫生状况白皮书修订版》</w:t>
            </w:r>
          </w:p>
        </w:tc>
      </w:tr>
      <w:tr w:rsidR="0039593F" w14:paraId="509AF596" w14:textId="77777777" w:rsidTr="00F8062C">
        <w:trPr>
          <w:trHeight w:val="510"/>
        </w:trPr>
        <w:tc>
          <w:tcPr>
            <w:tcW w:w="434" w:type="pct"/>
          </w:tcPr>
          <w:p w14:paraId="358B3B93" w14:textId="74925F46" w:rsidR="002E71A4" w:rsidRPr="00A91304" w:rsidRDefault="002E71A4" w:rsidP="0039593F">
            <w:pPr>
              <w:pStyle w:val="NormalWeb"/>
              <w:shd w:val="clear" w:color="auto" w:fill="FFFFFF"/>
              <w:spacing w:before="0" w:beforeAutospacing="0" w:after="0" w:afterAutospacing="0"/>
              <w:ind w:left="-101" w:right="-60"/>
              <w:jc w:val="both"/>
              <w:rPr>
                <w:rFonts w:ascii="Arial" w:hAnsi="Arial" w:cs="Arial"/>
                <w:color w:val="000000" w:themeColor="text1"/>
                <w:sz w:val="20"/>
                <w:szCs w:val="20"/>
              </w:rPr>
            </w:pPr>
            <w:r w:rsidRPr="00A91304">
              <w:rPr>
                <w:sz w:val="20"/>
                <w:lang w:val="zh-CN" w:eastAsia="zh-CN" w:bidi="zh-CN"/>
              </w:rPr>
              <w:t>2013年</w:t>
            </w:r>
          </w:p>
          <w:p w14:paraId="39794D8B" w14:textId="77777777" w:rsidR="002E71A4" w:rsidRPr="00A91304" w:rsidRDefault="002E71A4" w:rsidP="0039593F">
            <w:pPr>
              <w:pStyle w:val="NormalWeb"/>
              <w:shd w:val="clear" w:color="auto" w:fill="FFFFFF"/>
              <w:spacing w:before="0" w:beforeAutospacing="0" w:after="0" w:afterAutospacing="0"/>
              <w:ind w:left="-101" w:right="-60"/>
              <w:jc w:val="both"/>
              <w:rPr>
                <w:rFonts w:ascii="Arial" w:hAnsi="Arial" w:cs="Arial"/>
                <w:color w:val="000000" w:themeColor="text1"/>
                <w:sz w:val="20"/>
                <w:szCs w:val="20"/>
              </w:rPr>
            </w:pPr>
          </w:p>
        </w:tc>
        <w:tc>
          <w:tcPr>
            <w:tcW w:w="4566" w:type="pct"/>
          </w:tcPr>
          <w:p w14:paraId="7DA0B0D9" w14:textId="2E5DF2C6" w:rsidR="002E71A4" w:rsidRPr="00A91304" w:rsidRDefault="002E71A4" w:rsidP="00A91304">
            <w:pPr>
              <w:pStyle w:val="NormalWeb"/>
              <w:spacing w:before="0" w:beforeAutospacing="0" w:after="0" w:afterAutospacing="0"/>
              <w:jc w:val="both"/>
              <w:rPr>
                <w:rFonts w:ascii="Arial" w:hAnsi="Arial" w:cs="Arial"/>
                <w:color w:val="000000" w:themeColor="text1"/>
                <w:sz w:val="20"/>
                <w:szCs w:val="20"/>
              </w:rPr>
            </w:pPr>
            <w:r w:rsidRPr="00A91304">
              <w:rPr>
                <w:sz w:val="20"/>
                <w:lang w:val="zh-CN" w:eastAsia="zh-CN" w:bidi="zh-CN"/>
              </w:rPr>
              <w:t>《国家发展计划》（NDP）</w:t>
            </w:r>
          </w:p>
          <w:p w14:paraId="18AD6F7E" w14:textId="77777777" w:rsidR="002E71A4" w:rsidRPr="00A91304" w:rsidRDefault="002E71A4" w:rsidP="00A91304">
            <w:pPr>
              <w:pStyle w:val="NormalWeb"/>
              <w:spacing w:before="0" w:beforeAutospacing="0" w:after="0" w:afterAutospacing="0"/>
              <w:jc w:val="both"/>
              <w:rPr>
                <w:rFonts w:ascii="Arial" w:hAnsi="Arial" w:cs="Arial"/>
                <w:color w:val="000000" w:themeColor="text1"/>
                <w:sz w:val="20"/>
                <w:szCs w:val="20"/>
              </w:rPr>
            </w:pPr>
            <w:r w:rsidRPr="00A91304">
              <w:rPr>
                <w:sz w:val="20"/>
                <w:lang w:val="zh-CN" w:eastAsia="zh-CN" w:bidi="zh-CN"/>
              </w:rPr>
              <w:t>《国家水资源战略》（2004年更新）</w:t>
            </w:r>
          </w:p>
        </w:tc>
      </w:tr>
      <w:tr w:rsidR="0039593F" w14:paraId="267588F2" w14:textId="77777777" w:rsidTr="00F8062C">
        <w:trPr>
          <w:trHeight w:val="510"/>
        </w:trPr>
        <w:tc>
          <w:tcPr>
            <w:tcW w:w="434" w:type="pct"/>
          </w:tcPr>
          <w:p w14:paraId="63CC59E6" w14:textId="65375099" w:rsidR="002E71A4" w:rsidRPr="00A91304" w:rsidRDefault="002E71A4" w:rsidP="0039593F">
            <w:pPr>
              <w:pStyle w:val="NormalWeb"/>
              <w:shd w:val="clear" w:color="auto" w:fill="FFFFFF"/>
              <w:spacing w:before="0" w:beforeAutospacing="0" w:after="0" w:afterAutospacing="0"/>
              <w:ind w:left="-101" w:right="-60"/>
              <w:jc w:val="both"/>
              <w:rPr>
                <w:rFonts w:ascii="Arial" w:hAnsi="Arial" w:cs="Arial"/>
                <w:color w:val="000000" w:themeColor="text1"/>
                <w:sz w:val="20"/>
                <w:szCs w:val="20"/>
              </w:rPr>
            </w:pPr>
            <w:r w:rsidRPr="00A91304">
              <w:rPr>
                <w:sz w:val="20"/>
                <w:lang w:val="zh-CN" w:eastAsia="zh-CN" w:bidi="zh-CN"/>
              </w:rPr>
              <w:t>2016年</w:t>
            </w:r>
          </w:p>
        </w:tc>
        <w:tc>
          <w:tcPr>
            <w:tcW w:w="4566" w:type="pct"/>
          </w:tcPr>
          <w:p w14:paraId="31A1C7AA" w14:textId="77777777" w:rsidR="002E71A4" w:rsidRPr="00A91304" w:rsidRDefault="002E71A4" w:rsidP="00A91304">
            <w:pPr>
              <w:pStyle w:val="NormalWeb"/>
              <w:spacing w:before="0" w:beforeAutospacing="0" w:after="0" w:afterAutospacing="0"/>
              <w:jc w:val="both"/>
              <w:rPr>
                <w:rFonts w:ascii="Arial" w:hAnsi="Arial" w:cs="Arial"/>
                <w:color w:val="000000" w:themeColor="text1"/>
                <w:sz w:val="20"/>
                <w:szCs w:val="20"/>
              </w:rPr>
            </w:pPr>
            <w:r w:rsidRPr="00A91304">
              <w:rPr>
                <w:sz w:val="20"/>
                <w:lang w:val="zh-CN" w:eastAsia="zh-CN" w:bidi="zh-CN"/>
              </w:rPr>
              <w:t>《国家卫生政策框架》：审查并考虑了整个卫生领域的卫生政策立场。</w:t>
            </w:r>
          </w:p>
        </w:tc>
      </w:tr>
      <w:tr w:rsidR="0039593F" w14:paraId="255551FE" w14:textId="77777777" w:rsidTr="00F8062C">
        <w:trPr>
          <w:trHeight w:val="510"/>
        </w:trPr>
        <w:tc>
          <w:tcPr>
            <w:tcW w:w="434" w:type="pct"/>
            <w:shd w:val="clear" w:color="auto" w:fill="auto"/>
          </w:tcPr>
          <w:p w14:paraId="06136AA2" w14:textId="77777777" w:rsidR="00721019" w:rsidRPr="00A91304" w:rsidRDefault="00721019" w:rsidP="0039593F">
            <w:pPr>
              <w:pStyle w:val="NormalWeb"/>
              <w:shd w:val="clear" w:color="auto" w:fill="FFFFFF"/>
              <w:spacing w:before="0" w:beforeAutospacing="0" w:after="0" w:afterAutospacing="0"/>
              <w:ind w:left="-101" w:right="-60"/>
              <w:jc w:val="both"/>
              <w:rPr>
                <w:rFonts w:ascii="Arial" w:hAnsi="Arial" w:cs="Arial"/>
                <w:color w:val="000000" w:themeColor="text1"/>
                <w:sz w:val="20"/>
                <w:szCs w:val="20"/>
              </w:rPr>
            </w:pPr>
            <w:r w:rsidRPr="00A91304">
              <w:rPr>
                <w:sz w:val="20"/>
                <w:lang w:val="zh-CN" w:eastAsia="zh-CN" w:bidi="zh-CN"/>
              </w:rPr>
              <w:t>2017年</w:t>
            </w:r>
          </w:p>
        </w:tc>
        <w:tc>
          <w:tcPr>
            <w:tcW w:w="4566" w:type="pct"/>
            <w:shd w:val="clear" w:color="auto" w:fill="auto"/>
          </w:tcPr>
          <w:p w14:paraId="31EE7D9A" w14:textId="77777777" w:rsidR="00721019" w:rsidRPr="00A91304" w:rsidRDefault="005A2F6C" w:rsidP="00D22CBE">
            <w:pPr>
              <w:pStyle w:val="NormalWeb"/>
              <w:spacing w:before="0" w:beforeAutospacing="0" w:after="0" w:afterAutospacing="0"/>
              <w:jc w:val="both"/>
              <w:rPr>
                <w:rFonts w:ascii="Arial" w:hAnsi="Arial" w:cs="Arial"/>
                <w:color w:val="000000" w:themeColor="text1"/>
                <w:sz w:val="20"/>
                <w:szCs w:val="20"/>
              </w:rPr>
            </w:pPr>
            <w:r w:rsidRPr="00A91304">
              <w:rPr>
                <w:sz w:val="20"/>
                <w:lang w:val="zh-CN" w:eastAsia="zh-CN" w:bidi="zh-CN"/>
              </w:rPr>
              <w:t>IPAP：促进发展无管网卫生处理技术，降低卫生用水需求</w:t>
            </w:r>
          </w:p>
        </w:tc>
      </w:tr>
      <w:tr w:rsidR="0039593F" w14:paraId="5D3BE88C" w14:textId="77777777" w:rsidTr="00F8062C">
        <w:trPr>
          <w:trHeight w:val="510"/>
        </w:trPr>
        <w:tc>
          <w:tcPr>
            <w:tcW w:w="434" w:type="pct"/>
          </w:tcPr>
          <w:p w14:paraId="553736F8" w14:textId="161BE00A" w:rsidR="002E71A4" w:rsidRPr="00A91304" w:rsidRDefault="002E71A4" w:rsidP="0039593F">
            <w:pPr>
              <w:pStyle w:val="NormalWeb"/>
              <w:shd w:val="clear" w:color="auto" w:fill="FFFFFF"/>
              <w:spacing w:before="0" w:beforeAutospacing="0" w:after="0" w:afterAutospacing="0"/>
              <w:ind w:left="-101" w:right="-60"/>
              <w:jc w:val="both"/>
              <w:rPr>
                <w:rFonts w:ascii="Arial" w:hAnsi="Arial" w:cs="Arial"/>
                <w:color w:val="000000" w:themeColor="text1"/>
                <w:sz w:val="20"/>
                <w:szCs w:val="20"/>
              </w:rPr>
            </w:pPr>
            <w:r w:rsidRPr="00A91304">
              <w:rPr>
                <w:sz w:val="20"/>
                <w:lang w:val="zh-CN" w:eastAsia="zh-CN" w:bidi="zh-CN"/>
              </w:rPr>
              <w:t>2018年</w:t>
            </w:r>
          </w:p>
        </w:tc>
        <w:tc>
          <w:tcPr>
            <w:tcW w:w="4566" w:type="pct"/>
          </w:tcPr>
          <w:p w14:paraId="3672395F" w14:textId="77777777" w:rsidR="00C55B8D" w:rsidRDefault="002E71A4" w:rsidP="00D22CBE">
            <w:pPr>
              <w:pStyle w:val="NormalWeb"/>
              <w:spacing w:before="0" w:beforeAutospacing="0" w:after="0" w:afterAutospacing="0"/>
              <w:jc w:val="both"/>
              <w:rPr>
                <w:rFonts w:eastAsia="DengXian"/>
                <w:sz w:val="20"/>
                <w:lang w:val="zh-CN" w:eastAsia="zh-CN" w:bidi="zh-CN"/>
              </w:rPr>
            </w:pPr>
            <w:r w:rsidRPr="00A91304">
              <w:rPr>
                <w:sz w:val="20"/>
                <w:lang w:val="zh-CN" w:eastAsia="zh-CN" w:bidi="zh-CN"/>
              </w:rPr>
              <w:t>《国家水务与卫生总体规划》《国家水务与卫生总体规划》</w:t>
            </w:r>
          </w:p>
          <w:p w14:paraId="42449CB0" w14:textId="414210F3" w:rsidR="002E71A4" w:rsidRPr="00A91304" w:rsidRDefault="002E71A4" w:rsidP="00D22CBE">
            <w:pPr>
              <w:pStyle w:val="NormalWeb"/>
              <w:spacing w:before="0" w:beforeAutospacing="0" w:after="0" w:afterAutospacing="0"/>
              <w:jc w:val="both"/>
              <w:rPr>
                <w:rFonts w:ascii="Arial" w:hAnsi="Arial" w:cs="Arial"/>
                <w:color w:val="000000" w:themeColor="text1"/>
                <w:sz w:val="20"/>
                <w:szCs w:val="20"/>
              </w:rPr>
            </w:pPr>
            <w:r w:rsidRPr="00A91304">
              <w:rPr>
                <w:sz w:val="20"/>
                <w:lang w:val="zh-CN" w:eastAsia="zh-CN" w:bidi="zh-CN"/>
              </w:rPr>
              <w:t>（NW&amp;SMP）提出了水务和环境卫生领域形势的总体观点，</w:t>
            </w:r>
            <w:r w:rsidR="0039593F">
              <w:rPr>
                <w:rFonts w:eastAsia="DengXian"/>
                <w:sz w:val="20"/>
                <w:lang w:val="zh-CN" w:eastAsia="zh-CN" w:bidi="zh-CN"/>
              </w:rPr>
              <w:br/>
            </w:r>
            <w:r w:rsidRPr="00A91304">
              <w:rPr>
                <w:sz w:val="20"/>
                <w:lang w:val="zh-CN" w:eastAsia="zh-CN" w:bidi="zh-CN"/>
              </w:rPr>
              <w:t>以及旨在改善当前形势的综合行动计划，以达到政府愿景、</w:t>
            </w:r>
            <w:r w:rsidR="0039593F">
              <w:rPr>
                <w:rFonts w:eastAsia="DengXian"/>
                <w:sz w:val="20"/>
                <w:lang w:val="zh-CN" w:eastAsia="zh-CN" w:bidi="zh-CN"/>
              </w:rPr>
              <w:br/>
            </w:r>
            <w:r w:rsidRPr="00A91304">
              <w:rPr>
                <w:sz w:val="20"/>
                <w:lang w:val="zh-CN" w:eastAsia="zh-CN" w:bidi="zh-CN"/>
              </w:rPr>
              <w:t>目标和2030年前目标（NDP和SDG）所确定的该行业未来理想状态。</w:t>
            </w:r>
          </w:p>
        </w:tc>
      </w:tr>
      <w:tr w:rsidR="0039593F" w14:paraId="24E8C7FE" w14:textId="77777777" w:rsidTr="00F8062C">
        <w:trPr>
          <w:trHeight w:val="510"/>
        </w:trPr>
        <w:tc>
          <w:tcPr>
            <w:tcW w:w="434" w:type="pct"/>
          </w:tcPr>
          <w:p w14:paraId="5E55302E" w14:textId="466EAD09" w:rsidR="002E71A4" w:rsidRPr="00A91304" w:rsidRDefault="00C66081" w:rsidP="0039593F">
            <w:pPr>
              <w:pStyle w:val="NormalWeb"/>
              <w:shd w:val="clear" w:color="auto" w:fill="FFFFFF"/>
              <w:spacing w:before="0" w:beforeAutospacing="0" w:after="0" w:afterAutospacing="0"/>
              <w:ind w:left="-101" w:right="-60"/>
              <w:jc w:val="both"/>
              <w:rPr>
                <w:rFonts w:ascii="Arial" w:hAnsi="Arial" w:cs="Arial"/>
                <w:color w:val="000000" w:themeColor="text1"/>
                <w:sz w:val="20"/>
                <w:szCs w:val="20"/>
              </w:rPr>
            </w:pPr>
            <w:r w:rsidRPr="00A91304">
              <w:rPr>
                <w:sz w:val="20"/>
                <w:lang w:val="zh-CN" w:eastAsia="zh-CN" w:bidi="zh-CN"/>
              </w:rPr>
              <w:t>2018年</w:t>
            </w:r>
          </w:p>
        </w:tc>
        <w:tc>
          <w:tcPr>
            <w:tcW w:w="4566" w:type="pct"/>
          </w:tcPr>
          <w:p w14:paraId="45273D5B" w14:textId="1EF0FE19" w:rsidR="00247331" w:rsidRDefault="00C66081" w:rsidP="00A91304">
            <w:pPr>
              <w:pStyle w:val="NormalWeb"/>
              <w:shd w:val="clear" w:color="auto" w:fill="FFFFFF"/>
              <w:spacing w:before="0" w:beforeAutospacing="0" w:after="0" w:afterAutospacing="0"/>
              <w:jc w:val="both"/>
              <w:rPr>
                <w:rFonts w:eastAsia="DengXian"/>
                <w:sz w:val="20"/>
                <w:shd w:val="clear" w:color="auto" w:fill="FFFFFF"/>
                <w:lang w:val="zh-CN" w:eastAsia="zh-CN" w:bidi="zh-CN"/>
              </w:rPr>
            </w:pPr>
            <w:r w:rsidRPr="00A91304">
              <w:rPr>
                <w:sz w:val="20"/>
                <w:lang w:val="zh-CN" w:eastAsia="zh-CN" w:bidi="zh-CN"/>
              </w:rPr>
              <w:t>SANS/ISO 30500：</w:t>
            </w:r>
            <w:r w:rsidRPr="00A91304">
              <w:rPr>
                <w:sz w:val="20"/>
                <w:shd w:val="clear" w:color="auto" w:fill="FFFFFF"/>
                <w:lang w:val="zh-CN" w:eastAsia="zh-CN" w:bidi="zh-CN"/>
              </w:rPr>
              <w:t>规定了设计和测试的一般安全和性能要求，</w:t>
            </w:r>
          </w:p>
          <w:p w14:paraId="05262F14" w14:textId="6134E44D" w:rsidR="002E71A4" w:rsidRPr="00A91304" w:rsidRDefault="00C66081" w:rsidP="00A91304">
            <w:pPr>
              <w:pStyle w:val="NormalWeb"/>
              <w:shd w:val="clear" w:color="auto" w:fill="FFFFFF"/>
              <w:spacing w:before="0" w:beforeAutospacing="0" w:after="0" w:afterAutospacing="0"/>
              <w:jc w:val="both"/>
              <w:rPr>
                <w:rFonts w:ascii="Arial" w:hAnsi="Arial" w:cs="Arial"/>
                <w:color w:val="000000" w:themeColor="text1"/>
                <w:sz w:val="20"/>
                <w:szCs w:val="20"/>
                <w:shd w:val="clear" w:color="auto" w:fill="FFFFFF"/>
              </w:rPr>
            </w:pPr>
            <w:r w:rsidRPr="00A91304">
              <w:rPr>
                <w:sz w:val="20"/>
                <w:shd w:val="clear" w:color="auto" w:fill="FFFFFF"/>
                <w:lang w:val="zh-CN" w:eastAsia="zh-CN" w:bidi="zh-CN"/>
              </w:rPr>
              <w:t>以及非下水道卫生系统（NSSS）的可持续性注意事项</w:t>
            </w:r>
          </w:p>
        </w:tc>
      </w:tr>
    </w:tbl>
    <w:p w14:paraId="114D17D2" w14:textId="77777777" w:rsidR="00DA5647" w:rsidRDefault="00E9431A" w:rsidP="001E3DDD">
      <w:pPr>
        <w:pStyle w:val="NormalWeb"/>
        <w:shd w:val="clear" w:color="auto" w:fill="FFFFFF"/>
        <w:spacing w:before="120" w:beforeAutospacing="0" w:after="120" w:afterAutospacing="0" w:line="360" w:lineRule="auto"/>
        <w:jc w:val="both"/>
        <w:rPr>
          <w:rFonts w:ascii="Arial" w:hAnsi="Arial" w:cs="Arial"/>
          <w:b/>
          <w:bCs/>
          <w:color w:val="000000" w:themeColor="text1"/>
          <w:sz w:val="22"/>
          <w:szCs w:val="22"/>
          <w:lang w:val="en-GB"/>
        </w:rPr>
      </w:pPr>
      <w:r>
        <w:rPr>
          <w:noProof/>
          <w:lang w:val="en-US" w:eastAsia="en-US"/>
        </w:rPr>
        <w:lastRenderedPageBreak/>
        <mc:AlternateContent>
          <mc:Choice Requires="wpg">
            <w:drawing>
              <wp:inline distT="0" distB="0" distL="0" distR="0" wp14:anchorId="0C0DD5C1" wp14:editId="09CDFF52">
                <wp:extent cx="5161280" cy="3067685"/>
                <wp:effectExtent l="19050" t="19050" r="20320" b="18415"/>
                <wp:docPr id="2109" name="Grupare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1280" cy="3067685"/>
                          <a:chOff x="0" y="0"/>
                          <a:chExt cx="51612" cy="30676"/>
                        </a:xfrm>
                      </wpg:grpSpPr>
                      <pic:pic xmlns:pic="http://schemas.openxmlformats.org/drawingml/2006/picture">
                        <pic:nvPicPr>
                          <pic:cNvPr id="2110" name="Imagine 205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12" cy="30676"/>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2111" name="Casetă text 2053"/>
                        <wps:cNvSpPr txBox="1">
                          <a:spLocks noChangeArrowheads="1"/>
                        </wps:cNvSpPr>
                        <wps:spPr bwMode="auto">
                          <a:xfrm>
                            <a:off x="9538" y="1187"/>
                            <a:ext cx="11303" cy="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59BB45" w14:textId="77777777" w:rsidR="00CB5C0E" w:rsidRPr="00A06B60" w:rsidRDefault="00CB5C0E" w:rsidP="00FB3929">
                              <w:pPr>
                                <w:spacing w:after="0"/>
                                <w:rPr>
                                  <w:rFonts w:asciiTheme="minorBidi" w:hAnsiTheme="minorBidi"/>
                                  <w:b/>
                                  <w:bCs/>
                                  <w:sz w:val="13"/>
                                  <w:szCs w:val="13"/>
                                </w:rPr>
                              </w:pPr>
                              <w:r w:rsidRPr="00A06B60">
                                <w:rPr>
                                  <w:b/>
                                  <w:sz w:val="13"/>
                                  <w:lang w:val="zh-CN" w:bidi="zh-CN"/>
                                </w:rPr>
                                <w:t>水资源</w:t>
                              </w:r>
                            </w:p>
                            <w:p w14:paraId="6A720501" w14:textId="77777777" w:rsidR="00CB5C0E" w:rsidRPr="00A06B60" w:rsidRDefault="00CB5C0E" w:rsidP="00FF2261">
                              <w:pPr>
                                <w:spacing w:before="60" w:after="0"/>
                                <w:jc w:val="center"/>
                                <w:rPr>
                                  <w:rFonts w:asciiTheme="minorBidi" w:hAnsiTheme="minorBidi"/>
                                  <w:sz w:val="13"/>
                                  <w:szCs w:val="13"/>
                                </w:rPr>
                              </w:pPr>
                              <w:r w:rsidRPr="00A06B60">
                                <w:rPr>
                                  <w:sz w:val="13"/>
                                  <w:lang w:val="zh-CN" w:bidi="zh-CN"/>
                                </w:rPr>
                                <w:t>国家责任</w:t>
                              </w:r>
                            </w:p>
                          </w:txbxContent>
                        </wps:txbx>
                        <wps:bodyPr rot="0" vert="horz" wrap="square" lIns="0" tIns="0" rIns="0" bIns="0" anchor="t" anchorCtr="0" upright="1">
                          <a:spAutoFit/>
                        </wps:bodyPr>
                      </wps:wsp>
                      <wps:wsp>
                        <wps:cNvPr id="68672" name="Casetă text 2054"/>
                        <wps:cNvSpPr txBox="1">
                          <a:spLocks noChangeArrowheads="1"/>
                        </wps:cNvSpPr>
                        <wps:spPr bwMode="auto">
                          <a:xfrm>
                            <a:off x="27882" y="1245"/>
                            <a:ext cx="11296" cy="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576EBF" w14:textId="77777777" w:rsidR="00CB5C0E" w:rsidRPr="00A06B60" w:rsidRDefault="00CB5C0E" w:rsidP="00FB3929">
                              <w:pPr>
                                <w:spacing w:after="0"/>
                                <w:rPr>
                                  <w:rFonts w:asciiTheme="minorBidi" w:hAnsiTheme="minorBidi"/>
                                  <w:b/>
                                  <w:bCs/>
                                  <w:sz w:val="13"/>
                                  <w:szCs w:val="13"/>
                                </w:rPr>
                              </w:pPr>
                              <w:r w:rsidRPr="00A06B60">
                                <w:rPr>
                                  <w:b/>
                                  <w:sz w:val="13"/>
                                  <w:lang w:val="zh-CN" w:bidi="zh-CN"/>
                                </w:rPr>
                                <w:t>水务服务</w:t>
                              </w:r>
                            </w:p>
                            <w:p w14:paraId="21406E8E" w14:textId="77777777" w:rsidR="00CB5C0E" w:rsidRPr="00A06B60" w:rsidRDefault="00CB5C0E" w:rsidP="00FF2261">
                              <w:pPr>
                                <w:spacing w:before="60" w:after="0"/>
                                <w:jc w:val="center"/>
                                <w:rPr>
                                  <w:rFonts w:asciiTheme="minorBidi" w:hAnsiTheme="minorBidi"/>
                                  <w:sz w:val="13"/>
                                  <w:szCs w:val="13"/>
                                </w:rPr>
                              </w:pPr>
                              <w:r w:rsidRPr="00A06B60">
                                <w:rPr>
                                  <w:sz w:val="13"/>
                                  <w:lang w:val="zh-CN" w:bidi="zh-CN"/>
                                </w:rPr>
                                <w:t>当地职责</w:t>
                              </w:r>
                            </w:p>
                          </w:txbxContent>
                        </wps:txbx>
                        <wps:bodyPr rot="0" vert="horz" wrap="square" lIns="0" tIns="0" rIns="0" bIns="0" anchor="t" anchorCtr="0" upright="1">
                          <a:spAutoFit/>
                        </wps:bodyPr>
                      </wps:wsp>
                      <wps:wsp>
                        <wps:cNvPr id="68673" name="Casetă text 2055"/>
                        <wps:cNvSpPr txBox="1">
                          <a:spLocks noChangeArrowheads="1"/>
                        </wps:cNvSpPr>
                        <wps:spPr bwMode="auto">
                          <a:xfrm>
                            <a:off x="8014" y="5416"/>
                            <a:ext cx="10484"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55FA66" w14:textId="77777777" w:rsidR="00CB5C0E" w:rsidRPr="00A06B60" w:rsidRDefault="00CB5C0E" w:rsidP="00FB3929">
                              <w:pPr>
                                <w:spacing w:after="0"/>
                                <w:jc w:val="center"/>
                                <w:rPr>
                                  <w:rFonts w:asciiTheme="minorBidi" w:hAnsiTheme="minorBidi"/>
                                  <w:sz w:val="13"/>
                                  <w:szCs w:val="13"/>
                                  <w:lang w:val="en-US"/>
                                </w:rPr>
                              </w:pPr>
                              <w:r w:rsidRPr="00A06B60">
                                <w:rPr>
                                  <w:b/>
                                  <w:sz w:val="13"/>
                                  <w:lang w:val="zh-CN" w:bidi="zh-CN"/>
                                </w:rPr>
                                <w:t>《国家水务法》</w:t>
                              </w:r>
                            </w:p>
                          </w:txbxContent>
                        </wps:txbx>
                        <wps:bodyPr rot="0" vert="horz" wrap="square" lIns="0" tIns="0" rIns="0" bIns="0" anchor="t" anchorCtr="0" upright="1">
                          <a:spAutoFit/>
                        </wps:bodyPr>
                      </wps:wsp>
                      <wps:wsp>
                        <wps:cNvPr id="68674" name="Casetă text 2057"/>
                        <wps:cNvSpPr txBox="1">
                          <a:spLocks noChangeArrowheads="1"/>
                        </wps:cNvSpPr>
                        <wps:spPr bwMode="auto">
                          <a:xfrm>
                            <a:off x="27114" y="5416"/>
                            <a:ext cx="9601"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47E0BA" w14:textId="77777777" w:rsidR="00CB5C0E" w:rsidRPr="00A06B60" w:rsidRDefault="00CB5C0E" w:rsidP="00FB3929">
                              <w:pPr>
                                <w:spacing w:after="0"/>
                                <w:jc w:val="center"/>
                                <w:rPr>
                                  <w:rFonts w:asciiTheme="minorBidi" w:hAnsiTheme="minorBidi"/>
                                  <w:b/>
                                  <w:bCs/>
                                  <w:sz w:val="13"/>
                                  <w:szCs w:val="13"/>
                                  <w:lang w:val="en-US"/>
                                </w:rPr>
                              </w:pPr>
                              <w:r w:rsidRPr="00A06B60">
                                <w:rPr>
                                  <w:b/>
                                  <w:sz w:val="13"/>
                                  <w:lang w:val="zh-CN" w:bidi="zh-CN"/>
                                </w:rPr>
                                <w:t>《水务服务法》</w:t>
                              </w:r>
                            </w:p>
                          </w:txbxContent>
                        </wps:txbx>
                        <wps:bodyPr rot="0" vert="horz" wrap="square" lIns="0" tIns="0" rIns="0" bIns="0" anchor="t" anchorCtr="0" upright="1">
                          <a:spAutoFit/>
                        </wps:bodyPr>
                      </wps:wsp>
                      <wps:wsp>
                        <wps:cNvPr id="68675" name="Casetă text 2058"/>
                        <wps:cNvSpPr txBox="1">
                          <a:spLocks noChangeArrowheads="1"/>
                        </wps:cNvSpPr>
                        <wps:spPr bwMode="auto">
                          <a:xfrm>
                            <a:off x="26028" y="14719"/>
                            <a:ext cx="13989" cy="8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E44397" w14:textId="77777777" w:rsidR="00CB5C0E" w:rsidRPr="00E65F6C" w:rsidRDefault="00CB5C0E" w:rsidP="00E65F6C">
                              <w:pPr>
                                <w:spacing w:after="0"/>
                                <w:rPr>
                                  <w:rFonts w:asciiTheme="minorBidi" w:hAnsiTheme="minorBidi"/>
                                  <w:b/>
                                  <w:bCs/>
                                  <w:sz w:val="14"/>
                                  <w:szCs w:val="14"/>
                                  <w:lang w:val="en-US"/>
                                </w:rPr>
                              </w:pPr>
                              <w:r w:rsidRPr="00E65F6C">
                                <w:rPr>
                                  <w:b/>
                                  <w:sz w:val="14"/>
                                  <w:lang w:val="zh-CN" w:bidi="zh-CN"/>
                                </w:rPr>
                                <w:t>《水务服务法》</w:t>
                              </w:r>
                            </w:p>
                            <w:p w14:paraId="3A01FEBA" w14:textId="77777777" w:rsidR="00CB5C0E" w:rsidRPr="00E65F6C" w:rsidRDefault="00CB5C0E" w:rsidP="00E65F6C">
                              <w:pPr>
                                <w:spacing w:after="0"/>
                                <w:rPr>
                                  <w:rFonts w:asciiTheme="minorBidi" w:hAnsiTheme="minorBidi"/>
                                  <w:sz w:val="14"/>
                                  <w:szCs w:val="14"/>
                                  <w:lang w:val="en-US"/>
                                </w:rPr>
                              </w:pPr>
                              <w:r w:rsidRPr="00E65F6C">
                                <w:rPr>
                                  <w:sz w:val="14"/>
                                  <w:lang w:val="zh-CN" w:bidi="zh-CN"/>
                                </w:rPr>
                                <w:t>（</w:t>
                              </w:r>
                              <w:r w:rsidRPr="00E65F6C">
                                <w:rPr>
                                  <w:sz w:val="14"/>
                                  <w:lang w:val="zh-CN" w:bidi="zh-CN"/>
                                </w:rPr>
                                <w:t>1997</w:t>
                              </w:r>
                              <w:r w:rsidRPr="00E65F6C">
                                <w:rPr>
                                  <w:sz w:val="14"/>
                                  <w:lang w:val="zh-CN" w:bidi="zh-CN"/>
                                </w:rPr>
                                <w:t>年第</w:t>
                              </w:r>
                              <w:r w:rsidRPr="00E65F6C">
                                <w:rPr>
                                  <w:sz w:val="14"/>
                                  <w:lang w:val="zh-CN" w:bidi="zh-CN"/>
                                </w:rPr>
                                <w:t>108</w:t>
                              </w:r>
                              <w:r w:rsidRPr="00E65F6C">
                                <w:rPr>
                                  <w:sz w:val="14"/>
                                  <w:lang w:val="zh-CN" w:bidi="zh-CN"/>
                                </w:rPr>
                                <w:t>号）</w:t>
                              </w:r>
                            </w:p>
                            <w:p w14:paraId="7995FD9C" w14:textId="77777777" w:rsidR="00CB5C0E" w:rsidRPr="00E65F6C" w:rsidRDefault="00CB5C0E" w:rsidP="00E65F6C">
                              <w:pPr>
                                <w:spacing w:after="0"/>
                                <w:rPr>
                                  <w:rFonts w:asciiTheme="minorBidi" w:hAnsiTheme="minorBidi"/>
                                  <w:sz w:val="14"/>
                                  <w:szCs w:val="14"/>
                                  <w:lang w:val="en-US"/>
                                </w:rPr>
                              </w:pPr>
                              <w:r w:rsidRPr="00E65F6C">
                                <w:rPr>
                                  <w:b/>
                                  <w:sz w:val="14"/>
                                  <w:lang w:val="zh-CN" w:bidi="zh-CN"/>
                                </w:rPr>
                                <w:t>《水务服务法》</w:t>
                              </w:r>
                              <w:r w:rsidRPr="00E65F6C">
                                <w:rPr>
                                  <w:sz w:val="14"/>
                                  <w:lang w:val="zh-CN" w:bidi="zh-CN"/>
                                </w:rPr>
                                <w:t>主要涉及市政当局向家庭和其他市政用水者提供的</w:t>
                              </w:r>
                              <w:r w:rsidRPr="00E65F6C">
                                <w:rPr>
                                  <w:b/>
                                  <w:sz w:val="14"/>
                                  <w:lang w:val="zh-CN" w:bidi="zh-CN"/>
                                </w:rPr>
                                <w:t>供水服务</w:t>
                              </w:r>
                              <w:r w:rsidRPr="00E65F6C">
                                <w:rPr>
                                  <w:sz w:val="14"/>
                                  <w:lang w:val="zh-CN" w:bidi="zh-CN"/>
                                </w:rPr>
                                <w:t>或饮用（可饮用）水和卫生服务。其中包含关于市政当局应如何提供供水和卫生服务的规定。</w:t>
                              </w:r>
                            </w:p>
                          </w:txbxContent>
                        </wps:txbx>
                        <wps:bodyPr rot="0" vert="horz" wrap="square" lIns="0" tIns="0" rIns="0" bIns="0" anchor="t" anchorCtr="0" upright="1">
                          <a:spAutoFit/>
                        </wps:bodyPr>
                      </wps:wsp>
                      <wps:wsp>
                        <wps:cNvPr id="68676" name="Casetă text 2059"/>
                        <wps:cNvSpPr txBox="1">
                          <a:spLocks noChangeArrowheads="1"/>
                        </wps:cNvSpPr>
                        <wps:spPr bwMode="auto">
                          <a:xfrm>
                            <a:off x="7112" y="14903"/>
                            <a:ext cx="13976" cy="9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E7AE17" w14:textId="77777777" w:rsidR="00CB5C0E" w:rsidRPr="00C53B0A" w:rsidRDefault="00CB5C0E" w:rsidP="00C53B0A">
                              <w:pPr>
                                <w:spacing w:after="0"/>
                                <w:rPr>
                                  <w:rFonts w:asciiTheme="minorBidi" w:hAnsiTheme="minorBidi"/>
                                  <w:b/>
                                  <w:bCs/>
                                  <w:sz w:val="14"/>
                                  <w:szCs w:val="14"/>
                                  <w:lang w:val="en-US"/>
                                </w:rPr>
                              </w:pPr>
                              <w:r w:rsidRPr="00C53B0A">
                                <w:rPr>
                                  <w:b/>
                                  <w:sz w:val="14"/>
                                  <w:lang w:val="zh-CN" w:bidi="zh-CN"/>
                                </w:rPr>
                                <w:t>《国家水务法》</w:t>
                              </w:r>
                            </w:p>
                            <w:p w14:paraId="060E7B88" w14:textId="77777777" w:rsidR="00CB5C0E" w:rsidRPr="00C53B0A" w:rsidRDefault="00CB5C0E" w:rsidP="00C53B0A">
                              <w:pPr>
                                <w:spacing w:after="0"/>
                                <w:rPr>
                                  <w:rFonts w:asciiTheme="minorBidi" w:hAnsiTheme="minorBidi"/>
                                  <w:sz w:val="14"/>
                                  <w:szCs w:val="14"/>
                                  <w:lang w:val="en-US"/>
                                </w:rPr>
                              </w:pPr>
                              <w:r w:rsidRPr="00C53B0A">
                                <w:rPr>
                                  <w:sz w:val="14"/>
                                  <w:lang w:val="zh-CN" w:bidi="zh-CN"/>
                                </w:rPr>
                                <w:t>（</w:t>
                              </w:r>
                              <w:r w:rsidRPr="00C53B0A">
                                <w:rPr>
                                  <w:sz w:val="14"/>
                                  <w:lang w:val="zh-CN" w:bidi="zh-CN"/>
                                </w:rPr>
                                <w:t>1998</w:t>
                              </w:r>
                              <w:r w:rsidRPr="00C53B0A">
                                <w:rPr>
                                  <w:sz w:val="14"/>
                                  <w:lang w:val="zh-CN" w:bidi="zh-CN"/>
                                </w:rPr>
                                <w:t>年第</w:t>
                              </w:r>
                              <w:r w:rsidRPr="00C53B0A">
                                <w:rPr>
                                  <w:sz w:val="14"/>
                                  <w:lang w:val="zh-CN" w:bidi="zh-CN"/>
                                </w:rPr>
                                <w:t>36</w:t>
                              </w:r>
                              <w:r w:rsidRPr="00C53B0A">
                                <w:rPr>
                                  <w:sz w:val="14"/>
                                  <w:lang w:val="zh-CN" w:bidi="zh-CN"/>
                                </w:rPr>
                                <w:t>号）</w:t>
                              </w:r>
                            </w:p>
                            <w:p w14:paraId="74A5B558" w14:textId="77777777" w:rsidR="00CB5C0E" w:rsidRPr="00C53B0A" w:rsidRDefault="00CB5C0E" w:rsidP="00C53B0A">
                              <w:pPr>
                                <w:spacing w:after="0"/>
                                <w:rPr>
                                  <w:rFonts w:asciiTheme="minorBidi" w:hAnsiTheme="minorBidi"/>
                                  <w:sz w:val="14"/>
                                  <w:szCs w:val="14"/>
                                  <w:lang w:val="en-US"/>
                                </w:rPr>
                              </w:pPr>
                              <w:r w:rsidRPr="00C53B0A">
                                <w:rPr>
                                  <w:b/>
                                  <w:sz w:val="14"/>
                                  <w:lang w:val="zh-CN" w:bidi="zh-CN"/>
                                </w:rPr>
                                <w:t>《国家水务法》</w:t>
                              </w:r>
                              <w:r w:rsidRPr="00C53B0A">
                                <w:rPr>
                                  <w:sz w:val="14"/>
                                  <w:lang w:val="zh-CN" w:bidi="zh-CN"/>
                                </w:rPr>
                                <w:t>做出了</w:t>
                              </w:r>
                              <w:r w:rsidRPr="00C53B0A">
                                <w:rPr>
                                  <w:i/>
                                  <w:sz w:val="14"/>
                                  <w:lang w:val="zh-CN" w:bidi="zh-CN"/>
                                </w:rPr>
                                <w:t>水资源</w:t>
                              </w:r>
                              <w:r w:rsidRPr="00C53B0A">
                                <w:rPr>
                                  <w:sz w:val="14"/>
                                  <w:lang w:val="zh-CN" w:bidi="zh-CN"/>
                                </w:rPr>
                                <w:t>相关规定。这包括河流、溪流、水坝和地下水。其中包含关于</w:t>
                              </w:r>
                              <w:r w:rsidRPr="00C53B0A">
                                <w:rPr>
                                  <w:b/>
                                  <w:sz w:val="14"/>
                                  <w:lang w:val="zh-CN" w:bidi="zh-CN"/>
                                </w:rPr>
                                <w:t>水资源</w:t>
                              </w:r>
                              <w:r w:rsidRPr="00C53B0A">
                                <w:rPr>
                                  <w:sz w:val="14"/>
                                  <w:lang w:val="zh-CN" w:bidi="zh-CN"/>
                                </w:rPr>
                                <w:t>（地表水和地下水）保护、利用、开发、保护、管理和综合控制方式的规定。</w:t>
                              </w:r>
                            </w:p>
                          </w:txbxContent>
                        </wps:txbx>
                        <wps:bodyPr rot="0" vert="horz" wrap="square" lIns="0" tIns="0" rIns="0" bIns="0" anchor="t" anchorCtr="0" upright="1">
                          <a:spAutoFit/>
                        </wps:bodyPr>
                      </wps:wsp>
                    </wpg:wgp>
                  </a:graphicData>
                </a:graphic>
              </wp:inline>
            </w:drawing>
          </mc:Choice>
          <mc:Fallback>
            <w:pict>
              <v:group w14:anchorId="0C0DD5C1" id="Grupare 2060" o:spid="_x0000_s1043" style="width:406.4pt;height:241.55pt;mso-position-horizontal-relative:char;mso-position-vertical-relative:line" coordsize="51612,30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PSojk1KxwM4qv56nAGfTp0o1voG5JkjrRHkGm788Y/WiOYk48ts1PNLlDrcmoqN5&#10;io+VNx/ug09G3ruxVALRSO20Zx9B60wXACbpEK8Zb2oAkooBzzRQAUUUUAFFFFABRRRQAUUjNtGT&#10;TBdRF/Lz8wGW9qAJKKAcjI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68EUmxR/DS0UAN8iHOfLpwAHQUUUANEaB/MC/N606iigBGRXwWXp0pAiAY206igAoooo&#10;AKKKKACiiigAooooAa6LIu11yKPKj27NnFOooABwM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">
                <v:shape id="Imagine 2052" o:spid="_x0000_s1044" type="#_x0000_t75" style="position:absolute;width:51612;height:30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" stroked="t" strokecolor="black [3213]" strokeweight=".25pt">
                  <v:imagedata r:id="rId16" o:title=""/>
                  <v:path arrowok="t"/>
                </v:shape>
                <v:shape id="Casetă text 2053" o:spid="_x0000_s1045" type="#_x0000_t202" style="position:absolute;left:9538;top:1187;width:11303;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" filled="f" stroked="f" strokeweight=".25pt">
                  <v:textbox style="mso-fit-shape-to-text:t" inset="0,0,0,0">
                    <w:txbxContent>
                      <w:p w14:paraId="0159BB45" w14:textId="77777777" w:rsidR="00CB5C0E" w:rsidRPr="00A06B60" w:rsidRDefault="00CB5C0E" w:rsidP="00FB3929">
                        <w:pPr>
                          <w:spacing w:after="0"/>
                          <w:rPr>
                            <w:rFonts w:asciiTheme="minorBidi" w:hAnsiTheme="minorBidi"/>
                            <w:b/>
                            <w:bCs/>
                            <w:sz w:val="13"/>
                            <w:szCs w:val="13"/>
                          </w:rPr>
                        </w:pPr>
                        <w:r w:rsidRPr="00A06B60">
                          <w:rPr>
                            <w:b/>
                            <w:sz w:val="13"/>
                            <w:lang w:val="zh-CN" w:bidi="zh-CN"/>
                          </w:rPr>
                          <w:t>水资源</w:t>
                        </w:r>
                      </w:p>
                      <w:p w14:paraId="6A720501" w14:textId="77777777" w:rsidR="00CB5C0E" w:rsidRPr="00A06B60" w:rsidRDefault="00CB5C0E" w:rsidP="00FF2261">
                        <w:pPr>
                          <w:spacing w:before="60" w:after="0"/>
                          <w:jc w:val="center"/>
                          <w:rPr>
                            <w:rFonts w:asciiTheme="minorBidi" w:hAnsiTheme="minorBidi"/>
                            <w:sz w:val="13"/>
                            <w:szCs w:val="13"/>
                          </w:rPr>
                        </w:pPr>
                        <w:r w:rsidRPr="00A06B60">
                          <w:rPr>
                            <w:sz w:val="13"/>
                            <w:lang w:val="zh-CN" w:bidi="zh-CN"/>
                          </w:rPr>
                          <w:t>国家责任</w:t>
                        </w:r>
                      </w:p>
                    </w:txbxContent>
                  </v:textbox>
                </v:shape>
                <v:shape id="Casetă text 2054" o:spid="_x0000_s1046" type="#_x0000_t202" style="position:absolute;left:27882;top:1245;width:11296;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" filled="f" stroked="f" strokeweight=".25pt">
                  <v:textbox style="mso-fit-shape-to-text:t" inset="0,0,0,0">
                    <w:txbxContent>
                      <w:p w14:paraId="5C576EBF" w14:textId="77777777" w:rsidR="00CB5C0E" w:rsidRPr="00A06B60" w:rsidRDefault="00CB5C0E" w:rsidP="00FB3929">
                        <w:pPr>
                          <w:spacing w:after="0"/>
                          <w:rPr>
                            <w:rFonts w:asciiTheme="minorBidi" w:hAnsiTheme="minorBidi"/>
                            <w:b/>
                            <w:bCs/>
                            <w:sz w:val="13"/>
                            <w:szCs w:val="13"/>
                          </w:rPr>
                        </w:pPr>
                        <w:r w:rsidRPr="00A06B60">
                          <w:rPr>
                            <w:b/>
                            <w:sz w:val="13"/>
                            <w:lang w:val="zh-CN" w:bidi="zh-CN"/>
                          </w:rPr>
                          <w:t>水务服务</w:t>
                        </w:r>
                      </w:p>
                      <w:p w14:paraId="21406E8E" w14:textId="77777777" w:rsidR="00CB5C0E" w:rsidRPr="00A06B60" w:rsidRDefault="00CB5C0E" w:rsidP="00FF2261">
                        <w:pPr>
                          <w:spacing w:before="60" w:after="0"/>
                          <w:jc w:val="center"/>
                          <w:rPr>
                            <w:rFonts w:asciiTheme="minorBidi" w:hAnsiTheme="minorBidi"/>
                            <w:sz w:val="13"/>
                            <w:szCs w:val="13"/>
                          </w:rPr>
                        </w:pPr>
                        <w:r w:rsidRPr="00A06B60">
                          <w:rPr>
                            <w:sz w:val="13"/>
                            <w:lang w:val="zh-CN" w:bidi="zh-CN"/>
                          </w:rPr>
                          <w:t>当地职责</w:t>
                        </w:r>
                      </w:p>
                    </w:txbxContent>
                  </v:textbox>
                </v:shape>
                <v:shape id="Casetă text 2055" o:spid="_x0000_s1047" type="#_x0000_t202" style="position:absolute;left:8014;top:5416;width:10484;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" filled="f" stroked="f" strokeweight=".25pt">
                  <v:textbox style="mso-fit-shape-to-text:t" inset="0,0,0,0">
                    <w:txbxContent>
                      <w:p w14:paraId="4155FA66" w14:textId="77777777" w:rsidR="00CB5C0E" w:rsidRPr="00A06B60" w:rsidRDefault="00CB5C0E" w:rsidP="00FB3929">
                        <w:pPr>
                          <w:spacing w:after="0"/>
                          <w:jc w:val="center"/>
                          <w:rPr>
                            <w:rFonts w:asciiTheme="minorBidi" w:hAnsiTheme="minorBidi"/>
                            <w:sz w:val="13"/>
                            <w:szCs w:val="13"/>
                            <w:lang w:val="en-US"/>
                          </w:rPr>
                        </w:pPr>
                        <w:r w:rsidRPr="00A06B60">
                          <w:rPr>
                            <w:b/>
                            <w:sz w:val="13"/>
                            <w:lang w:val="zh-CN" w:bidi="zh-CN"/>
                          </w:rPr>
                          <w:t>《国家水务法》</w:t>
                        </w:r>
                      </w:p>
                    </w:txbxContent>
                  </v:textbox>
                </v:shape>
                <v:shape id="Casetă text 2057" o:spid="_x0000_s1048" type="#_x0000_t202" style="position:absolute;left:27114;top:5416;width:9601;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" filled="f" stroked="f" strokeweight=".25pt">
                  <v:textbox style="mso-fit-shape-to-text:t" inset="0,0,0,0">
                    <w:txbxContent>
                      <w:p w14:paraId="6B47E0BA" w14:textId="77777777" w:rsidR="00CB5C0E" w:rsidRPr="00A06B60" w:rsidRDefault="00CB5C0E" w:rsidP="00FB3929">
                        <w:pPr>
                          <w:spacing w:after="0"/>
                          <w:jc w:val="center"/>
                          <w:rPr>
                            <w:rFonts w:asciiTheme="minorBidi" w:hAnsiTheme="minorBidi"/>
                            <w:b/>
                            <w:bCs/>
                            <w:sz w:val="13"/>
                            <w:szCs w:val="13"/>
                            <w:lang w:val="en-US"/>
                          </w:rPr>
                        </w:pPr>
                        <w:r w:rsidRPr="00A06B60">
                          <w:rPr>
                            <w:b/>
                            <w:sz w:val="13"/>
                            <w:lang w:val="zh-CN" w:bidi="zh-CN"/>
                          </w:rPr>
                          <w:t>《水务服务法》</w:t>
                        </w:r>
                      </w:p>
                    </w:txbxContent>
                  </v:textbox>
                </v:shape>
                <v:shape id="Casetă text 2058" o:spid="_x0000_s1049" type="#_x0000_t202" style="position:absolute;left:26028;top:14719;width:13989;height:8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" filled="f" stroked="f" strokeweight=".25pt">
                  <v:textbox style="mso-fit-shape-to-text:t" inset="0,0,0,0">
                    <w:txbxContent>
                      <w:p w14:paraId="72E44397" w14:textId="77777777" w:rsidR="00CB5C0E" w:rsidRPr="00E65F6C" w:rsidRDefault="00CB5C0E" w:rsidP="00E65F6C">
                        <w:pPr>
                          <w:spacing w:after="0"/>
                          <w:rPr>
                            <w:rFonts w:asciiTheme="minorBidi" w:hAnsiTheme="minorBidi"/>
                            <w:b/>
                            <w:bCs/>
                            <w:sz w:val="14"/>
                            <w:szCs w:val="14"/>
                            <w:lang w:val="en-US"/>
                          </w:rPr>
                        </w:pPr>
                        <w:r w:rsidRPr="00E65F6C">
                          <w:rPr>
                            <w:b/>
                            <w:sz w:val="14"/>
                            <w:lang w:val="zh-CN" w:bidi="zh-CN"/>
                          </w:rPr>
                          <w:t>《水务服务法》</w:t>
                        </w:r>
                      </w:p>
                      <w:p w14:paraId="3A01FEBA" w14:textId="77777777" w:rsidR="00CB5C0E" w:rsidRPr="00E65F6C" w:rsidRDefault="00CB5C0E" w:rsidP="00E65F6C">
                        <w:pPr>
                          <w:spacing w:after="0"/>
                          <w:rPr>
                            <w:rFonts w:asciiTheme="minorBidi" w:hAnsiTheme="minorBidi"/>
                            <w:sz w:val="14"/>
                            <w:szCs w:val="14"/>
                            <w:lang w:val="en-US"/>
                          </w:rPr>
                        </w:pPr>
                        <w:r w:rsidRPr="00E65F6C">
                          <w:rPr>
                            <w:sz w:val="14"/>
                            <w:lang w:val="zh-CN" w:bidi="zh-CN"/>
                          </w:rPr>
                          <w:t>（</w:t>
                        </w:r>
                        <w:r w:rsidRPr="00E65F6C">
                          <w:rPr>
                            <w:sz w:val="14"/>
                            <w:lang w:val="zh-CN" w:bidi="zh-CN"/>
                          </w:rPr>
                          <w:t>1997</w:t>
                        </w:r>
                        <w:r w:rsidRPr="00E65F6C">
                          <w:rPr>
                            <w:sz w:val="14"/>
                            <w:lang w:val="zh-CN" w:bidi="zh-CN"/>
                          </w:rPr>
                          <w:t>年第</w:t>
                        </w:r>
                        <w:r w:rsidRPr="00E65F6C">
                          <w:rPr>
                            <w:sz w:val="14"/>
                            <w:lang w:val="zh-CN" w:bidi="zh-CN"/>
                          </w:rPr>
                          <w:t>108</w:t>
                        </w:r>
                        <w:r w:rsidRPr="00E65F6C">
                          <w:rPr>
                            <w:sz w:val="14"/>
                            <w:lang w:val="zh-CN" w:bidi="zh-CN"/>
                          </w:rPr>
                          <w:t>号）</w:t>
                        </w:r>
                      </w:p>
                      <w:p w14:paraId="7995FD9C" w14:textId="77777777" w:rsidR="00CB5C0E" w:rsidRPr="00E65F6C" w:rsidRDefault="00CB5C0E" w:rsidP="00E65F6C">
                        <w:pPr>
                          <w:spacing w:after="0"/>
                          <w:rPr>
                            <w:rFonts w:asciiTheme="minorBidi" w:hAnsiTheme="minorBidi"/>
                            <w:sz w:val="14"/>
                            <w:szCs w:val="14"/>
                            <w:lang w:val="en-US"/>
                          </w:rPr>
                        </w:pPr>
                        <w:r w:rsidRPr="00E65F6C">
                          <w:rPr>
                            <w:b/>
                            <w:sz w:val="14"/>
                            <w:lang w:val="zh-CN" w:bidi="zh-CN"/>
                          </w:rPr>
                          <w:t>《水务服务法》</w:t>
                        </w:r>
                        <w:r w:rsidRPr="00E65F6C">
                          <w:rPr>
                            <w:sz w:val="14"/>
                            <w:lang w:val="zh-CN" w:bidi="zh-CN"/>
                          </w:rPr>
                          <w:t>主要涉及市政当局向家庭和其他市政用水者提供的</w:t>
                        </w:r>
                        <w:r w:rsidRPr="00E65F6C">
                          <w:rPr>
                            <w:b/>
                            <w:sz w:val="14"/>
                            <w:lang w:val="zh-CN" w:bidi="zh-CN"/>
                          </w:rPr>
                          <w:t>供水服务</w:t>
                        </w:r>
                        <w:r w:rsidRPr="00E65F6C">
                          <w:rPr>
                            <w:sz w:val="14"/>
                            <w:lang w:val="zh-CN" w:bidi="zh-CN"/>
                          </w:rPr>
                          <w:t>或饮用（可饮用）水和卫生服务。其中包含关于市政当局应如何提供供水和卫生服务的规定。</w:t>
                        </w:r>
                      </w:p>
                    </w:txbxContent>
                  </v:textbox>
                </v:shape>
                <v:shape id="Casetă text 2059" o:spid="_x0000_s1050" type="#_x0000_t202" style="position:absolute;left:7112;top:14903;width:13976;height:9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" filled="f" stroked="f" strokeweight=".25pt">
                  <v:textbox style="mso-fit-shape-to-text:t" inset="0,0,0,0">
                    <w:txbxContent>
                      <w:p w14:paraId="4FE7AE17" w14:textId="77777777" w:rsidR="00CB5C0E" w:rsidRPr="00C53B0A" w:rsidRDefault="00CB5C0E" w:rsidP="00C53B0A">
                        <w:pPr>
                          <w:spacing w:after="0"/>
                          <w:rPr>
                            <w:rFonts w:asciiTheme="minorBidi" w:hAnsiTheme="minorBidi"/>
                            <w:b/>
                            <w:bCs/>
                            <w:sz w:val="14"/>
                            <w:szCs w:val="14"/>
                            <w:lang w:val="en-US"/>
                          </w:rPr>
                        </w:pPr>
                        <w:r w:rsidRPr="00C53B0A">
                          <w:rPr>
                            <w:b/>
                            <w:sz w:val="14"/>
                            <w:lang w:val="zh-CN" w:bidi="zh-CN"/>
                          </w:rPr>
                          <w:t>《国家水务法》</w:t>
                        </w:r>
                      </w:p>
                      <w:p w14:paraId="060E7B88" w14:textId="77777777" w:rsidR="00CB5C0E" w:rsidRPr="00C53B0A" w:rsidRDefault="00CB5C0E" w:rsidP="00C53B0A">
                        <w:pPr>
                          <w:spacing w:after="0"/>
                          <w:rPr>
                            <w:rFonts w:asciiTheme="minorBidi" w:hAnsiTheme="minorBidi"/>
                            <w:sz w:val="14"/>
                            <w:szCs w:val="14"/>
                            <w:lang w:val="en-US"/>
                          </w:rPr>
                        </w:pPr>
                        <w:r w:rsidRPr="00C53B0A">
                          <w:rPr>
                            <w:sz w:val="14"/>
                            <w:lang w:val="zh-CN" w:bidi="zh-CN"/>
                          </w:rPr>
                          <w:t>（</w:t>
                        </w:r>
                        <w:r w:rsidRPr="00C53B0A">
                          <w:rPr>
                            <w:sz w:val="14"/>
                            <w:lang w:val="zh-CN" w:bidi="zh-CN"/>
                          </w:rPr>
                          <w:t>1998</w:t>
                        </w:r>
                        <w:r w:rsidRPr="00C53B0A">
                          <w:rPr>
                            <w:sz w:val="14"/>
                            <w:lang w:val="zh-CN" w:bidi="zh-CN"/>
                          </w:rPr>
                          <w:t>年第</w:t>
                        </w:r>
                        <w:r w:rsidRPr="00C53B0A">
                          <w:rPr>
                            <w:sz w:val="14"/>
                            <w:lang w:val="zh-CN" w:bidi="zh-CN"/>
                          </w:rPr>
                          <w:t>36</w:t>
                        </w:r>
                        <w:r w:rsidRPr="00C53B0A">
                          <w:rPr>
                            <w:sz w:val="14"/>
                            <w:lang w:val="zh-CN" w:bidi="zh-CN"/>
                          </w:rPr>
                          <w:t>号）</w:t>
                        </w:r>
                      </w:p>
                      <w:p w14:paraId="74A5B558" w14:textId="77777777" w:rsidR="00CB5C0E" w:rsidRPr="00C53B0A" w:rsidRDefault="00CB5C0E" w:rsidP="00C53B0A">
                        <w:pPr>
                          <w:spacing w:after="0"/>
                          <w:rPr>
                            <w:rFonts w:asciiTheme="minorBidi" w:hAnsiTheme="minorBidi"/>
                            <w:sz w:val="14"/>
                            <w:szCs w:val="14"/>
                            <w:lang w:val="en-US"/>
                          </w:rPr>
                        </w:pPr>
                        <w:r w:rsidRPr="00C53B0A">
                          <w:rPr>
                            <w:b/>
                            <w:sz w:val="14"/>
                            <w:lang w:val="zh-CN" w:bidi="zh-CN"/>
                          </w:rPr>
                          <w:t>《国家水务法》</w:t>
                        </w:r>
                        <w:r w:rsidRPr="00C53B0A">
                          <w:rPr>
                            <w:sz w:val="14"/>
                            <w:lang w:val="zh-CN" w:bidi="zh-CN"/>
                          </w:rPr>
                          <w:t>做出了</w:t>
                        </w:r>
                        <w:r w:rsidRPr="00C53B0A">
                          <w:rPr>
                            <w:i/>
                            <w:sz w:val="14"/>
                            <w:lang w:val="zh-CN" w:bidi="zh-CN"/>
                          </w:rPr>
                          <w:t>水资源</w:t>
                        </w:r>
                        <w:r w:rsidRPr="00C53B0A">
                          <w:rPr>
                            <w:sz w:val="14"/>
                            <w:lang w:val="zh-CN" w:bidi="zh-CN"/>
                          </w:rPr>
                          <w:t>相关规定。这包括河流、溪流、水坝和地下水。其中包含关于</w:t>
                        </w:r>
                        <w:r w:rsidRPr="00C53B0A">
                          <w:rPr>
                            <w:b/>
                            <w:sz w:val="14"/>
                            <w:lang w:val="zh-CN" w:bidi="zh-CN"/>
                          </w:rPr>
                          <w:t>水资源</w:t>
                        </w:r>
                        <w:r w:rsidRPr="00C53B0A">
                          <w:rPr>
                            <w:sz w:val="14"/>
                            <w:lang w:val="zh-CN" w:bidi="zh-CN"/>
                          </w:rPr>
                          <w:t>（地表水和地下水）保护、利用、开发、保护、管理和综合控制方式的规定。</w:t>
                        </w:r>
                      </w:p>
                    </w:txbxContent>
                  </v:textbox>
                </v:shape>
                <w10:anchorlock/>
              </v:group>
            </w:pict>
          </mc:Fallback>
        </mc:AlternateContent>
      </w:r>
    </w:p>
    <w:p w14:paraId="55977DC6" w14:textId="77777777" w:rsidR="00C66081" w:rsidRDefault="009373E0" w:rsidP="009373E0">
      <w:pPr>
        <w:pStyle w:val="Caption"/>
        <w:rPr>
          <w:rFonts w:ascii="Arial" w:hAnsi="Arial" w:cs="Arial"/>
          <w:b/>
          <w:i w:val="0"/>
          <w:color w:val="auto"/>
        </w:rPr>
      </w:pPr>
      <w:bookmarkStart w:id="13" w:name="_Toc42618562"/>
      <w:r w:rsidRPr="000E745B">
        <w:rPr>
          <w:b/>
          <w:i w:val="0"/>
          <w:color w:val="auto"/>
          <w:lang w:val="zh-CN" w:bidi="zh-CN"/>
        </w:rPr>
        <w:t>图</w:t>
      </w:r>
      <w:r w:rsidR="00AD3F8C" w:rsidRPr="000E745B">
        <w:rPr>
          <w:b/>
          <w:i w:val="0"/>
          <w:color w:val="auto"/>
          <w:lang w:val="zh-CN" w:bidi="zh-CN"/>
        </w:rPr>
        <w:fldChar w:fldCharType="begin"/>
      </w:r>
      <w:r w:rsidRPr="000E745B">
        <w:rPr>
          <w:b/>
          <w:i w:val="0"/>
          <w:color w:val="auto"/>
          <w:lang w:val="zh-CN" w:bidi="zh-CN"/>
        </w:rPr>
        <w:instrText xml:space="preserve"> SEQ Figure \* ARABIC </w:instrText>
      </w:r>
      <w:r w:rsidR="00AD3F8C" w:rsidRPr="000E745B">
        <w:rPr>
          <w:b/>
          <w:i w:val="0"/>
          <w:color w:val="auto"/>
          <w:lang w:val="zh-CN" w:bidi="zh-CN"/>
        </w:rPr>
        <w:fldChar w:fldCharType="separate"/>
      </w:r>
      <w:r w:rsidR="0096489D">
        <w:rPr>
          <w:b/>
          <w:i w:val="0"/>
          <w:noProof/>
          <w:color w:val="auto"/>
          <w:lang w:val="zh-CN" w:bidi="zh-CN"/>
        </w:rPr>
        <w:t>2</w:t>
      </w:r>
      <w:r w:rsidR="00AD3F8C" w:rsidRPr="000E745B">
        <w:rPr>
          <w:b/>
          <w:i w:val="0"/>
          <w:color w:val="auto"/>
          <w:lang w:val="zh-CN" w:bidi="zh-CN"/>
        </w:rPr>
        <w:fldChar w:fldCharType="end"/>
      </w:r>
      <w:r w:rsidRPr="000E745B">
        <w:rPr>
          <w:b/>
          <w:i w:val="0"/>
          <w:color w:val="auto"/>
          <w:lang w:val="zh-CN" w:bidi="zh-CN"/>
        </w:rPr>
        <w:t>：《水务服务法》和《国家水务法》图示（资料来源：水务与卫生部）</w:t>
      </w:r>
      <w:bookmarkEnd w:id="13"/>
    </w:p>
    <w:p w14:paraId="2FC0EE65" w14:textId="77777777" w:rsidR="00847935" w:rsidRPr="004B6894" w:rsidRDefault="00847935" w:rsidP="00847935"/>
    <w:p w14:paraId="17866DE3" w14:textId="1E50D808" w:rsidR="00F22877" w:rsidRPr="004B6894" w:rsidRDefault="00BB597E" w:rsidP="00BB597E">
      <w:pPr>
        <w:pStyle w:val="Heading1"/>
        <w:numPr>
          <w:ilvl w:val="0"/>
          <w:numId w:val="18"/>
        </w:numPr>
        <w:ind w:left="360"/>
        <w:rPr>
          <w:rFonts w:ascii="Arial" w:hAnsi="Arial" w:cs="Arial"/>
          <w:sz w:val="22"/>
          <w:szCs w:val="22"/>
          <w:lang w:val="en-GB"/>
        </w:rPr>
      </w:pPr>
      <w:bookmarkStart w:id="14" w:name="_Toc42595394"/>
      <w:r w:rsidRPr="004B6894">
        <w:rPr>
          <w:b/>
          <w:color w:val="auto"/>
          <w:sz w:val="22"/>
          <w:lang w:val="zh-CN" w:bidi="zh-CN"/>
        </w:rPr>
        <w:t>水务及卫生机构安排</w:t>
      </w:r>
      <w:bookmarkEnd w:id="14"/>
    </w:p>
    <w:p w14:paraId="1B326519" w14:textId="77777777" w:rsidR="00CB5008" w:rsidRDefault="00CB5008" w:rsidP="00CB5008">
      <w:pPr>
        <w:rPr>
          <w:sz w:val="24"/>
          <w:szCs w:val="24"/>
          <w:lang w:val="en-GB"/>
        </w:rPr>
      </w:pPr>
    </w:p>
    <w:p w14:paraId="775D3C6E" w14:textId="77777777" w:rsidR="00847935" w:rsidRDefault="00E9431A" w:rsidP="00847935">
      <w:pPr>
        <w:pStyle w:val="Caption"/>
        <w:rPr>
          <w:rFonts w:ascii="Arial" w:eastAsia="Times New Roman" w:hAnsi="Arial" w:cs="Arial"/>
          <w:b/>
          <w:bCs/>
          <w:i w:val="0"/>
          <w:iCs w:val="0"/>
          <w:color w:val="auto"/>
          <w:sz w:val="28"/>
          <w:szCs w:val="28"/>
          <w:lang w:val="en-GB" w:eastAsia="en-ZA"/>
        </w:rPr>
      </w:pPr>
      <w:r>
        <w:rPr>
          <w:noProof/>
          <w:sz w:val="28"/>
          <w:lang w:val="en-US" w:eastAsia="en-US"/>
        </w:rPr>
        <mc:AlternateContent>
          <mc:Choice Requires="wps">
            <w:drawing>
              <wp:inline distT="0" distB="0" distL="0" distR="0" wp14:anchorId="3EC894BA" wp14:editId="2FFE764B">
                <wp:extent cx="2152650" cy="2548255"/>
                <wp:effectExtent l="9525" t="7620" r="9525" b="6350"/>
                <wp:docPr id="210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548255"/>
                        </a:xfrm>
                        <a:prstGeom prst="rect">
                          <a:avLst/>
                        </a:prstGeom>
                        <a:solidFill>
                          <a:srgbClr val="FFFFFF"/>
                        </a:solidFill>
                        <a:ln w="9525">
                          <a:solidFill>
                            <a:srgbClr val="000000"/>
                          </a:solidFill>
                          <a:miter lim="800000"/>
                          <a:headEnd/>
                          <a:tailEnd/>
                        </a:ln>
                      </wps:spPr>
                      <wps:txbx>
                        <w:txbxContent>
                          <w:p w14:paraId="4BDAF488" w14:textId="77777777" w:rsidR="00CB5C0E" w:rsidRPr="00F90D2E" w:rsidRDefault="00CB5C0E" w:rsidP="00CB5008">
                            <w:pPr>
                              <w:pStyle w:val="NormalWeb"/>
                              <w:spacing w:before="120" w:after="120" w:line="276" w:lineRule="auto"/>
                              <w:rPr>
                                <w:rFonts w:ascii="Arial" w:hAnsi="Arial" w:cs="Arial"/>
                                <w:b/>
                                <w:bCs/>
                                <w:color w:val="000000" w:themeColor="text1"/>
                                <w:lang w:val="en-GB"/>
                              </w:rPr>
                            </w:pPr>
                            <w:r w:rsidRPr="00F90D2E">
                              <w:rPr>
                                <w:b/>
                                <w:lang w:val="zh-CN" w:eastAsia="zh-CN" w:bidi="zh-CN"/>
                              </w:rPr>
                              <w:t>SA WASH领域的利益相关方：</w:t>
                            </w:r>
                          </w:p>
                          <w:p w14:paraId="29E3D7AE" w14:textId="77777777" w:rsidR="00CB5C0E" w:rsidRPr="00F90D2E" w:rsidRDefault="00CB5C0E" w:rsidP="00934FBA">
                            <w:pPr>
                              <w:pStyle w:val="NormalWeb"/>
                              <w:numPr>
                                <w:ilvl w:val="0"/>
                                <w:numId w:val="5"/>
                              </w:numPr>
                              <w:spacing w:before="120" w:after="120" w:line="276" w:lineRule="auto"/>
                              <w:rPr>
                                <w:rFonts w:ascii="Arial" w:hAnsi="Arial" w:cs="Arial"/>
                                <w:color w:val="000000" w:themeColor="text1"/>
                                <w:sz w:val="22"/>
                                <w:szCs w:val="22"/>
                                <w:lang w:val="en-GB"/>
                              </w:rPr>
                            </w:pPr>
                            <w:r w:rsidRPr="00F90D2E">
                              <w:rPr>
                                <w:sz w:val="22"/>
                                <w:lang w:val="zh-CN" w:eastAsia="zh-CN" w:bidi="zh-CN"/>
                              </w:rPr>
                              <w:t xml:space="preserve">中央政府 </w:t>
                            </w:r>
                          </w:p>
                          <w:p w14:paraId="24D5F29F" w14:textId="77777777" w:rsidR="00CB5C0E" w:rsidRPr="00F90D2E" w:rsidRDefault="00CB5C0E" w:rsidP="00934FBA">
                            <w:pPr>
                              <w:pStyle w:val="NormalWeb"/>
                              <w:numPr>
                                <w:ilvl w:val="0"/>
                                <w:numId w:val="5"/>
                              </w:numPr>
                              <w:spacing w:before="120" w:after="120" w:line="276" w:lineRule="auto"/>
                              <w:rPr>
                                <w:rFonts w:ascii="Arial" w:hAnsi="Arial" w:cs="Arial"/>
                                <w:color w:val="000000" w:themeColor="text1"/>
                                <w:sz w:val="22"/>
                                <w:szCs w:val="22"/>
                                <w:lang w:val="en-GB"/>
                              </w:rPr>
                            </w:pPr>
                            <w:r w:rsidRPr="00F90D2E">
                              <w:rPr>
                                <w:sz w:val="22"/>
                                <w:lang w:val="zh-CN" w:eastAsia="zh-CN" w:bidi="zh-CN"/>
                              </w:rPr>
                              <w:t xml:space="preserve">省级政府 </w:t>
                            </w:r>
                          </w:p>
                          <w:p w14:paraId="3EC99162" w14:textId="77777777" w:rsidR="00CB5C0E" w:rsidRPr="00F90D2E" w:rsidRDefault="00CB5C0E" w:rsidP="00934FBA">
                            <w:pPr>
                              <w:pStyle w:val="NormalWeb"/>
                              <w:numPr>
                                <w:ilvl w:val="0"/>
                                <w:numId w:val="5"/>
                              </w:numPr>
                              <w:spacing w:before="120" w:after="120" w:line="276" w:lineRule="auto"/>
                              <w:rPr>
                                <w:rFonts w:ascii="Arial" w:hAnsi="Arial" w:cs="Arial"/>
                                <w:color w:val="000000" w:themeColor="text1"/>
                                <w:sz w:val="22"/>
                                <w:szCs w:val="22"/>
                                <w:lang w:val="en-GB"/>
                              </w:rPr>
                            </w:pPr>
                            <w:r w:rsidRPr="00F90D2E">
                              <w:rPr>
                                <w:sz w:val="22"/>
                                <w:lang w:val="zh-CN" w:eastAsia="zh-CN" w:bidi="zh-CN"/>
                              </w:rPr>
                              <w:t xml:space="preserve">地方政府 </w:t>
                            </w:r>
                          </w:p>
                          <w:p w14:paraId="55DB2B5A" w14:textId="77777777" w:rsidR="00CB5C0E" w:rsidRPr="00F90D2E" w:rsidRDefault="00CB5C0E" w:rsidP="00934FBA">
                            <w:pPr>
                              <w:pStyle w:val="NormalWeb"/>
                              <w:numPr>
                                <w:ilvl w:val="0"/>
                                <w:numId w:val="5"/>
                              </w:numPr>
                              <w:spacing w:before="120" w:after="120" w:line="276" w:lineRule="auto"/>
                              <w:rPr>
                                <w:rFonts w:ascii="Arial" w:hAnsi="Arial" w:cs="Arial"/>
                                <w:color w:val="000000" w:themeColor="text1"/>
                                <w:sz w:val="22"/>
                                <w:szCs w:val="22"/>
                                <w:lang w:val="en-GB"/>
                              </w:rPr>
                            </w:pPr>
                            <w:r w:rsidRPr="00F90D2E">
                              <w:rPr>
                                <w:i/>
                                <w:sz w:val="22"/>
                                <w:lang w:val="zh-CN" w:eastAsia="zh-CN" w:bidi="zh-CN"/>
                              </w:rPr>
                              <w:t>国家水务咨询委员会</w:t>
                            </w:r>
                          </w:p>
                          <w:p w14:paraId="541AF1DD" w14:textId="77777777" w:rsidR="00CB5C0E" w:rsidRPr="00F90D2E" w:rsidRDefault="00CB5C0E" w:rsidP="00934FBA">
                            <w:pPr>
                              <w:pStyle w:val="NormalWeb"/>
                              <w:numPr>
                                <w:ilvl w:val="0"/>
                                <w:numId w:val="5"/>
                              </w:numPr>
                              <w:spacing w:before="120" w:after="120" w:line="276" w:lineRule="auto"/>
                              <w:rPr>
                                <w:rFonts w:ascii="Arial" w:hAnsi="Arial" w:cs="Arial"/>
                                <w:color w:val="000000" w:themeColor="text1"/>
                                <w:sz w:val="22"/>
                                <w:szCs w:val="22"/>
                                <w:lang w:val="en-GB"/>
                              </w:rPr>
                            </w:pPr>
                            <w:r w:rsidRPr="00F90D2E">
                              <w:rPr>
                                <w:i/>
                                <w:sz w:val="22"/>
                                <w:lang w:val="zh-CN" w:eastAsia="zh-CN" w:bidi="zh-CN"/>
                              </w:rPr>
                              <w:t>私营部门</w:t>
                            </w:r>
                          </w:p>
                          <w:p w14:paraId="28BD80C8" w14:textId="77777777" w:rsidR="00CB5C0E" w:rsidRPr="00F90D2E" w:rsidRDefault="00CB5C0E" w:rsidP="00934FBA">
                            <w:pPr>
                              <w:pStyle w:val="NormalWeb"/>
                              <w:numPr>
                                <w:ilvl w:val="0"/>
                                <w:numId w:val="5"/>
                              </w:numPr>
                              <w:spacing w:before="120" w:after="120" w:line="276" w:lineRule="auto"/>
                              <w:rPr>
                                <w:rFonts w:ascii="Arial" w:hAnsi="Arial" w:cs="Arial"/>
                                <w:color w:val="000000" w:themeColor="text1"/>
                                <w:sz w:val="22"/>
                                <w:szCs w:val="22"/>
                                <w:lang w:val="en-GB"/>
                              </w:rPr>
                            </w:pPr>
                            <w:r w:rsidRPr="00F90D2E">
                              <w:rPr>
                                <w:i/>
                                <w:sz w:val="22"/>
                                <w:lang w:val="zh-CN" w:eastAsia="zh-CN" w:bidi="zh-CN"/>
                              </w:rPr>
                              <w:t>非政府组织（NGO）</w:t>
                            </w:r>
                          </w:p>
                          <w:p w14:paraId="090235CD" w14:textId="77777777" w:rsidR="00CB5C0E" w:rsidRPr="00F90D2E" w:rsidRDefault="00CB5C0E" w:rsidP="00934FBA">
                            <w:pPr>
                              <w:pStyle w:val="NormalWeb"/>
                              <w:numPr>
                                <w:ilvl w:val="0"/>
                                <w:numId w:val="5"/>
                              </w:numPr>
                              <w:spacing w:before="120" w:after="120" w:line="276" w:lineRule="auto"/>
                              <w:rPr>
                                <w:rFonts w:ascii="Arial" w:hAnsi="Arial" w:cs="Arial"/>
                                <w:color w:val="000000" w:themeColor="text1"/>
                                <w:sz w:val="22"/>
                                <w:szCs w:val="22"/>
                                <w:lang w:val="en-GB"/>
                              </w:rPr>
                            </w:pPr>
                            <w:r w:rsidRPr="00F90D2E">
                              <w:rPr>
                                <w:i/>
                                <w:sz w:val="22"/>
                                <w:lang w:val="zh-CN" w:eastAsia="zh-CN" w:bidi="zh-CN"/>
                              </w:rPr>
                              <w:t>国际合作</w:t>
                            </w:r>
                          </w:p>
                          <w:p w14:paraId="34D6B557" w14:textId="77777777" w:rsidR="00CB5C0E" w:rsidRDefault="00CB5C0E" w:rsidP="00847935"/>
                        </w:txbxContent>
                      </wps:txbx>
                      <wps:bodyPr rot="0" vert="horz" wrap="square" lIns="91440" tIns="45720" rIns="91440" bIns="45720" anchor="t" anchorCtr="0" upright="1">
                        <a:noAutofit/>
                      </wps:bodyPr>
                    </wps:wsp>
                  </a:graphicData>
                </a:graphic>
              </wp:inline>
            </w:drawing>
          </mc:Choice>
          <mc:Fallback>
            <w:pict>
              <v:shape w14:anchorId="3EC894BA" id="Text Box 215" o:spid="_x0000_s1051" type="#_x0000_t202" style="width:169.5pt;height:20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">
                <v:textbox>
                  <w:txbxContent>
                    <w:p w14:paraId="4BDAF488" w14:textId="77777777" w:rsidR="00CB5C0E" w:rsidRPr="00F90D2E" w:rsidRDefault="00CB5C0E" w:rsidP="00CB5008">
                      <w:pPr>
                        <w:pStyle w:val="NormalWeb"/>
                        <w:spacing w:before="120" w:after="120" w:line="276" w:lineRule="auto"/>
                        <w:rPr>
                          <w:rFonts w:ascii="Arial" w:hAnsi="Arial" w:cs="Arial"/>
                          <w:b/>
                          <w:bCs/>
                          <w:color w:val="000000" w:themeColor="text1"/>
                          <w:lang w:val="en-GB"/>
                        </w:rPr>
                      </w:pPr>
                      <w:r w:rsidRPr="00F90D2E">
                        <w:rPr>
                          <w:b/>
                          <w:lang w:val="zh-CN" w:eastAsia="zh-CN" w:bidi="zh-CN"/>
                        </w:rPr>
                        <w:t>SA WASH领域的利益相关方：</w:t>
                      </w:r>
                    </w:p>
                    <w:p w14:paraId="29E3D7AE" w14:textId="77777777" w:rsidR="00CB5C0E" w:rsidRPr="00F90D2E" w:rsidRDefault="00CB5C0E" w:rsidP="00934FBA">
                      <w:pPr>
                        <w:pStyle w:val="NormalWeb"/>
                        <w:numPr>
                          <w:ilvl w:val="0"/>
                          <w:numId w:val="5"/>
                        </w:numPr>
                        <w:spacing w:before="120" w:after="120" w:line="276" w:lineRule="auto"/>
                        <w:rPr>
                          <w:rFonts w:ascii="Arial" w:hAnsi="Arial" w:cs="Arial"/>
                          <w:color w:val="000000" w:themeColor="text1"/>
                          <w:sz w:val="22"/>
                          <w:szCs w:val="22"/>
                          <w:lang w:val="en-GB"/>
                        </w:rPr>
                      </w:pPr>
                      <w:r w:rsidRPr="00F90D2E">
                        <w:rPr>
                          <w:sz w:val="22"/>
                          <w:lang w:val="zh-CN" w:eastAsia="zh-CN" w:bidi="zh-CN"/>
                        </w:rPr>
                        <w:t xml:space="preserve">中央政府 </w:t>
                      </w:r>
                    </w:p>
                    <w:p w14:paraId="24D5F29F" w14:textId="77777777" w:rsidR="00CB5C0E" w:rsidRPr="00F90D2E" w:rsidRDefault="00CB5C0E" w:rsidP="00934FBA">
                      <w:pPr>
                        <w:pStyle w:val="NormalWeb"/>
                        <w:numPr>
                          <w:ilvl w:val="0"/>
                          <w:numId w:val="5"/>
                        </w:numPr>
                        <w:spacing w:before="120" w:after="120" w:line="276" w:lineRule="auto"/>
                        <w:rPr>
                          <w:rFonts w:ascii="Arial" w:hAnsi="Arial" w:cs="Arial"/>
                          <w:color w:val="000000" w:themeColor="text1"/>
                          <w:sz w:val="22"/>
                          <w:szCs w:val="22"/>
                          <w:lang w:val="en-GB"/>
                        </w:rPr>
                      </w:pPr>
                      <w:r w:rsidRPr="00F90D2E">
                        <w:rPr>
                          <w:sz w:val="22"/>
                          <w:lang w:val="zh-CN" w:eastAsia="zh-CN" w:bidi="zh-CN"/>
                        </w:rPr>
                        <w:t xml:space="preserve">省级政府 </w:t>
                      </w:r>
                    </w:p>
                    <w:p w14:paraId="3EC99162" w14:textId="77777777" w:rsidR="00CB5C0E" w:rsidRPr="00F90D2E" w:rsidRDefault="00CB5C0E" w:rsidP="00934FBA">
                      <w:pPr>
                        <w:pStyle w:val="NormalWeb"/>
                        <w:numPr>
                          <w:ilvl w:val="0"/>
                          <w:numId w:val="5"/>
                        </w:numPr>
                        <w:spacing w:before="120" w:after="120" w:line="276" w:lineRule="auto"/>
                        <w:rPr>
                          <w:rFonts w:ascii="Arial" w:hAnsi="Arial" w:cs="Arial"/>
                          <w:color w:val="000000" w:themeColor="text1"/>
                          <w:sz w:val="22"/>
                          <w:szCs w:val="22"/>
                          <w:lang w:val="en-GB"/>
                        </w:rPr>
                      </w:pPr>
                      <w:r w:rsidRPr="00F90D2E">
                        <w:rPr>
                          <w:sz w:val="22"/>
                          <w:lang w:val="zh-CN" w:eastAsia="zh-CN" w:bidi="zh-CN"/>
                        </w:rPr>
                        <w:t xml:space="preserve">地方政府 </w:t>
                      </w:r>
                    </w:p>
                    <w:p w14:paraId="55DB2B5A" w14:textId="77777777" w:rsidR="00CB5C0E" w:rsidRPr="00F90D2E" w:rsidRDefault="00CB5C0E" w:rsidP="00934FBA">
                      <w:pPr>
                        <w:pStyle w:val="NormalWeb"/>
                        <w:numPr>
                          <w:ilvl w:val="0"/>
                          <w:numId w:val="5"/>
                        </w:numPr>
                        <w:spacing w:before="120" w:after="120" w:line="276" w:lineRule="auto"/>
                        <w:rPr>
                          <w:rFonts w:ascii="Arial" w:hAnsi="Arial" w:cs="Arial"/>
                          <w:color w:val="000000" w:themeColor="text1"/>
                          <w:sz w:val="22"/>
                          <w:szCs w:val="22"/>
                          <w:lang w:val="en-GB"/>
                        </w:rPr>
                      </w:pPr>
                      <w:r w:rsidRPr="00F90D2E">
                        <w:rPr>
                          <w:i/>
                          <w:sz w:val="22"/>
                          <w:lang w:val="zh-CN" w:eastAsia="zh-CN" w:bidi="zh-CN"/>
                        </w:rPr>
                        <w:t>国家水务咨询委员会</w:t>
                      </w:r>
                    </w:p>
                    <w:p w14:paraId="541AF1DD" w14:textId="77777777" w:rsidR="00CB5C0E" w:rsidRPr="00F90D2E" w:rsidRDefault="00CB5C0E" w:rsidP="00934FBA">
                      <w:pPr>
                        <w:pStyle w:val="NormalWeb"/>
                        <w:numPr>
                          <w:ilvl w:val="0"/>
                          <w:numId w:val="5"/>
                        </w:numPr>
                        <w:spacing w:before="120" w:after="120" w:line="276" w:lineRule="auto"/>
                        <w:rPr>
                          <w:rFonts w:ascii="Arial" w:hAnsi="Arial" w:cs="Arial"/>
                          <w:color w:val="000000" w:themeColor="text1"/>
                          <w:sz w:val="22"/>
                          <w:szCs w:val="22"/>
                          <w:lang w:val="en-GB"/>
                        </w:rPr>
                      </w:pPr>
                      <w:r w:rsidRPr="00F90D2E">
                        <w:rPr>
                          <w:i/>
                          <w:sz w:val="22"/>
                          <w:lang w:val="zh-CN" w:eastAsia="zh-CN" w:bidi="zh-CN"/>
                        </w:rPr>
                        <w:t>私营部门</w:t>
                      </w:r>
                    </w:p>
                    <w:p w14:paraId="28BD80C8" w14:textId="77777777" w:rsidR="00CB5C0E" w:rsidRPr="00F90D2E" w:rsidRDefault="00CB5C0E" w:rsidP="00934FBA">
                      <w:pPr>
                        <w:pStyle w:val="NormalWeb"/>
                        <w:numPr>
                          <w:ilvl w:val="0"/>
                          <w:numId w:val="5"/>
                        </w:numPr>
                        <w:spacing w:before="120" w:after="120" w:line="276" w:lineRule="auto"/>
                        <w:rPr>
                          <w:rFonts w:ascii="Arial" w:hAnsi="Arial" w:cs="Arial"/>
                          <w:color w:val="000000" w:themeColor="text1"/>
                          <w:sz w:val="22"/>
                          <w:szCs w:val="22"/>
                          <w:lang w:val="en-GB"/>
                        </w:rPr>
                      </w:pPr>
                      <w:r w:rsidRPr="00F90D2E">
                        <w:rPr>
                          <w:i/>
                          <w:sz w:val="22"/>
                          <w:lang w:val="zh-CN" w:eastAsia="zh-CN" w:bidi="zh-CN"/>
                        </w:rPr>
                        <w:t>非政府组织（NGO）</w:t>
                      </w:r>
                    </w:p>
                    <w:p w14:paraId="090235CD" w14:textId="77777777" w:rsidR="00CB5C0E" w:rsidRPr="00F90D2E" w:rsidRDefault="00CB5C0E" w:rsidP="00934FBA">
                      <w:pPr>
                        <w:pStyle w:val="NormalWeb"/>
                        <w:numPr>
                          <w:ilvl w:val="0"/>
                          <w:numId w:val="5"/>
                        </w:numPr>
                        <w:spacing w:before="120" w:after="120" w:line="276" w:lineRule="auto"/>
                        <w:rPr>
                          <w:rFonts w:ascii="Arial" w:hAnsi="Arial" w:cs="Arial"/>
                          <w:color w:val="000000" w:themeColor="text1"/>
                          <w:sz w:val="22"/>
                          <w:szCs w:val="22"/>
                          <w:lang w:val="en-GB"/>
                        </w:rPr>
                      </w:pPr>
                      <w:r w:rsidRPr="00F90D2E">
                        <w:rPr>
                          <w:i/>
                          <w:sz w:val="22"/>
                          <w:lang w:val="zh-CN" w:eastAsia="zh-CN" w:bidi="zh-CN"/>
                        </w:rPr>
                        <w:t>国际合作</w:t>
                      </w:r>
                    </w:p>
                    <w:p w14:paraId="34D6B557" w14:textId="77777777" w:rsidR="00CB5C0E" w:rsidRDefault="00CB5C0E" w:rsidP="00847935"/>
                  </w:txbxContent>
                </v:textbox>
                <w10:anchorlock/>
              </v:shape>
            </w:pict>
          </mc:Fallback>
        </mc:AlternateContent>
      </w:r>
      <w:r w:rsidR="00847935">
        <w:rPr>
          <w:i w:val="0"/>
          <w:color w:val="auto"/>
          <w:sz w:val="28"/>
          <w:lang w:val="zh-CN" w:bidi="zh-CN"/>
        </w:rPr>
        <w:t xml:space="preserve">    </w:t>
      </w:r>
      <w:r>
        <w:rPr>
          <w:b/>
          <w:noProof/>
          <w:sz w:val="22"/>
          <w:lang w:val="en-US" w:eastAsia="en-US"/>
        </w:rPr>
        <mc:AlternateContent>
          <mc:Choice Requires="wpg">
            <w:drawing>
              <wp:inline distT="0" distB="0" distL="0" distR="0" wp14:anchorId="500CE31A" wp14:editId="39A16418">
                <wp:extent cx="3333750" cy="3121025"/>
                <wp:effectExtent l="0" t="0" r="19050" b="15875"/>
                <wp:docPr id="208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0" cy="3121025"/>
                          <a:chOff x="0" y="0"/>
                          <a:chExt cx="57321" cy="38678"/>
                        </a:xfrm>
                      </wpg:grpSpPr>
                      <wpg:grpSp>
                        <wpg:cNvPr id="2084" name="Group 13"/>
                        <wpg:cNvGrpSpPr>
                          <a:grpSpLocks/>
                        </wpg:cNvGrpSpPr>
                        <wpg:grpSpPr bwMode="auto">
                          <a:xfrm>
                            <a:off x="0" y="0"/>
                            <a:ext cx="57321" cy="38678"/>
                            <a:chOff x="0" y="0"/>
                            <a:chExt cx="63409" cy="42786"/>
                          </a:xfrm>
                        </wpg:grpSpPr>
                        <wps:wsp>
                          <wps:cNvPr id="2085" name="object 4"/>
                          <wps:cNvSpPr>
                            <a:spLocks/>
                          </wps:cNvSpPr>
                          <wps:spPr bwMode="auto">
                            <a:xfrm>
                              <a:off x="20462" y="0"/>
                              <a:ext cx="17329" cy="9525"/>
                            </a:xfrm>
                            <a:custGeom>
                              <a:avLst/>
                              <a:gdLst>
                                <a:gd name="T0" fmla="*/ 0 w 1732914"/>
                                <a:gd name="T1" fmla="*/ 952500 h 952500"/>
                                <a:gd name="T2" fmla="*/ 1732788 w 1732914"/>
                                <a:gd name="T3" fmla="*/ 952500 h 952500"/>
                                <a:gd name="T4" fmla="*/ 1732788 w 1732914"/>
                                <a:gd name="T5" fmla="*/ 0 h 952500"/>
                                <a:gd name="T6" fmla="*/ 0 w 1732914"/>
                                <a:gd name="T7" fmla="*/ 0 h 952500"/>
                                <a:gd name="T8" fmla="*/ 0 w 1732914"/>
                                <a:gd name="T9" fmla="*/ 952500 h 952500"/>
                              </a:gdLst>
                              <a:ahLst/>
                              <a:cxnLst>
                                <a:cxn ang="0">
                                  <a:pos x="T0" y="T1"/>
                                </a:cxn>
                                <a:cxn ang="0">
                                  <a:pos x="T2" y="T3"/>
                                </a:cxn>
                                <a:cxn ang="0">
                                  <a:pos x="T4" y="T5"/>
                                </a:cxn>
                                <a:cxn ang="0">
                                  <a:pos x="T6" y="T7"/>
                                </a:cxn>
                                <a:cxn ang="0">
                                  <a:pos x="T8" y="T9"/>
                                </a:cxn>
                              </a:cxnLst>
                              <a:rect l="0" t="0" r="r" b="b"/>
                              <a:pathLst>
                                <a:path w="1732914" h="952500">
                                  <a:moveTo>
                                    <a:pt x="0" y="952500"/>
                                  </a:moveTo>
                                  <a:lnTo>
                                    <a:pt x="1732788" y="952500"/>
                                  </a:lnTo>
                                  <a:lnTo>
                                    <a:pt x="1732788" y="0"/>
                                  </a:lnTo>
                                  <a:lnTo>
                                    <a:pt x="0" y="0"/>
                                  </a:lnTo>
                                  <a:lnTo>
                                    <a:pt x="0" y="9525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 name="object 6"/>
                          <wps:cNvSpPr txBox="1">
                            <a:spLocks noChangeArrowheads="1"/>
                          </wps:cNvSpPr>
                          <wps:spPr bwMode="auto">
                            <a:xfrm>
                              <a:off x="21622" y="467"/>
                              <a:ext cx="14650" cy="8636"/>
                            </a:xfrm>
                            <a:prstGeom prst="rect">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2D126C" w14:textId="77777777" w:rsidR="00CB5C0E" w:rsidRPr="00CB5008" w:rsidRDefault="00CB5C0E" w:rsidP="00847935">
                                <w:pPr>
                                  <w:spacing w:before="20"/>
                                  <w:ind w:left="14" w:right="14"/>
                                  <w:jc w:val="center"/>
                                  <w:rPr>
                                    <w:rFonts w:ascii="Arial" w:hAnsi="Arial" w:cs="Arial"/>
                                    <w:sz w:val="18"/>
                                    <w:szCs w:val="16"/>
                                  </w:rPr>
                                </w:pPr>
                                <w:r w:rsidRPr="00CB5008">
                                  <w:rPr>
                                    <w:b/>
                                    <w:spacing w:val="-1"/>
                                    <w:kern w:val="24"/>
                                    <w:sz w:val="18"/>
                                    <w:lang w:val="zh-CN" w:bidi="zh-CN"/>
                                  </w:rPr>
                                  <w:t>水务与卫生部</w:t>
                                </w:r>
                              </w:p>
                            </w:txbxContent>
                          </wps:txbx>
                          <wps:bodyPr rot="0" vert="horz" wrap="square" lIns="0" tIns="12700" rIns="0" bIns="0" anchor="ctr" anchorCtr="0" upright="1">
                            <a:noAutofit/>
                          </wps:bodyPr>
                        </wps:wsp>
                        <wps:wsp>
                          <wps:cNvPr id="2087" name="object 13"/>
                          <wps:cNvSpPr>
                            <a:spLocks/>
                          </wps:cNvSpPr>
                          <wps:spPr bwMode="auto">
                            <a:xfrm>
                              <a:off x="46913" y="15070"/>
                              <a:ext cx="16020" cy="10338"/>
                            </a:xfrm>
                            <a:custGeom>
                              <a:avLst/>
                              <a:gdLst>
                                <a:gd name="T0" fmla="*/ 0 w 1641475"/>
                                <a:gd name="T1" fmla="*/ 1033272 h 1033779"/>
                                <a:gd name="T2" fmla="*/ 1641348 w 1641475"/>
                                <a:gd name="T3" fmla="*/ 1033272 h 1033779"/>
                                <a:gd name="T4" fmla="*/ 1641348 w 1641475"/>
                                <a:gd name="T5" fmla="*/ 0 h 1033779"/>
                                <a:gd name="T6" fmla="*/ 0 w 1641475"/>
                                <a:gd name="T7" fmla="*/ 0 h 1033779"/>
                                <a:gd name="T8" fmla="*/ 0 w 1641475"/>
                                <a:gd name="T9" fmla="*/ 1033272 h 1033779"/>
                              </a:gdLst>
                              <a:ahLst/>
                              <a:cxnLst>
                                <a:cxn ang="0">
                                  <a:pos x="T0" y="T1"/>
                                </a:cxn>
                                <a:cxn ang="0">
                                  <a:pos x="T2" y="T3"/>
                                </a:cxn>
                                <a:cxn ang="0">
                                  <a:pos x="T4" y="T5"/>
                                </a:cxn>
                                <a:cxn ang="0">
                                  <a:pos x="T6" y="T7"/>
                                </a:cxn>
                                <a:cxn ang="0">
                                  <a:pos x="T8" y="T9"/>
                                </a:cxn>
                              </a:cxnLst>
                              <a:rect l="0" t="0" r="r" b="b"/>
                              <a:pathLst>
                                <a:path w="1641475" h="1033779">
                                  <a:moveTo>
                                    <a:pt x="0" y="1033272"/>
                                  </a:moveTo>
                                  <a:lnTo>
                                    <a:pt x="1641348" y="1033272"/>
                                  </a:lnTo>
                                  <a:lnTo>
                                    <a:pt x="1641348" y="0"/>
                                  </a:lnTo>
                                  <a:lnTo>
                                    <a:pt x="0" y="0"/>
                                  </a:lnTo>
                                  <a:lnTo>
                                    <a:pt x="0" y="10332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8" name="object 14"/>
                          <wps:cNvSpPr>
                            <a:spLocks/>
                          </wps:cNvSpPr>
                          <wps:spPr bwMode="auto">
                            <a:xfrm>
                              <a:off x="46670" y="14819"/>
                              <a:ext cx="16415" cy="10338"/>
                            </a:xfrm>
                            <a:custGeom>
                              <a:avLst/>
                              <a:gdLst>
                                <a:gd name="T0" fmla="*/ 0 w 1641475"/>
                                <a:gd name="T1" fmla="*/ 1033272 h 1033779"/>
                                <a:gd name="T2" fmla="*/ 1641348 w 1641475"/>
                                <a:gd name="T3" fmla="*/ 1033272 h 1033779"/>
                                <a:gd name="T4" fmla="*/ 1641348 w 1641475"/>
                                <a:gd name="T5" fmla="*/ 0 h 1033779"/>
                                <a:gd name="T6" fmla="*/ 0 w 1641475"/>
                                <a:gd name="T7" fmla="*/ 0 h 1033779"/>
                                <a:gd name="T8" fmla="*/ 0 w 1641475"/>
                                <a:gd name="T9" fmla="*/ 1033272 h 1033779"/>
                              </a:gdLst>
                              <a:ahLst/>
                              <a:cxnLst>
                                <a:cxn ang="0">
                                  <a:pos x="T0" y="T1"/>
                                </a:cxn>
                                <a:cxn ang="0">
                                  <a:pos x="T2" y="T3"/>
                                </a:cxn>
                                <a:cxn ang="0">
                                  <a:pos x="T4" y="T5"/>
                                </a:cxn>
                                <a:cxn ang="0">
                                  <a:pos x="T6" y="T7"/>
                                </a:cxn>
                                <a:cxn ang="0">
                                  <a:pos x="T8" y="T9"/>
                                </a:cxn>
                              </a:cxnLst>
                              <a:rect l="0" t="0" r="r" b="b"/>
                              <a:pathLst>
                                <a:path w="1641475" h="1033779">
                                  <a:moveTo>
                                    <a:pt x="0" y="1033272"/>
                                  </a:moveTo>
                                  <a:lnTo>
                                    <a:pt x="1641348" y="1033272"/>
                                  </a:lnTo>
                                  <a:lnTo>
                                    <a:pt x="1641348" y="0"/>
                                  </a:lnTo>
                                  <a:lnTo>
                                    <a:pt x="0" y="0"/>
                                  </a:lnTo>
                                  <a:lnTo>
                                    <a:pt x="0" y="1033272"/>
                                  </a:lnTo>
                                  <a:close/>
                                </a:path>
                              </a:pathLst>
                            </a:custGeom>
                            <a:solidFill>
                              <a:schemeClr val="accent6">
                                <a:lumMod val="20000"/>
                                <a:lumOff val="80000"/>
                              </a:schemeClr>
                            </a:solidFill>
                            <a:ln w="12192">
                              <a:solidFill>
                                <a:srgbClr val="385D89"/>
                              </a:solidFill>
                              <a:round/>
                              <a:headEnd/>
                              <a:tailEnd/>
                            </a:ln>
                          </wps:spPr>
                          <wps:txbx>
                            <w:txbxContent>
                              <w:p w14:paraId="2DE04933" w14:textId="67004644" w:rsidR="00CB5C0E" w:rsidRPr="00E91254" w:rsidRDefault="00CB5C0E" w:rsidP="00E91254">
                                <w:pPr>
                                  <w:jc w:val="center"/>
                                  <w:rPr>
                                    <w:b/>
                                    <w:bCs/>
                                    <w:sz w:val="16"/>
                                    <w:szCs w:val="16"/>
                                  </w:rPr>
                                </w:pPr>
                                <w:r w:rsidRPr="00E91254">
                                  <w:rPr>
                                    <w:rFonts w:hint="eastAsia"/>
                                    <w:b/>
                                    <w:bCs/>
                                    <w:sz w:val="16"/>
                                    <w:szCs w:val="16"/>
                                  </w:rPr>
                                  <w:t>用水服务供应商</w:t>
                                </w:r>
                              </w:p>
                            </w:txbxContent>
                          </wps:txbx>
                          <wps:bodyPr rot="0" vert="horz" wrap="square" lIns="91440" tIns="45720" rIns="91440" bIns="45720" anchor="ctr" anchorCtr="0" upright="1">
                            <a:noAutofit/>
                          </wps:bodyPr>
                        </wps:wsp>
                        <wps:wsp>
                          <wps:cNvPr id="2090" name="object 17"/>
                          <wps:cNvSpPr>
                            <a:spLocks/>
                          </wps:cNvSpPr>
                          <wps:spPr bwMode="auto">
                            <a:xfrm>
                              <a:off x="19803" y="15270"/>
                              <a:ext cx="18441" cy="9580"/>
                            </a:xfrm>
                            <a:custGeom>
                              <a:avLst/>
                              <a:gdLst>
                                <a:gd name="T0" fmla="*/ 0 w 1844040"/>
                                <a:gd name="T1" fmla="*/ 1095756 h 1096010"/>
                                <a:gd name="T2" fmla="*/ 1844040 w 1844040"/>
                                <a:gd name="T3" fmla="*/ 1095756 h 1096010"/>
                                <a:gd name="T4" fmla="*/ 1844040 w 1844040"/>
                                <a:gd name="T5" fmla="*/ 0 h 1096010"/>
                                <a:gd name="T6" fmla="*/ 0 w 1844040"/>
                                <a:gd name="T7" fmla="*/ 0 h 1096010"/>
                                <a:gd name="T8" fmla="*/ 0 w 1844040"/>
                                <a:gd name="T9" fmla="*/ 1095756 h 1096010"/>
                              </a:gdLst>
                              <a:ahLst/>
                              <a:cxnLst>
                                <a:cxn ang="0">
                                  <a:pos x="T0" y="T1"/>
                                </a:cxn>
                                <a:cxn ang="0">
                                  <a:pos x="T2" y="T3"/>
                                </a:cxn>
                                <a:cxn ang="0">
                                  <a:pos x="T4" y="T5"/>
                                </a:cxn>
                                <a:cxn ang="0">
                                  <a:pos x="T6" y="T7"/>
                                </a:cxn>
                                <a:cxn ang="0">
                                  <a:pos x="T8" y="T9"/>
                                </a:cxn>
                              </a:cxnLst>
                              <a:rect l="0" t="0" r="r" b="b"/>
                              <a:pathLst>
                                <a:path w="1844040" h="1096010">
                                  <a:moveTo>
                                    <a:pt x="0" y="1095756"/>
                                  </a:moveTo>
                                  <a:lnTo>
                                    <a:pt x="1844040" y="1095756"/>
                                  </a:lnTo>
                                  <a:lnTo>
                                    <a:pt x="1844040" y="0"/>
                                  </a:lnTo>
                                  <a:lnTo>
                                    <a:pt x="0" y="0"/>
                                  </a:lnTo>
                                  <a:lnTo>
                                    <a:pt x="0" y="1095756"/>
                                  </a:lnTo>
                                  <a:close/>
                                </a:path>
                              </a:pathLst>
                            </a:custGeom>
                            <a:solidFill>
                              <a:schemeClr val="accent6">
                                <a:lumMod val="20000"/>
                                <a:lumOff val="80000"/>
                              </a:schemeClr>
                            </a:solidFill>
                            <a:ln w="12192">
                              <a:solidFill>
                                <a:srgbClr val="385D89"/>
                              </a:solidFill>
                              <a:round/>
                              <a:headEnd/>
                              <a:tailEnd/>
                            </a:ln>
                          </wps:spPr>
                          <wps:txbx>
                            <w:txbxContent>
                              <w:p w14:paraId="20BBC574" w14:textId="6C26EB19" w:rsidR="00CB5C0E" w:rsidRDefault="00CB5C0E" w:rsidP="00E91254">
                                <w:pPr>
                                  <w:jc w:val="center"/>
                                </w:pPr>
                                <w:r w:rsidRPr="00E91254">
                                  <w:rPr>
                                    <w:rFonts w:hint="eastAsia"/>
                                    <w:b/>
                                    <w:sz w:val="16"/>
                                    <w:szCs w:val="16"/>
                                  </w:rPr>
                                  <w:t>水务服务当局</w:t>
                                </w:r>
                              </w:p>
                            </w:txbxContent>
                          </wps:txbx>
                          <wps:bodyPr rot="0" vert="horz" wrap="square" lIns="91440" tIns="45720" rIns="91440" bIns="45720" anchor="ctr" anchorCtr="0" upright="1">
                            <a:noAutofit/>
                          </wps:bodyPr>
                        </wps:wsp>
                        <wps:wsp>
                          <wps:cNvPr id="2092" name="object 20"/>
                          <wps:cNvSpPr>
                            <a:spLocks/>
                          </wps:cNvSpPr>
                          <wps:spPr bwMode="auto">
                            <a:xfrm>
                              <a:off x="0" y="14724"/>
                              <a:ext cx="16591" cy="11233"/>
                            </a:xfrm>
                            <a:custGeom>
                              <a:avLst/>
                              <a:gdLst>
                                <a:gd name="T0" fmla="*/ 0 w 1256030"/>
                                <a:gd name="T1" fmla="*/ 1303019 h 1303020"/>
                                <a:gd name="T2" fmla="*/ 1255776 w 1256030"/>
                                <a:gd name="T3" fmla="*/ 1303019 h 1303020"/>
                                <a:gd name="T4" fmla="*/ 1255776 w 1256030"/>
                                <a:gd name="T5" fmla="*/ 0 h 1303020"/>
                                <a:gd name="T6" fmla="*/ 0 w 1256030"/>
                                <a:gd name="T7" fmla="*/ 0 h 1303020"/>
                                <a:gd name="T8" fmla="*/ 0 w 1256030"/>
                                <a:gd name="T9" fmla="*/ 1303019 h 1303020"/>
                              </a:gdLst>
                              <a:ahLst/>
                              <a:cxnLst>
                                <a:cxn ang="0">
                                  <a:pos x="T0" y="T1"/>
                                </a:cxn>
                                <a:cxn ang="0">
                                  <a:pos x="T2" y="T3"/>
                                </a:cxn>
                                <a:cxn ang="0">
                                  <a:pos x="T4" y="T5"/>
                                </a:cxn>
                                <a:cxn ang="0">
                                  <a:pos x="T6" y="T7"/>
                                </a:cxn>
                                <a:cxn ang="0">
                                  <a:pos x="T8" y="T9"/>
                                </a:cxn>
                              </a:cxnLst>
                              <a:rect l="0" t="0" r="r" b="b"/>
                              <a:pathLst>
                                <a:path w="1256030" h="1303020">
                                  <a:moveTo>
                                    <a:pt x="0" y="1303019"/>
                                  </a:moveTo>
                                  <a:lnTo>
                                    <a:pt x="1255776" y="1303019"/>
                                  </a:lnTo>
                                  <a:lnTo>
                                    <a:pt x="1255776" y="0"/>
                                  </a:lnTo>
                                  <a:lnTo>
                                    <a:pt x="0" y="0"/>
                                  </a:lnTo>
                                  <a:lnTo>
                                    <a:pt x="0" y="1303019"/>
                                  </a:lnTo>
                                  <a:close/>
                                </a:path>
                              </a:pathLst>
                            </a:custGeom>
                            <a:solidFill>
                              <a:schemeClr val="accent6">
                                <a:lumMod val="20000"/>
                                <a:lumOff val="80000"/>
                              </a:schemeClr>
                            </a:solidFill>
                            <a:ln w="6096">
                              <a:solidFill>
                                <a:srgbClr val="385D89"/>
                              </a:solidFill>
                              <a:prstDash val="sysDot"/>
                              <a:round/>
                              <a:headEnd/>
                              <a:tailEnd/>
                            </a:ln>
                          </wps:spPr>
                          <wps:txbx>
                            <w:txbxContent>
                              <w:p w14:paraId="3FD1A94D" w14:textId="50CDEE9B" w:rsidR="00CB5C0E" w:rsidRPr="00E91254" w:rsidRDefault="00CB5C0E" w:rsidP="00E91254">
                                <w:pPr>
                                  <w:jc w:val="center"/>
                                  <w:rPr>
                                    <w:b/>
                                    <w:sz w:val="16"/>
                                    <w:szCs w:val="16"/>
                                  </w:rPr>
                                </w:pPr>
                                <w:r w:rsidRPr="00E91254">
                                  <w:rPr>
                                    <w:rFonts w:hint="eastAsia"/>
                                    <w:b/>
                                    <w:sz w:val="16"/>
                                    <w:szCs w:val="16"/>
                                  </w:rPr>
                                  <w:t>国家水务与卫生咨询委员会</w:t>
                                </w:r>
                              </w:p>
                            </w:txbxContent>
                          </wps:txbx>
                          <wps:bodyPr rot="0" vert="horz" wrap="square" lIns="91440" tIns="45720" rIns="91440" bIns="45720" anchor="ctr" anchorCtr="0" upright="1">
                            <a:noAutofit/>
                          </wps:bodyPr>
                        </wps:wsp>
                        <wps:wsp>
                          <wps:cNvPr id="2094" name="object 22"/>
                          <wps:cNvSpPr>
                            <a:spLocks/>
                          </wps:cNvSpPr>
                          <wps:spPr bwMode="auto">
                            <a:xfrm>
                              <a:off x="46437" y="32982"/>
                              <a:ext cx="16972" cy="9804"/>
                            </a:xfrm>
                            <a:custGeom>
                              <a:avLst/>
                              <a:gdLst>
                                <a:gd name="T0" fmla="*/ 0 w 1739264"/>
                                <a:gd name="T1" fmla="*/ 1313687 h 1313814"/>
                                <a:gd name="T2" fmla="*/ 1738883 w 1739264"/>
                                <a:gd name="T3" fmla="*/ 1313687 h 1313814"/>
                                <a:gd name="T4" fmla="*/ 1738883 w 1739264"/>
                                <a:gd name="T5" fmla="*/ 0 h 1313814"/>
                                <a:gd name="T6" fmla="*/ 0 w 1739264"/>
                                <a:gd name="T7" fmla="*/ 0 h 1313814"/>
                                <a:gd name="T8" fmla="*/ 0 w 1739264"/>
                                <a:gd name="T9" fmla="*/ 1313687 h 1313814"/>
                              </a:gdLst>
                              <a:ahLst/>
                              <a:cxnLst>
                                <a:cxn ang="0">
                                  <a:pos x="T0" y="T1"/>
                                </a:cxn>
                                <a:cxn ang="0">
                                  <a:pos x="T2" y="T3"/>
                                </a:cxn>
                                <a:cxn ang="0">
                                  <a:pos x="T4" y="T5"/>
                                </a:cxn>
                                <a:cxn ang="0">
                                  <a:pos x="T6" y="T7"/>
                                </a:cxn>
                                <a:cxn ang="0">
                                  <a:pos x="T8" y="T9"/>
                                </a:cxn>
                              </a:cxnLst>
                              <a:rect l="0" t="0" r="r" b="b"/>
                              <a:pathLst>
                                <a:path w="1739264" h="1313814">
                                  <a:moveTo>
                                    <a:pt x="0" y="1313687"/>
                                  </a:moveTo>
                                  <a:lnTo>
                                    <a:pt x="1738883" y="1313687"/>
                                  </a:lnTo>
                                  <a:lnTo>
                                    <a:pt x="1738883" y="0"/>
                                  </a:lnTo>
                                  <a:lnTo>
                                    <a:pt x="0" y="0"/>
                                  </a:lnTo>
                                  <a:lnTo>
                                    <a:pt x="0" y="1313687"/>
                                  </a:lnTo>
                                  <a:close/>
                                </a:path>
                              </a:pathLst>
                            </a:custGeom>
                            <a:solidFill>
                              <a:schemeClr val="accent6">
                                <a:lumMod val="20000"/>
                                <a:lumOff val="80000"/>
                              </a:schemeClr>
                            </a:solidFill>
                            <a:ln w="9525">
                              <a:solidFill>
                                <a:srgbClr val="000000"/>
                              </a:solidFill>
                              <a:round/>
                              <a:headEnd/>
                              <a:tailEnd/>
                            </a:ln>
                          </wps:spPr>
                          <wps:txbx>
                            <w:txbxContent>
                              <w:p w14:paraId="7A1D4782" w14:textId="3F741D0E" w:rsidR="00CB5C0E" w:rsidRDefault="00CB5C0E" w:rsidP="00E91254">
                                <w:pPr>
                                  <w:spacing w:after="0" w:line="240" w:lineRule="auto"/>
                                  <w:jc w:val="center"/>
                                </w:pPr>
                                <w:r w:rsidRPr="00CB5008">
                                  <w:rPr>
                                    <w:b/>
                                    <w:kern w:val="24"/>
                                    <w:sz w:val="16"/>
                                    <w:lang w:val="zh-CN" w:bidi="zh-CN"/>
                                  </w:rPr>
                                  <w:t>NGO</w:t>
                                </w:r>
                                <w:r w:rsidRPr="00CB5008">
                                  <w:rPr>
                                    <w:b/>
                                    <w:kern w:val="24"/>
                                    <w:sz w:val="16"/>
                                    <w:lang w:val="zh-CN" w:bidi="zh-CN"/>
                                  </w:rPr>
                                  <w:t>与</w:t>
                                </w:r>
                                <w:r w:rsidRPr="00CB5008">
                                  <w:rPr>
                                    <w:b/>
                                    <w:kern w:val="24"/>
                                    <w:sz w:val="16"/>
                                    <w:lang w:val="zh-CN" w:bidi="zh-CN"/>
                                  </w:rPr>
                                  <w:t>CBO</w:t>
                                </w:r>
                              </w:p>
                            </w:txbxContent>
                          </wps:txbx>
                          <wps:bodyPr rot="0" vert="horz" wrap="square" lIns="91440" tIns="45720" rIns="91440" bIns="45720" anchor="ctr" anchorCtr="0" upright="1">
                            <a:noAutofit/>
                          </wps:bodyPr>
                        </wps:wsp>
                        <wps:wsp>
                          <wps:cNvPr id="2095" name="object 31"/>
                          <wps:cNvSpPr>
                            <a:spLocks/>
                          </wps:cNvSpPr>
                          <wps:spPr bwMode="auto">
                            <a:xfrm>
                              <a:off x="31885" y="33358"/>
                              <a:ext cx="10763" cy="7836"/>
                            </a:xfrm>
                            <a:custGeom>
                              <a:avLst/>
                              <a:gdLst>
                                <a:gd name="T0" fmla="*/ 0 w 1076325"/>
                                <a:gd name="T1" fmla="*/ 783336 h 783589"/>
                                <a:gd name="T2" fmla="*/ 1075944 w 1076325"/>
                                <a:gd name="T3" fmla="*/ 783336 h 783589"/>
                                <a:gd name="T4" fmla="*/ 1075944 w 1076325"/>
                                <a:gd name="T5" fmla="*/ 0 h 783589"/>
                                <a:gd name="T6" fmla="*/ 0 w 1076325"/>
                                <a:gd name="T7" fmla="*/ 0 h 783589"/>
                                <a:gd name="T8" fmla="*/ 0 w 1076325"/>
                                <a:gd name="T9" fmla="*/ 783336 h 783589"/>
                              </a:gdLst>
                              <a:ahLst/>
                              <a:cxnLst>
                                <a:cxn ang="0">
                                  <a:pos x="T0" y="T1"/>
                                </a:cxn>
                                <a:cxn ang="0">
                                  <a:pos x="T2" y="T3"/>
                                </a:cxn>
                                <a:cxn ang="0">
                                  <a:pos x="T4" y="T5"/>
                                </a:cxn>
                                <a:cxn ang="0">
                                  <a:pos x="T6" y="T7"/>
                                </a:cxn>
                                <a:cxn ang="0">
                                  <a:pos x="T8" y="T9"/>
                                </a:cxn>
                              </a:cxnLst>
                              <a:rect l="0" t="0" r="r" b="b"/>
                              <a:pathLst>
                                <a:path w="1076325" h="783589">
                                  <a:moveTo>
                                    <a:pt x="0" y="783336"/>
                                  </a:moveTo>
                                  <a:lnTo>
                                    <a:pt x="1075944" y="783336"/>
                                  </a:lnTo>
                                  <a:lnTo>
                                    <a:pt x="1075944" y="0"/>
                                  </a:lnTo>
                                  <a:lnTo>
                                    <a:pt x="0" y="0"/>
                                  </a:lnTo>
                                  <a:lnTo>
                                    <a:pt x="0" y="7833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6" name="object 32"/>
                          <wps:cNvSpPr>
                            <a:spLocks/>
                          </wps:cNvSpPr>
                          <wps:spPr bwMode="auto">
                            <a:xfrm>
                              <a:off x="31881" y="33358"/>
                              <a:ext cx="10767" cy="7836"/>
                            </a:xfrm>
                            <a:custGeom>
                              <a:avLst/>
                              <a:gdLst>
                                <a:gd name="T0" fmla="*/ 0 w 1076325"/>
                                <a:gd name="T1" fmla="*/ 783336 h 783589"/>
                                <a:gd name="T2" fmla="*/ 1075944 w 1076325"/>
                                <a:gd name="T3" fmla="*/ 783336 h 783589"/>
                                <a:gd name="T4" fmla="*/ 1075944 w 1076325"/>
                                <a:gd name="T5" fmla="*/ 0 h 783589"/>
                                <a:gd name="T6" fmla="*/ 0 w 1076325"/>
                                <a:gd name="T7" fmla="*/ 0 h 783589"/>
                                <a:gd name="T8" fmla="*/ 0 w 1076325"/>
                                <a:gd name="T9" fmla="*/ 783336 h 783589"/>
                              </a:gdLst>
                              <a:ahLst/>
                              <a:cxnLst>
                                <a:cxn ang="0">
                                  <a:pos x="T0" y="T1"/>
                                </a:cxn>
                                <a:cxn ang="0">
                                  <a:pos x="T2" y="T3"/>
                                </a:cxn>
                                <a:cxn ang="0">
                                  <a:pos x="T4" y="T5"/>
                                </a:cxn>
                                <a:cxn ang="0">
                                  <a:pos x="T6" y="T7"/>
                                </a:cxn>
                                <a:cxn ang="0">
                                  <a:pos x="T8" y="T9"/>
                                </a:cxn>
                              </a:cxnLst>
                              <a:rect l="0" t="0" r="r" b="b"/>
                              <a:pathLst>
                                <a:path w="1076325" h="783589">
                                  <a:moveTo>
                                    <a:pt x="0" y="783336"/>
                                  </a:moveTo>
                                  <a:lnTo>
                                    <a:pt x="1075944" y="783336"/>
                                  </a:lnTo>
                                  <a:lnTo>
                                    <a:pt x="1075944" y="0"/>
                                  </a:lnTo>
                                  <a:lnTo>
                                    <a:pt x="0" y="0"/>
                                  </a:lnTo>
                                  <a:lnTo>
                                    <a:pt x="0" y="783336"/>
                                  </a:lnTo>
                                  <a:close/>
                                </a:path>
                              </a:pathLst>
                            </a:custGeom>
                            <a:solidFill>
                              <a:schemeClr val="accent6">
                                <a:lumMod val="20000"/>
                                <a:lumOff val="80000"/>
                              </a:schemeClr>
                            </a:solidFill>
                            <a:ln w="12192">
                              <a:solidFill>
                                <a:srgbClr val="385D89"/>
                              </a:solidFill>
                              <a:round/>
                              <a:headEnd/>
                              <a:tailEnd/>
                            </a:ln>
                          </wps:spPr>
                          <wps:txbx>
                            <w:txbxContent>
                              <w:p w14:paraId="3F11CBC5" w14:textId="60ABCADD" w:rsidR="00CB5C0E" w:rsidRDefault="00CB5C0E" w:rsidP="00E91254">
                                <w:pPr>
                                  <w:spacing w:after="0" w:line="240" w:lineRule="auto"/>
                                  <w:jc w:val="center"/>
                                </w:pPr>
                                <w:r w:rsidRPr="00847935">
                                  <w:rPr>
                                    <w:b/>
                                    <w:spacing w:val="-1"/>
                                    <w:kern w:val="24"/>
                                    <w:sz w:val="16"/>
                                    <w:lang w:val="zh-CN" w:bidi="zh-CN"/>
                                  </w:rPr>
                                  <w:t>SALGA</w:t>
                                </w:r>
                              </w:p>
                            </w:txbxContent>
                          </wps:txbx>
                          <wps:bodyPr rot="0" vert="horz" wrap="square" lIns="91440" tIns="45720" rIns="91440" bIns="45720" anchor="ctr" anchorCtr="0" upright="1">
                            <a:noAutofit/>
                          </wps:bodyPr>
                        </wps:wsp>
                        <wps:wsp>
                          <wps:cNvPr id="2098" name="object 34"/>
                          <wps:cNvSpPr>
                            <a:spLocks/>
                          </wps:cNvSpPr>
                          <wps:spPr bwMode="auto">
                            <a:xfrm>
                              <a:off x="15190" y="33625"/>
                              <a:ext cx="14650" cy="7907"/>
                            </a:xfrm>
                            <a:custGeom>
                              <a:avLst/>
                              <a:gdLst>
                                <a:gd name="T0" fmla="*/ 0 w 1464945"/>
                                <a:gd name="T1" fmla="*/ 783336 h 783589"/>
                                <a:gd name="T2" fmla="*/ 1464564 w 1464945"/>
                                <a:gd name="T3" fmla="*/ 783336 h 783589"/>
                                <a:gd name="T4" fmla="*/ 1464564 w 1464945"/>
                                <a:gd name="T5" fmla="*/ 0 h 783589"/>
                                <a:gd name="T6" fmla="*/ 0 w 1464945"/>
                                <a:gd name="T7" fmla="*/ 0 h 783589"/>
                                <a:gd name="T8" fmla="*/ 0 w 1464945"/>
                                <a:gd name="T9" fmla="*/ 783336 h 783589"/>
                              </a:gdLst>
                              <a:ahLst/>
                              <a:cxnLst>
                                <a:cxn ang="0">
                                  <a:pos x="T0" y="T1"/>
                                </a:cxn>
                                <a:cxn ang="0">
                                  <a:pos x="T2" y="T3"/>
                                </a:cxn>
                                <a:cxn ang="0">
                                  <a:pos x="T4" y="T5"/>
                                </a:cxn>
                                <a:cxn ang="0">
                                  <a:pos x="T6" y="T7"/>
                                </a:cxn>
                                <a:cxn ang="0">
                                  <a:pos x="T8" y="T9"/>
                                </a:cxn>
                              </a:cxnLst>
                              <a:rect l="0" t="0" r="r" b="b"/>
                              <a:pathLst>
                                <a:path w="1464945" h="783589">
                                  <a:moveTo>
                                    <a:pt x="0" y="783336"/>
                                  </a:moveTo>
                                  <a:lnTo>
                                    <a:pt x="1464564" y="783336"/>
                                  </a:lnTo>
                                  <a:lnTo>
                                    <a:pt x="1464564" y="0"/>
                                  </a:lnTo>
                                  <a:lnTo>
                                    <a:pt x="0" y="0"/>
                                  </a:lnTo>
                                  <a:lnTo>
                                    <a:pt x="0" y="7833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9" name="object 35"/>
                          <wps:cNvSpPr>
                            <a:spLocks/>
                          </wps:cNvSpPr>
                          <wps:spPr bwMode="auto">
                            <a:xfrm>
                              <a:off x="15043" y="33614"/>
                              <a:ext cx="14944" cy="7836"/>
                            </a:xfrm>
                            <a:custGeom>
                              <a:avLst/>
                              <a:gdLst>
                                <a:gd name="T0" fmla="*/ 0 w 1464945"/>
                                <a:gd name="T1" fmla="*/ 783336 h 783589"/>
                                <a:gd name="T2" fmla="*/ 1464564 w 1464945"/>
                                <a:gd name="T3" fmla="*/ 783336 h 783589"/>
                                <a:gd name="T4" fmla="*/ 1464564 w 1464945"/>
                                <a:gd name="T5" fmla="*/ 0 h 783589"/>
                                <a:gd name="T6" fmla="*/ 0 w 1464945"/>
                                <a:gd name="T7" fmla="*/ 0 h 783589"/>
                                <a:gd name="T8" fmla="*/ 0 w 1464945"/>
                                <a:gd name="T9" fmla="*/ 783336 h 783589"/>
                              </a:gdLst>
                              <a:ahLst/>
                              <a:cxnLst>
                                <a:cxn ang="0">
                                  <a:pos x="T0" y="T1"/>
                                </a:cxn>
                                <a:cxn ang="0">
                                  <a:pos x="T2" y="T3"/>
                                </a:cxn>
                                <a:cxn ang="0">
                                  <a:pos x="T4" y="T5"/>
                                </a:cxn>
                                <a:cxn ang="0">
                                  <a:pos x="T6" y="T7"/>
                                </a:cxn>
                                <a:cxn ang="0">
                                  <a:pos x="T8" y="T9"/>
                                </a:cxn>
                              </a:cxnLst>
                              <a:rect l="0" t="0" r="r" b="b"/>
                              <a:pathLst>
                                <a:path w="1464945" h="783589">
                                  <a:moveTo>
                                    <a:pt x="0" y="783336"/>
                                  </a:moveTo>
                                  <a:lnTo>
                                    <a:pt x="1464564" y="783336"/>
                                  </a:lnTo>
                                  <a:lnTo>
                                    <a:pt x="1464564" y="0"/>
                                  </a:lnTo>
                                  <a:lnTo>
                                    <a:pt x="0" y="0"/>
                                  </a:lnTo>
                                  <a:lnTo>
                                    <a:pt x="0" y="783336"/>
                                  </a:lnTo>
                                  <a:close/>
                                </a:path>
                              </a:pathLst>
                            </a:custGeom>
                            <a:solidFill>
                              <a:schemeClr val="accent6">
                                <a:lumMod val="20000"/>
                                <a:lumOff val="80000"/>
                              </a:schemeClr>
                            </a:solidFill>
                            <a:ln w="12192">
                              <a:solidFill>
                                <a:srgbClr val="385D89"/>
                              </a:solidFill>
                              <a:round/>
                              <a:headEnd/>
                              <a:tailEnd/>
                            </a:ln>
                          </wps:spPr>
                          <wps:txbx>
                            <w:txbxContent>
                              <w:p w14:paraId="79B952AC" w14:textId="4C2AFBFE" w:rsidR="00CB5C0E" w:rsidRDefault="00CB5C0E" w:rsidP="00E91254">
                                <w:pPr>
                                  <w:jc w:val="center"/>
                                </w:pPr>
                                <w:r w:rsidRPr="00847935">
                                  <w:rPr>
                                    <w:b/>
                                    <w:spacing w:val="-1"/>
                                    <w:kern w:val="24"/>
                                    <w:sz w:val="16"/>
                                    <w:lang w:val="zh-CN" w:bidi="zh-CN"/>
                                  </w:rPr>
                                  <w:t>COGTA</w:t>
                                </w:r>
                                <w:r w:rsidRPr="00847935">
                                  <w:rPr>
                                    <w:b/>
                                    <w:spacing w:val="-1"/>
                                    <w:kern w:val="24"/>
                                    <w:sz w:val="16"/>
                                    <w:lang w:val="zh-CN" w:bidi="zh-CN"/>
                                  </w:rPr>
                                  <w:t>部</w:t>
                                </w:r>
                              </w:p>
                            </w:txbxContent>
                          </wps:txbx>
                          <wps:bodyPr rot="0" vert="horz" wrap="square" lIns="91440" tIns="45720" rIns="91440" bIns="45720" anchor="ctr" anchorCtr="0" upright="1">
                            <a:noAutofit/>
                          </wps:bodyPr>
                        </wps:wsp>
                        <wps:wsp>
                          <wps:cNvPr id="2101" name="object 38"/>
                          <wps:cNvSpPr>
                            <a:spLocks/>
                          </wps:cNvSpPr>
                          <wps:spPr bwMode="auto">
                            <a:xfrm rot="-5400000">
                              <a:off x="34985" y="25891"/>
                              <a:ext cx="8555" cy="5981"/>
                            </a:xfrm>
                            <a:custGeom>
                              <a:avLst/>
                              <a:gdLst>
                                <a:gd name="T0" fmla="*/ 0 w 2961004"/>
                                <a:gd name="T1" fmla="*/ 0 h 598167"/>
                                <a:gd name="T2" fmla="*/ 2960497 w 2961004"/>
                                <a:gd name="T3" fmla="*/ 0 h 598167"/>
                              </a:gdLst>
                              <a:ahLst/>
                              <a:cxnLst>
                                <a:cxn ang="0">
                                  <a:pos x="T0" y="T1"/>
                                </a:cxn>
                                <a:cxn ang="0">
                                  <a:pos x="T2" y="T3"/>
                                </a:cxn>
                              </a:cxnLst>
                              <a:rect l="0" t="0" r="r" b="b"/>
                              <a:pathLst>
                                <a:path w="2961004" h="598167">
                                  <a:moveTo>
                                    <a:pt x="0" y="0"/>
                                  </a:moveTo>
                                  <a:lnTo>
                                    <a:pt x="2960497"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2" name="object 50"/>
                          <wps:cNvSpPr>
                            <a:spLocks/>
                          </wps:cNvSpPr>
                          <wps:spPr bwMode="auto">
                            <a:xfrm flipH="1">
                              <a:off x="28693" y="12077"/>
                              <a:ext cx="457" cy="3077"/>
                            </a:xfrm>
                            <a:custGeom>
                              <a:avLst/>
                              <a:gdLst>
                                <a:gd name="T0" fmla="*/ 0 w 45719"/>
                                <a:gd name="T1" fmla="*/ 0 h 264160"/>
                                <a:gd name="T2" fmla="*/ 0 w 45719"/>
                                <a:gd name="T3" fmla="*/ 263651 h 264160"/>
                              </a:gdLst>
                              <a:ahLst/>
                              <a:cxnLst>
                                <a:cxn ang="0">
                                  <a:pos x="T0" y="T1"/>
                                </a:cxn>
                                <a:cxn ang="0">
                                  <a:pos x="T2" y="T3"/>
                                </a:cxn>
                              </a:cxnLst>
                              <a:rect l="0" t="0" r="r" b="b"/>
                              <a:pathLst>
                                <a:path w="45719" h="264160">
                                  <a:moveTo>
                                    <a:pt x="0" y="0"/>
                                  </a:moveTo>
                                  <a:lnTo>
                                    <a:pt x="0" y="263651"/>
                                  </a:ln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3" name="object 53"/>
                          <wps:cNvSpPr>
                            <a:spLocks/>
                          </wps:cNvSpPr>
                          <wps:spPr bwMode="auto">
                            <a:xfrm>
                              <a:off x="29134" y="9525"/>
                              <a:ext cx="0" cy="2552"/>
                            </a:xfrm>
                            <a:custGeom>
                              <a:avLst/>
                              <a:gdLst>
                                <a:gd name="T0" fmla="*/ 0 h 255269"/>
                                <a:gd name="T1" fmla="*/ 255016 h 255269"/>
                              </a:gdLst>
                              <a:ahLst/>
                              <a:cxnLst>
                                <a:cxn ang="0">
                                  <a:pos x="0" y="T0"/>
                                </a:cxn>
                                <a:cxn ang="0">
                                  <a:pos x="0" y="T1"/>
                                </a:cxn>
                              </a:cxnLst>
                              <a:rect l="0" t="0" r="r" b="b"/>
                              <a:pathLst>
                                <a:path h="255269">
                                  <a:moveTo>
                                    <a:pt x="0" y="0"/>
                                  </a:moveTo>
                                  <a:lnTo>
                                    <a:pt x="0" y="255016"/>
                                  </a:ln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4" name="object 38"/>
                          <wps:cNvSpPr>
                            <a:spLocks/>
                          </wps:cNvSpPr>
                          <wps:spPr bwMode="auto">
                            <a:xfrm rot="5400000" flipV="1">
                              <a:off x="22939" y="26492"/>
                              <a:ext cx="8419" cy="5382"/>
                            </a:xfrm>
                            <a:custGeom>
                              <a:avLst/>
                              <a:gdLst>
                                <a:gd name="T0" fmla="*/ 0 w 2961004"/>
                                <a:gd name="T1" fmla="*/ 0 h 538195"/>
                                <a:gd name="T2" fmla="*/ 2960497 w 2961004"/>
                                <a:gd name="T3" fmla="*/ 0 h 538195"/>
                              </a:gdLst>
                              <a:ahLst/>
                              <a:cxnLst>
                                <a:cxn ang="0">
                                  <a:pos x="T0" y="T1"/>
                                </a:cxn>
                                <a:cxn ang="0">
                                  <a:pos x="T2" y="T3"/>
                                </a:cxn>
                              </a:cxnLst>
                              <a:rect l="0" t="0" r="r" b="b"/>
                              <a:pathLst>
                                <a:path w="2961004" h="538195">
                                  <a:moveTo>
                                    <a:pt x="0" y="0"/>
                                  </a:moveTo>
                                  <a:lnTo>
                                    <a:pt x="2960497"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5" name="object 38"/>
                          <wps:cNvSpPr>
                            <a:spLocks/>
                          </wps:cNvSpPr>
                          <wps:spPr bwMode="auto">
                            <a:xfrm rot="16200000" flipV="1">
                              <a:off x="46840" y="22951"/>
                              <a:ext cx="6934" cy="12306"/>
                            </a:xfrm>
                            <a:custGeom>
                              <a:avLst/>
                              <a:gdLst>
                                <a:gd name="T0" fmla="*/ 0 w 2961004"/>
                                <a:gd name="T1" fmla="*/ 0 h 1230600"/>
                                <a:gd name="T2" fmla="*/ 2960497 w 2961004"/>
                                <a:gd name="T3" fmla="*/ 0 h 1230600"/>
                              </a:gdLst>
                              <a:ahLst/>
                              <a:cxnLst>
                                <a:cxn ang="0">
                                  <a:pos x="T0" y="T1"/>
                                </a:cxn>
                                <a:cxn ang="0">
                                  <a:pos x="T2" y="T3"/>
                                </a:cxn>
                              </a:cxnLst>
                              <a:rect l="0" t="0" r="r" b="b"/>
                              <a:pathLst>
                                <a:path w="2961004" h="1230600">
                                  <a:moveTo>
                                    <a:pt x="0" y="0"/>
                                  </a:moveTo>
                                  <a:lnTo>
                                    <a:pt x="2960497"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07" name="Elbow Connector 9"/>
                        <wps:cNvCnPr>
                          <a:cxnSpLocks noChangeShapeType="1"/>
                        </wps:cNvCnPr>
                        <wps:spPr bwMode="auto">
                          <a:xfrm rot="5400000" flipH="1" flipV="1">
                            <a:off x="27065" y="-8750"/>
                            <a:ext cx="284" cy="45271"/>
                          </a:xfrm>
                          <a:prstGeom prst="bentConnector3">
                            <a:avLst>
                              <a:gd name="adj1" fmla="val 943431"/>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0CE31A" id="Group 4" o:spid="_x0000_s1052" style="width:262.5pt;height:245.75pt;mso-position-horizontal-relative:char;mso-position-vertical-relative:line" coordsize="57321,38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">
                <v:group id="Group 13" o:spid="_x0000_s1053" style="position:absolute;width:57321;height:38678" coordsize="63409,4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shape id="object 4" o:spid="_x0000_s1054" style="position:absolute;left:20462;width:17329;height:9525;visibility:visible;mso-wrap-style:square;v-text-anchor:top" coordsize="1732914,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" path="m,952500r1732788,l1732788,,,,,952500xe" filled="f" stroked="f">
                    <v:path arrowok="t" o:connecttype="custom" o:connectlocs="0,9525;17328,9525;17328,0;0,0;0,9525" o:connectangles="0,0,0,0,0"/>
                  </v:shape>
                  <v:shape id="object 6" o:spid="_x0000_s1055" type="#_x0000_t202" style="position:absolute;left:21622;top:467;width:14650;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" fillcolor="#e2efd9 [665]" stroked="f">
                    <v:textbox inset="0,1pt,0,0">
                      <w:txbxContent>
                        <w:p w14:paraId="572D126C" w14:textId="77777777" w:rsidR="00CB5C0E" w:rsidRPr="00CB5008" w:rsidRDefault="00CB5C0E" w:rsidP="00847935">
                          <w:pPr>
                            <w:spacing w:before="20"/>
                            <w:ind w:left="14" w:right="14"/>
                            <w:jc w:val="center"/>
                            <w:rPr>
                              <w:rFonts w:ascii="Arial" w:hAnsi="Arial" w:cs="Arial"/>
                              <w:sz w:val="18"/>
                              <w:szCs w:val="16"/>
                            </w:rPr>
                          </w:pPr>
                          <w:r w:rsidRPr="00CB5008">
                            <w:rPr>
                              <w:b/>
                              <w:spacing w:val="-1"/>
                              <w:kern w:val="24"/>
                              <w:sz w:val="18"/>
                              <w:lang w:val="zh-CN" w:bidi="zh-CN"/>
                            </w:rPr>
                            <w:t>水务与卫生部</w:t>
                          </w:r>
                        </w:p>
                      </w:txbxContent>
                    </v:textbox>
                  </v:shape>
                  <v:shape id="object 13" o:spid="_x0000_s1056" style="position:absolute;left:46913;top:15070;width:16020;height:10338;visibility:visible;mso-wrap-style:square;v-text-anchor:top" coordsize="1641475,103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" path="m,1033272r1641348,l1641348,,,,,1033272xe" filled="f" stroked="f">
                    <v:path arrowok="t" o:connecttype="custom" o:connectlocs="0,10333;16019,10333;16019,0;0,0;0,10333" o:connectangles="0,0,0,0,0"/>
                  </v:shape>
                  <v:shape id="object 14" o:spid="_x0000_s1057" style="position:absolute;left:46670;top:14819;width:16415;height:10338;visibility:visible;mso-wrap-style:square;v-text-anchor:middle" coordsize="1641475,1033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" adj="-11796480,,5400" path="m,1033272r1641348,l1641348,,,,,1033272xe" fillcolor="#e2efd9 [665]" strokecolor="#385d89" strokeweight=".96pt">
                    <v:stroke joinstyle="round"/>
                    <v:formulas/>
                    <v:path arrowok="t" o:connecttype="custom" o:connectlocs="0,10333;16414,10333;16414,0;0,0;0,10333" o:connectangles="0,0,0,0,0" textboxrect="0,0,1641475,1033779"/>
                    <v:textbox>
                      <w:txbxContent>
                        <w:p w14:paraId="2DE04933" w14:textId="67004644" w:rsidR="00CB5C0E" w:rsidRPr="00E91254" w:rsidRDefault="00CB5C0E" w:rsidP="00E91254">
                          <w:pPr>
                            <w:jc w:val="center"/>
                            <w:rPr>
                              <w:b/>
                              <w:bCs/>
                              <w:sz w:val="16"/>
                              <w:szCs w:val="16"/>
                            </w:rPr>
                          </w:pPr>
                          <w:r w:rsidRPr="00E91254">
                            <w:rPr>
                              <w:rFonts w:hint="eastAsia"/>
                              <w:b/>
                              <w:bCs/>
                              <w:sz w:val="16"/>
                              <w:szCs w:val="16"/>
                            </w:rPr>
                            <w:t>用水服务供应商</w:t>
                          </w:r>
                        </w:p>
                      </w:txbxContent>
                    </v:textbox>
                  </v:shape>
                  <v:shape id="object 17" o:spid="_x0000_s1058" style="position:absolute;left:19803;top:15270;width:18441;height:9580;visibility:visible;mso-wrap-style:square;v-text-anchor:middle" coordsize="1844040,1096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" adj="-11796480,,5400" path="m,1095756r1844040,l1844040,,,,,1095756xe" fillcolor="#e2efd9 [665]" strokecolor="#385d89" strokeweight=".96pt">
                    <v:stroke joinstyle="round"/>
                    <v:formulas/>
                    <v:path arrowok="t" o:connecttype="custom" o:connectlocs="0,9578;18441,9578;18441,0;0,0;0,9578" o:connectangles="0,0,0,0,0" textboxrect="0,0,1844040,1096010"/>
                    <v:textbox>
                      <w:txbxContent>
                        <w:p w14:paraId="20BBC574" w14:textId="6C26EB19" w:rsidR="00CB5C0E" w:rsidRDefault="00CB5C0E" w:rsidP="00E91254">
                          <w:pPr>
                            <w:jc w:val="center"/>
                          </w:pPr>
                          <w:r w:rsidRPr="00E91254">
                            <w:rPr>
                              <w:rFonts w:hint="eastAsia"/>
                              <w:b/>
                              <w:sz w:val="16"/>
                              <w:szCs w:val="16"/>
                            </w:rPr>
                            <w:t>水务服务当局</w:t>
                          </w:r>
                        </w:p>
                      </w:txbxContent>
                    </v:textbox>
                  </v:shape>
                  <v:shape id="object 20" o:spid="_x0000_s1059" style="position:absolute;top:14724;width:16591;height:11233;visibility:visible;mso-wrap-style:square;v-text-anchor:middle" coordsize="1256030,13030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" adj="-11796480,,5400" path="m,1303019r1255776,l1255776,,,,,1303019xe" fillcolor="#e2efd9 [665]" strokecolor="#385d89" strokeweight=".48pt">
                    <v:stroke dashstyle="1 1" joinstyle="round"/>
                    <v:formulas/>
                    <v:path arrowok="t" o:connecttype="custom" o:connectlocs="0,11233;16588,11233;16588,0;0,0;0,11233" o:connectangles="0,0,0,0,0" textboxrect="0,0,1256030,1303020"/>
                    <v:textbox>
                      <w:txbxContent>
                        <w:p w14:paraId="3FD1A94D" w14:textId="50CDEE9B" w:rsidR="00CB5C0E" w:rsidRPr="00E91254" w:rsidRDefault="00CB5C0E" w:rsidP="00E91254">
                          <w:pPr>
                            <w:jc w:val="center"/>
                            <w:rPr>
                              <w:b/>
                              <w:sz w:val="16"/>
                              <w:szCs w:val="16"/>
                            </w:rPr>
                          </w:pPr>
                          <w:r w:rsidRPr="00E91254">
                            <w:rPr>
                              <w:rFonts w:hint="eastAsia"/>
                              <w:b/>
                              <w:sz w:val="16"/>
                              <w:szCs w:val="16"/>
                            </w:rPr>
                            <w:t>国家水务与卫生咨询委员会</w:t>
                          </w:r>
                        </w:p>
                      </w:txbxContent>
                    </v:textbox>
                  </v:shape>
                  <v:shape id="object 22" o:spid="_x0000_s1060" style="position:absolute;left:46437;top:32982;width:16972;height:9804;visibility:visible;mso-wrap-style:square;v-text-anchor:middle" coordsize="1739264,13138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" adj="-11796480,,5400" path="m,1313687r1738883,l1738883,,,,,1313687xe" fillcolor="#e2efd9 [665]">
                    <v:stroke joinstyle="round"/>
                    <v:formulas/>
                    <v:path arrowok="t" o:connecttype="custom" o:connectlocs="0,9803;16968,9803;16968,0;0,0;0,9803" o:connectangles="0,0,0,0,0" textboxrect="0,0,1739264,1313814"/>
                    <v:textbox>
                      <w:txbxContent>
                        <w:p w14:paraId="7A1D4782" w14:textId="3F741D0E" w:rsidR="00CB5C0E" w:rsidRDefault="00CB5C0E" w:rsidP="00E91254">
                          <w:pPr>
                            <w:spacing w:after="0" w:line="240" w:lineRule="auto"/>
                            <w:jc w:val="center"/>
                          </w:pPr>
                          <w:r w:rsidRPr="00CB5008">
                            <w:rPr>
                              <w:b/>
                              <w:kern w:val="24"/>
                              <w:sz w:val="16"/>
                              <w:lang w:val="zh-CN" w:bidi="zh-CN"/>
                            </w:rPr>
                            <w:t>NGO</w:t>
                          </w:r>
                          <w:r w:rsidRPr="00CB5008">
                            <w:rPr>
                              <w:b/>
                              <w:kern w:val="24"/>
                              <w:sz w:val="16"/>
                              <w:lang w:val="zh-CN" w:bidi="zh-CN"/>
                            </w:rPr>
                            <w:t>与</w:t>
                          </w:r>
                          <w:r w:rsidRPr="00CB5008">
                            <w:rPr>
                              <w:b/>
                              <w:kern w:val="24"/>
                              <w:sz w:val="16"/>
                              <w:lang w:val="zh-CN" w:bidi="zh-CN"/>
                            </w:rPr>
                            <w:t>CBO</w:t>
                          </w:r>
                        </w:p>
                      </w:txbxContent>
                    </v:textbox>
                  </v:shape>
                  <v:shape id="object 31" o:spid="_x0000_s1061" style="position:absolute;left:31885;top:33358;width:10763;height:7836;visibility:visible;mso-wrap-style:square;v-text-anchor:top" coordsize="1076325,78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" path="m,783336r1075944,l1075944,,,,,783336xe" filled="f" stroked="f">
                    <v:path arrowok="t" o:connecttype="custom" o:connectlocs="0,7833;10759,7833;10759,0;0,0;0,7833" o:connectangles="0,0,0,0,0"/>
                  </v:shape>
                  <v:shape id="object 32" o:spid="_x0000_s1062" style="position:absolute;left:31881;top:33358;width:10767;height:7836;visibility:visible;mso-wrap-style:square;v-text-anchor:middle" coordsize="1076325,7835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" adj="-11796480,,5400" path="m,783336r1075944,l1075944,,,,,783336xe" fillcolor="#e2efd9 [665]" strokecolor="#385d89" strokeweight=".96pt">
                    <v:stroke joinstyle="round"/>
                    <v:formulas/>
                    <v:path arrowok="t" o:connecttype="custom" o:connectlocs="0,7833;10763,7833;10763,0;0,0;0,7833" o:connectangles="0,0,0,0,0" textboxrect="0,0,1076325,783589"/>
                    <v:textbox>
                      <w:txbxContent>
                        <w:p w14:paraId="3F11CBC5" w14:textId="60ABCADD" w:rsidR="00CB5C0E" w:rsidRDefault="00CB5C0E" w:rsidP="00E91254">
                          <w:pPr>
                            <w:spacing w:after="0" w:line="240" w:lineRule="auto"/>
                            <w:jc w:val="center"/>
                          </w:pPr>
                          <w:r w:rsidRPr="00847935">
                            <w:rPr>
                              <w:b/>
                              <w:spacing w:val="-1"/>
                              <w:kern w:val="24"/>
                              <w:sz w:val="16"/>
                              <w:lang w:val="zh-CN" w:bidi="zh-CN"/>
                            </w:rPr>
                            <w:t>SALGA</w:t>
                          </w:r>
                        </w:p>
                      </w:txbxContent>
                    </v:textbox>
                  </v:shape>
                  <v:shape id="object 34" o:spid="_x0000_s1063" style="position:absolute;left:15190;top:33625;width:14650;height:7907;visibility:visible;mso-wrap-style:square;v-text-anchor:top" coordsize="1464945,78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" path="m,783336r1464564,l1464564,,,,,783336xe" filled="f" stroked="f">
                    <v:path arrowok="t" o:connecttype="custom" o:connectlocs="0,7904;14646,7904;14646,0;0,0;0,7904" o:connectangles="0,0,0,0,0"/>
                  </v:shape>
                  <v:shape id="object 35" o:spid="_x0000_s1064" style="position:absolute;left:15043;top:33614;width:14944;height:7836;visibility:visible;mso-wrap-style:square;v-text-anchor:middle" coordsize="1464945,7835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" adj="-11796480,,5400" path="m,783336r1464564,l1464564,,,,,783336xe" fillcolor="#e2efd9 [665]" strokecolor="#385d89" strokeweight=".96pt">
                    <v:stroke joinstyle="round"/>
                    <v:formulas/>
                    <v:path arrowok="t" o:connecttype="custom" o:connectlocs="0,7833;14940,7833;14940,0;0,0;0,7833" o:connectangles="0,0,0,0,0" textboxrect="0,0,1464945,783589"/>
                    <v:textbox>
                      <w:txbxContent>
                        <w:p w14:paraId="79B952AC" w14:textId="4C2AFBFE" w:rsidR="00CB5C0E" w:rsidRDefault="00CB5C0E" w:rsidP="00E91254">
                          <w:pPr>
                            <w:jc w:val="center"/>
                          </w:pPr>
                          <w:r w:rsidRPr="00847935">
                            <w:rPr>
                              <w:b/>
                              <w:spacing w:val="-1"/>
                              <w:kern w:val="24"/>
                              <w:sz w:val="16"/>
                              <w:lang w:val="zh-CN" w:bidi="zh-CN"/>
                            </w:rPr>
                            <w:t>COGTA</w:t>
                          </w:r>
                          <w:r w:rsidRPr="00847935">
                            <w:rPr>
                              <w:b/>
                              <w:spacing w:val="-1"/>
                              <w:kern w:val="24"/>
                              <w:sz w:val="16"/>
                              <w:lang w:val="zh-CN" w:bidi="zh-CN"/>
                            </w:rPr>
                            <w:t>部</w:t>
                          </w:r>
                        </w:p>
                      </w:txbxContent>
                    </v:textbox>
                  </v:shape>
                  <v:shape id="object 38" o:spid="_x0000_s1065" style="position:absolute;left:34985;top:25891;width:8555;height:5981;rotation:-90;visibility:visible;mso-wrap-style:square;v-text-anchor:top" coordsize="2961004,59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" path="m,l2960497,e" filled="f">
                    <v:stroke dashstyle="dash"/>
                    <v:path arrowok="t" o:connecttype="custom" o:connectlocs="0,0;8554,0" o:connectangles="0,0"/>
                  </v:shape>
                  <v:shape id="object 50" o:spid="_x0000_s1066" style="position:absolute;left:28693;top:12077;width:457;height:3077;flip:x;visibility:visible;mso-wrap-style:square;v-text-anchor:top" coordsize="45719,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" path="m,l,263651e" filled="f" strokeweight=".5pt">
                    <v:stroke joinstyle="miter"/>
                    <v:path arrowok="t" o:connecttype="custom" o:connectlocs="0,0;0,3071" o:connectangles="0,0"/>
                  </v:shape>
                  <v:shape id="object 53" o:spid="_x0000_s1067" style="position:absolute;left:29134;top:9525;width:0;height:2552;visibility:visible;mso-wrap-style:square;v-text-anchor:top" coordsize="0,25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" path="m,l,255016e" filled="f" strokeweight=".5pt">
                    <v:stroke joinstyle="miter"/>
                    <v:path arrowok="t" o:connecttype="custom" o:connectlocs="0,0;0,2549" o:connectangles="0,0"/>
                  </v:shape>
                  <v:shape id="object 38" o:spid="_x0000_s1068" style="position:absolute;left:22939;top:26492;width:8419;height:5382;rotation:-90;flip:y;visibility:visible;mso-wrap-style:square;v-text-anchor:top" coordsize="2961004,5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" path="m,l2960497,e" filled="f">
                    <v:stroke dashstyle="dash"/>
                    <v:path arrowok="t" o:connecttype="custom" o:connectlocs="0,0;8418,0" o:connectangles="0,0"/>
                  </v:shape>
                  <v:shape id="object 38" o:spid="_x0000_s1069" style="position:absolute;left:46840;top:22951;width:6934;height:12306;rotation:90;flip:y;visibility:visible;mso-wrap-style:square;v-text-anchor:top" coordsize="2961004,12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" path="m,l2960497,e" filled="f">
                    <v:stroke dashstyle="dash"/>
                    <v:path arrowok="t" o:connecttype="custom" o:connectlocs="0,0;6933,0" o:connectangles="0,0"/>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 o:spid="_x0000_s1070" type="#_x0000_t34" style="position:absolute;left:27065;top:-8750;width:284;height:4527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" adj="203781" strokeweight="1.5pt"/>
                <w10:anchorlock/>
              </v:group>
            </w:pict>
          </mc:Fallback>
        </mc:AlternateContent>
      </w:r>
    </w:p>
    <w:p w14:paraId="4EE44BAF" w14:textId="1E7C614E" w:rsidR="00847935" w:rsidRPr="000E745B" w:rsidRDefault="00847935" w:rsidP="00847935">
      <w:pPr>
        <w:pStyle w:val="Caption"/>
        <w:rPr>
          <w:rFonts w:ascii="Arial" w:hAnsi="Arial" w:cs="Arial"/>
          <w:b/>
          <w:i w:val="0"/>
          <w:color w:val="auto"/>
        </w:rPr>
      </w:pPr>
      <w:bookmarkStart w:id="15" w:name="_Toc42618563"/>
      <w:r w:rsidRPr="000E745B">
        <w:rPr>
          <w:b/>
          <w:i w:val="0"/>
          <w:color w:val="auto"/>
          <w:lang w:val="zh-CN" w:bidi="zh-CN"/>
        </w:rPr>
        <w:t>图</w:t>
      </w:r>
      <w:r w:rsidR="00AD3F8C" w:rsidRPr="000E745B">
        <w:rPr>
          <w:b/>
          <w:i w:val="0"/>
          <w:color w:val="auto"/>
          <w:lang w:val="zh-CN" w:bidi="zh-CN"/>
        </w:rPr>
        <w:fldChar w:fldCharType="begin"/>
      </w:r>
      <w:r w:rsidRPr="000E745B">
        <w:rPr>
          <w:b/>
          <w:i w:val="0"/>
          <w:color w:val="auto"/>
          <w:lang w:val="zh-CN" w:bidi="zh-CN"/>
        </w:rPr>
        <w:instrText xml:space="preserve"> SEQ Figure \* ARABIC </w:instrText>
      </w:r>
      <w:r w:rsidR="00AD3F8C" w:rsidRPr="000E745B">
        <w:rPr>
          <w:b/>
          <w:i w:val="0"/>
          <w:color w:val="auto"/>
          <w:lang w:val="zh-CN" w:bidi="zh-CN"/>
        </w:rPr>
        <w:fldChar w:fldCharType="separate"/>
      </w:r>
      <w:r w:rsidR="0096489D">
        <w:rPr>
          <w:b/>
          <w:i w:val="0"/>
          <w:noProof/>
          <w:color w:val="auto"/>
          <w:lang w:val="zh-CN" w:bidi="zh-CN"/>
        </w:rPr>
        <w:t>3</w:t>
      </w:r>
      <w:r w:rsidR="00AD3F8C" w:rsidRPr="000E745B">
        <w:rPr>
          <w:b/>
          <w:i w:val="0"/>
          <w:color w:val="auto"/>
          <w:lang w:val="zh-CN" w:bidi="zh-CN"/>
        </w:rPr>
        <w:fldChar w:fldCharType="end"/>
      </w:r>
      <w:r w:rsidRPr="000E745B">
        <w:rPr>
          <w:b/>
          <w:i w:val="0"/>
          <w:color w:val="auto"/>
          <w:lang w:val="zh-CN" w:bidi="zh-CN"/>
        </w:rPr>
        <w:t>：</w:t>
      </w:r>
      <w:r w:rsidRPr="000E745B">
        <w:rPr>
          <w:b/>
          <w:i w:val="0"/>
          <w:color w:val="auto"/>
          <w:lang w:val="zh-CN" w:bidi="zh-CN"/>
        </w:rPr>
        <w:t>SA</w:t>
      </w:r>
      <w:r w:rsidRPr="000E745B">
        <w:rPr>
          <w:b/>
          <w:i w:val="0"/>
          <w:color w:val="auto"/>
          <w:lang w:val="zh-CN" w:bidi="zh-CN"/>
        </w:rPr>
        <w:t>机构安排（水务与卫生）</w:t>
      </w:r>
      <w:bookmarkEnd w:id="15"/>
    </w:p>
    <w:p w14:paraId="27385F01" w14:textId="77777777" w:rsidR="00D22CBE" w:rsidRDefault="00D22CBE" w:rsidP="00D22CBE">
      <w:pPr>
        <w:pStyle w:val="Heading2"/>
        <w:rPr>
          <w:rFonts w:ascii="Arial" w:hAnsi="Arial" w:cs="Arial"/>
          <w:b w:val="0"/>
          <w:bCs w:val="0"/>
          <w:sz w:val="28"/>
          <w:szCs w:val="28"/>
          <w:lang w:val="en-GB"/>
        </w:rPr>
      </w:pPr>
      <w:r>
        <w:rPr>
          <w:sz w:val="28"/>
          <w:lang w:val="zh-CN" w:eastAsia="zh-CN" w:bidi="zh-CN"/>
        </w:rPr>
        <w:br w:type="page"/>
      </w:r>
    </w:p>
    <w:p w14:paraId="38A16874" w14:textId="13C0E596" w:rsidR="00F22877" w:rsidRPr="004B6894" w:rsidRDefault="00CB5008" w:rsidP="00CB5008">
      <w:pPr>
        <w:pStyle w:val="Heading2"/>
        <w:rPr>
          <w:rFonts w:ascii="Arial" w:hAnsi="Arial" w:cs="Arial"/>
          <w:sz w:val="22"/>
          <w:szCs w:val="22"/>
        </w:rPr>
      </w:pPr>
      <w:bookmarkStart w:id="16" w:name="_Toc42595395"/>
      <w:r w:rsidRPr="004B6894">
        <w:rPr>
          <w:sz w:val="22"/>
          <w:lang w:val="zh-CN" w:eastAsia="zh-CN" w:bidi="zh-CN"/>
        </w:rPr>
        <w:lastRenderedPageBreak/>
        <w:t>2.1.</w:t>
      </w:r>
      <w:r w:rsidR="00AE360D">
        <w:rPr>
          <w:sz w:val="22"/>
          <w:lang w:val="zh-CN" w:eastAsia="zh-CN" w:bidi="zh-CN"/>
        </w:rPr>
        <w:t xml:space="preserve"> </w:t>
      </w:r>
      <w:r w:rsidRPr="004B6894">
        <w:rPr>
          <w:sz w:val="22"/>
          <w:lang w:val="zh-CN" w:eastAsia="zh-CN" w:bidi="zh-CN"/>
        </w:rPr>
        <w:t>机构安排 –</w:t>
      </w:r>
      <w:r w:rsidR="00A65721">
        <w:rPr>
          <w:sz w:val="22"/>
          <w:lang w:val="zh-CN" w:eastAsia="zh-CN" w:bidi="zh-CN"/>
        </w:rPr>
        <w:t xml:space="preserve"> </w:t>
      </w:r>
      <w:r w:rsidRPr="004B6894">
        <w:rPr>
          <w:sz w:val="22"/>
          <w:lang w:val="zh-CN" w:eastAsia="zh-CN" w:bidi="zh-CN"/>
        </w:rPr>
        <w:t>国家级</w:t>
      </w:r>
      <w:bookmarkEnd w:id="16"/>
    </w:p>
    <w:p w14:paraId="233101BC" w14:textId="77777777" w:rsidR="00EE2C35" w:rsidRPr="00EE2C35" w:rsidRDefault="00D02CBF" w:rsidP="00D02CBF">
      <w:pPr>
        <w:spacing w:line="360" w:lineRule="auto"/>
        <w:jc w:val="both"/>
        <w:rPr>
          <w:rFonts w:ascii="Arial" w:eastAsiaTheme="majorEastAsia" w:hAnsi="Arial" w:cs="Arial"/>
          <w:bCs/>
          <w:lang w:val="en-GB"/>
        </w:rPr>
      </w:pPr>
      <w:r>
        <w:rPr>
          <w:b/>
          <w:lang w:val="zh-CN" w:bidi="zh-CN"/>
        </w:rPr>
        <w:t>（</w:t>
      </w:r>
      <w:r>
        <w:rPr>
          <w:b/>
          <w:lang w:val="zh-CN" w:bidi="zh-CN"/>
        </w:rPr>
        <w:t>i</w:t>
      </w:r>
      <w:r>
        <w:rPr>
          <w:b/>
          <w:lang w:val="zh-CN" w:bidi="zh-CN"/>
        </w:rPr>
        <w:t>）水务与卫生部（</w:t>
      </w:r>
      <w:r>
        <w:rPr>
          <w:b/>
          <w:lang w:val="zh-CN" w:bidi="zh-CN"/>
        </w:rPr>
        <w:t>DWS</w:t>
      </w:r>
      <w:r>
        <w:rPr>
          <w:b/>
          <w:lang w:val="zh-CN" w:bidi="zh-CN"/>
        </w:rPr>
        <w:t>）：</w:t>
      </w:r>
      <w:r>
        <w:rPr>
          <w:lang w:val="zh-CN" w:bidi="zh-CN"/>
        </w:rPr>
        <w:t>南非水务和卫生领域的领导者。</w:t>
      </w:r>
      <w:r>
        <w:rPr>
          <w:lang w:val="zh-CN" w:bidi="zh-CN"/>
        </w:rPr>
        <w:t>SA</w:t>
      </w:r>
      <w:r>
        <w:rPr>
          <w:lang w:val="zh-CN" w:bidi="zh-CN"/>
        </w:rPr>
        <w:t>水资源、国家《国家水务法》和《水务服务法》管理者。</w:t>
      </w:r>
    </w:p>
    <w:p w14:paraId="2A1C49BD" w14:textId="77777777" w:rsidR="00EE2C35" w:rsidRPr="00EE2C35" w:rsidRDefault="00D02CBF" w:rsidP="00D02CBF">
      <w:pPr>
        <w:spacing w:line="360" w:lineRule="auto"/>
        <w:jc w:val="both"/>
        <w:rPr>
          <w:rFonts w:ascii="Arial" w:eastAsiaTheme="majorEastAsia" w:hAnsi="Arial" w:cs="Arial"/>
          <w:bCs/>
          <w:lang w:val="en-GB"/>
        </w:rPr>
      </w:pPr>
      <w:r>
        <w:rPr>
          <w:b/>
          <w:lang w:val="zh-CN" w:bidi="zh-CN"/>
        </w:rPr>
        <w:t>（</w:t>
      </w:r>
      <w:r>
        <w:rPr>
          <w:b/>
          <w:lang w:val="zh-CN" w:bidi="zh-CN"/>
        </w:rPr>
        <w:t>ii</w:t>
      </w:r>
      <w:r>
        <w:rPr>
          <w:b/>
          <w:lang w:val="zh-CN" w:bidi="zh-CN"/>
        </w:rPr>
        <w:t>）人类住宅部（</w:t>
      </w:r>
      <w:r>
        <w:rPr>
          <w:b/>
          <w:lang w:val="zh-CN" w:bidi="zh-CN"/>
        </w:rPr>
        <w:t>DHS</w:t>
      </w:r>
      <w:r>
        <w:rPr>
          <w:b/>
          <w:lang w:val="zh-CN" w:bidi="zh-CN"/>
        </w:rPr>
        <w:t>）：</w:t>
      </w:r>
      <w:r>
        <w:rPr>
          <w:lang w:val="zh-CN" w:bidi="zh-CN"/>
        </w:rPr>
        <w:t>《国家住房法案》以及《国家住房法》所载《国家住房方案》的管理者。</w:t>
      </w:r>
    </w:p>
    <w:p w14:paraId="1A45933B" w14:textId="77777777" w:rsidR="00EE2C35" w:rsidRPr="00EE2C35" w:rsidRDefault="00D02CBF" w:rsidP="00D02CBF">
      <w:pPr>
        <w:spacing w:line="360" w:lineRule="auto"/>
        <w:jc w:val="both"/>
        <w:rPr>
          <w:rFonts w:ascii="Arial" w:eastAsiaTheme="majorEastAsia" w:hAnsi="Arial" w:cs="Arial"/>
          <w:bCs/>
          <w:lang w:val="en-GB"/>
        </w:rPr>
      </w:pPr>
      <w:r>
        <w:rPr>
          <w:b/>
          <w:lang w:val="zh-CN" w:bidi="zh-CN"/>
        </w:rPr>
        <w:t>（</w:t>
      </w:r>
      <w:r>
        <w:rPr>
          <w:b/>
          <w:lang w:val="zh-CN" w:bidi="zh-CN"/>
        </w:rPr>
        <w:t>iii</w:t>
      </w:r>
      <w:r>
        <w:rPr>
          <w:b/>
          <w:lang w:val="zh-CN" w:bidi="zh-CN"/>
        </w:rPr>
        <w:t>）合作治理和传统事务（</w:t>
      </w:r>
      <w:r>
        <w:rPr>
          <w:b/>
          <w:lang w:val="zh-CN" w:bidi="zh-CN"/>
        </w:rPr>
        <w:t>CoGTA</w:t>
      </w:r>
      <w:r>
        <w:rPr>
          <w:b/>
          <w:lang w:val="zh-CN" w:bidi="zh-CN"/>
        </w:rPr>
        <w:t>）部：</w:t>
      </w:r>
      <w:r>
        <w:rPr>
          <w:lang w:val="zh-CN" w:bidi="zh-CN"/>
        </w:rPr>
        <w:t>《市政系统管理法》和市政机构的管理者。协调和监督</w:t>
      </w:r>
      <w:r>
        <w:rPr>
          <w:lang w:val="zh-CN" w:bidi="zh-CN"/>
        </w:rPr>
        <w:t>FBS</w:t>
      </w:r>
      <w:r>
        <w:rPr>
          <w:lang w:val="zh-CN" w:bidi="zh-CN"/>
        </w:rPr>
        <w:t>政策的实施。</w:t>
      </w:r>
    </w:p>
    <w:p w14:paraId="7A2E016B" w14:textId="77777777" w:rsidR="00EE2C35" w:rsidRPr="00EE2C35" w:rsidRDefault="00D02CBF" w:rsidP="00D02CBF">
      <w:pPr>
        <w:spacing w:line="360" w:lineRule="auto"/>
        <w:jc w:val="both"/>
        <w:rPr>
          <w:rFonts w:ascii="Arial" w:eastAsiaTheme="majorEastAsia" w:hAnsi="Arial" w:cs="Arial"/>
          <w:bCs/>
          <w:lang w:val="en-GB"/>
        </w:rPr>
      </w:pPr>
      <w:r>
        <w:rPr>
          <w:b/>
          <w:lang w:val="zh-CN" w:bidi="zh-CN"/>
        </w:rPr>
        <w:t>（</w:t>
      </w:r>
      <w:r>
        <w:rPr>
          <w:b/>
          <w:lang w:val="zh-CN" w:bidi="zh-CN"/>
        </w:rPr>
        <w:t>iv</w:t>
      </w:r>
      <w:r>
        <w:rPr>
          <w:b/>
          <w:lang w:val="zh-CN" w:bidi="zh-CN"/>
        </w:rPr>
        <w:t>）卫生部（</w:t>
      </w:r>
      <w:r>
        <w:rPr>
          <w:b/>
          <w:lang w:val="zh-CN" w:bidi="zh-CN"/>
        </w:rPr>
        <w:t>DOH</w:t>
      </w:r>
      <w:r>
        <w:rPr>
          <w:b/>
          <w:lang w:val="zh-CN" w:bidi="zh-CN"/>
        </w:rPr>
        <w:t>）：</w:t>
      </w:r>
      <w:r>
        <w:rPr>
          <w:lang w:val="zh-CN" w:bidi="zh-CN"/>
        </w:rPr>
        <w:t>协调社区健康和卫生行为的规划与干预。通过健康和卫生意识以及教育计划创造卫生服务需求。</w:t>
      </w:r>
    </w:p>
    <w:p w14:paraId="51F94E8C" w14:textId="77777777" w:rsidR="00EE2C35" w:rsidRPr="00EE2C35" w:rsidRDefault="00D02CBF" w:rsidP="00D22CBE">
      <w:pPr>
        <w:spacing w:after="360" w:line="360" w:lineRule="auto"/>
        <w:jc w:val="both"/>
        <w:rPr>
          <w:rFonts w:ascii="Arial" w:eastAsiaTheme="majorEastAsia" w:hAnsi="Arial" w:cs="Arial"/>
          <w:bCs/>
          <w:lang w:val="en-GB"/>
        </w:rPr>
      </w:pPr>
      <w:r>
        <w:rPr>
          <w:b/>
          <w:lang w:val="zh-CN" w:bidi="zh-CN"/>
        </w:rPr>
        <w:t>（</w:t>
      </w:r>
      <w:r>
        <w:rPr>
          <w:b/>
          <w:lang w:val="zh-CN" w:bidi="zh-CN"/>
        </w:rPr>
        <w:t>v</w:t>
      </w:r>
      <w:r>
        <w:rPr>
          <w:b/>
          <w:lang w:val="zh-CN" w:bidi="zh-CN"/>
        </w:rPr>
        <w:t>）国库：</w:t>
      </w:r>
      <w:r>
        <w:rPr>
          <w:lang w:val="zh-CN" w:bidi="zh-CN"/>
        </w:rPr>
        <w:t>为政府不同部门和领域推出的卫生方案提供资金。</w:t>
      </w:r>
    </w:p>
    <w:p w14:paraId="64472141" w14:textId="654DD655" w:rsidR="00E82244" w:rsidRPr="004B6894" w:rsidRDefault="00CB5008" w:rsidP="00CB5008">
      <w:pPr>
        <w:pStyle w:val="Heading2"/>
        <w:rPr>
          <w:rFonts w:ascii="Arial" w:hAnsi="Arial" w:cs="Arial"/>
          <w:color w:val="000000" w:themeColor="text1"/>
          <w:sz w:val="22"/>
          <w:szCs w:val="22"/>
          <w:lang w:val="en-GB"/>
        </w:rPr>
      </w:pPr>
      <w:bookmarkStart w:id="17" w:name="_Toc42595396"/>
      <w:r w:rsidRPr="004B6894">
        <w:rPr>
          <w:sz w:val="22"/>
          <w:lang w:val="zh-CN" w:eastAsia="zh-CN" w:bidi="zh-CN"/>
        </w:rPr>
        <w:t>2.2.</w:t>
      </w:r>
      <w:r w:rsidR="00AE360D">
        <w:rPr>
          <w:sz w:val="22"/>
          <w:lang w:val="zh-CN" w:eastAsia="zh-CN" w:bidi="zh-CN"/>
        </w:rPr>
        <w:t xml:space="preserve"> </w:t>
      </w:r>
      <w:r w:rsidRPr="004B6894">
        <w:rPr>
          <w:sz w:val="22"/>
          <w:lang w:val="zh-CN" w:eastAsia="zh-CN" w:bidi="zh-CN"/>
        </w:rPr>
        <w:t>机构安排 – 水务机构</w:t>
      </w:r>
      <w:bookmarkEnd w:id="17"/>
    </w:p>
    <w:p w14:paraId="17D3B6FF" w14:textId="77777777" w:rsidR="00CD2205" w:rsidRPr="00AC4758" w:rsidRDefault="00B904B8" w:rsidP="00AC4758">
      <w:pPr>
        <w:spacing w:line="360" w:lineRule="auto"/>
        <w:rPr>
          <w:rFonts w:ascii="Arial" w:eastAsiaTheme="majorEastAsia" w:hAnsi="Arial" w:cs="Arial"/>
          <w:bCs/>
        </w:rPr>
      </w:pPr>
      <w:r>
        <w:rPr>
          <w:b/>
          <w:lang w:val="zh-CN" w:bidi="zh-CN"/>
        </w:rPr>
        <w:t>（</w:t>
      </w:r>
      <w:r>
        <w:rPr>
          <w:b/>
          <w:lang w:val="zh-CN" w:bidi="zh-CN"/>
        </w:rPr>
        <w:t>i</w:t>
      </w:r>
      <w:r>
        <w:rPr>
          <w:b/>
          <w:lang w:val="zh-CN" w:bidi="zh-CN"/>
        </w:rPr>
        <w:t>）水务管理局（</w:t>
      </w:r>
      <w:r>
        <w:rPr>
          <w:b/>
          <w:lang w:val="zh-CN" w:bidi="zh-CN"/>
        </w:rPr>
        <w:t>WSA</w:t>
      </w:r>
      <w:r>
        <w:rPr>
          <w:b/>
          <w:lang w:val="zh-CN" w:bidi="zh-CN"/>
        </w:rPr>
        <w:t>）</w:t>
      </w:r>
    </w:p>
    <w:p w14:paraId="30201C32" w14:textId="77777777" w:rsidR="00CD2205" w:rsidRPr="00AC4758" w:rsidRDefault="00B904B8" w:rsidP="00B904B8">
      <w:pPr>
        <w:spacing w:line="360" w:lineRule="auto"/>
        <w:jc w:val="both"/>
        <w:rPr>
          <w:rFonts w:ascii="Arial" w:eastAsiaTheme="majorEastAsia" w:hAnsi="Arial" w:cs="Arial"/>
          <w:bCs/>
        </w:rPr>
      </w:pPr>
      <w:r>
        <w:rPr>
          <w:lang w:val="zh-CN" w:bidi="zh-CN"/>
        </w:rPr>
        <w:t>确保获得法案中水务服务的市政当局。可以担任为水务服务提供商。可与其他水务服务机构成立合资企业。</w:t>
      </w:r>
      <w:r>
        <w:rPr>
          <w:lang w:val="zh-CN" w:bidi="zh-CN"/>
        </w:rPr>
        <w:t>WSA</w:t>
      </w:r>
      <w:r>
        <w:rPr>
          <w:lang w:val="zh-CN" w:bidi="zh-CN"/>
        </w:rPr>
        <w:t>必须准备一份</w:t>
      </w:r>
      <w:r>
        <w:rPr>
          <w:lang w:val="zh-CN" w:bidi="zh-CN"/>
        </w:rPr>
        <w:t>WSDP</w:t>
      </w:r>
      <w:r>
        <w:rPr>
          <w:lang w:val="zh-CN" w:bidi="zh-CN"/>
        </w:rPr>
        <w:t>，以确保享有有效、高效、负担得起和可持续的水资源服务。</w:t>
      </w:r>
      <w:r>
        <w:rPr>
          <w:lang w:val="zh-CN" w:bidi="zh-CN"/>
        </w:rPr>
        <w:t>WSDP</w:t>
      </w:r>
      <w:r>
        <w:rPr>
          <w:lang w:val="zh-CN" w:bidi="zh-CN"/>
        </w:rPr>
        <w:t>是提供水资源服务和水资源管理之间的纽带。</w:t>
      </w:r>
    </w:p>
    <w:p w14:paraId="5AE66F8C" w14:textId="77777777" w:rsidR="00CD2205" w:rsidRPr="00E91254" w:rsidRDefault="00B904B8" w:rsidP="00AC4758">
      <w:pPr>
        <w:spacing w:line="360" w:lineRule="auto"/>
        <w:rPr>
          <w:rFonts w:ascii="Arial" w:eastAsiaTheme="majorEastAsia" w:hAnsi="Arial" w:cs="Arial"/>
          <w:b/>
          <w:bCs/>
        </w:rPr>
      </w:pPr>
      <w:r w:rsidRPr="00E91254">
        <w:rPr>
          <w:rFonts w:hint="eastAsia"/>
          <w:b/>
          <w:lang w:val="zh-CN" w:bidi="zh-CN"/>
        </w:rPr>
        <w:t>（</w:t>
      </w:r>
      <w:r w:rsidRPr="00E91254">
        <w:rPr>
          <w:b/>
          <w:lang w:val="zh-CN" w:bidi="zh-CN"/>
        </w:rPr>
        <w:t>ii</w:t>
      </w:r>
      <w:r w:rsidRPr="00E91254">
        <w:rPr>
          <w:rFonts w:hint="eastAsia"/>
          <w:b/>
          <w:lang w:val="zh-CN" w:bidi="zh-CN"/>
        </w:rPr>
        <w:t>）</w:t>
      </w:r>
      <w:r w:rsidRPr="00AE360D">
        <w:rPr>
          <w:b/>
          <w:lang w:val="zh-CN" w:bidi="zh-CN"/>
        </w:rPr>
        <w:t>水务服务提供商（</w:t>
      </w:r>
      <w:r w:rsidRPr="00111FED">
        <w:rPr>
          <w:b/>
          <w:lang w:val="zh-CN" w:bidi="zh-CN"/>
        </w:rPr>
        <w:t>WSP</w:t>
      </w:r>
      <w:r w:rsidRPr="007A0CF0">
        <w:rPr>
          <w:b/>
          <w:lang w:val="zh-CN" w:bidi="zh-CN"/>
        </w:rPr>
        <w:t>）</w:t>
      </w:r>
    </w:p>
    <w:p w14:paraId="55522F57" w14:textId="77777777" w:rsidR="00CD2205" w:rsidRPr="00B904B8" w:rsidRDefault="00AC4758" w:rsidP="00B904B8">
      <w:pPr>
        <w:spacing w:line="360" w:lineRule="auto"/>
        <w:jc w:val="both"/>
        <w:rPr>
          <w:rFonts w:ascii="Arial" w:eastAsiaTheme="majorEastAsia" w:hAnsi="Arial" w:cs="Arial"/>
          <w:bCs/>
        </w:rPr>
      </w:pPr>
      <w:r>
        <w:rPr>
          <w:lang w:val="zh-CN" w:bidi="zh-CN"/>
        </w:rPr>
        <w:t>根据《宪法》、《水务服务法》及水务局相关条款提供水务服务。</w:t>
      </w:r>
      <w:r>
        <w:rPr>
          <w:lang w:val="zh-CN" w:bidi="zh-CN"/>
        </w:rPr>
        <w:t>WSA</w:t>
      </w:r>
      <w:r>
        <w:rPr>
          <w:lang w:val="zh-CN" w:bidi="zh-CN"/>
        </w:rPr>
        <w:t>可以执行水资源服务提供商的职能。</w:t>
      </w:r>
    </w:p>
    <w:p w14:paraId="4CEF0282" w14:textId="762474C9" w:rsidR="00CD2205" w:rsidRPr="00AC4758" w:rsidRDefault="00B904B8" w:rsidP="00AC4758">
      <w:pPr>
        <w:spacing w:line="360" w:lineRule="auto"/>
        <w:rPr>
          <w:rFonts w:ascii="Arial" w:eastAsiaTheme="majorEastAsia" w:hAnsi="Arial" w:cs="Arial"/>
          <w:bCs/>
        </w:rPr>
      </w:pPr>
      <w:r>
        <w:rPr>
          <w:b/>
          <w:lang w:val="zh-CN" w:bidi="zh-CN"/>
        </w:rPr>
        <w:t>（</w:t>
      </w:r>
      <w:r>
        <w:rPr>
          <w:b/>
          <w:lang w:val="zh-CN" w:bidi="zh-CN"/>
        </w:rPr>
        <w:t>iii</w:t>
      </w:r>
      <w:r>
        <w:rPr>
          <w:b/>
          <w:lang w:val="zh-CN" w:bidi="zh-CN"/>
        </w:rPr>
        <w:t>）水资源委员会</w:t>
      </w:r>
    </w:p>
    <w:p w14:paraId="08401045" w14:textId="6FA13129" w:rsidR="00CC2386" w:rsidRDefault="00AC4758" w:rsidP="00B904B8">
      <w:pPr>
        <w:spacing w:line="360" w:lineRule="auto"/>
        <w:jc w:val="both"/>
        <w:rPr>
          <w:rFonts w:ascii="Arial" w:eastAsiaTheme="majorEastAsia" w:hAnsi="Arial" w:cs="Arial"/>
          <w:bCs/>
        </w:rPr>
      </w:pPr>
      <w:r>
        <w:rPr>
          <w:lang w:val="zh-CN" w:bidi="zh-CN"/>
        </w:rPr>
        <w:t>为国家所有，在</w:t>
      </w:r>
      <w:r>
        <w:rPr>
          <w:lang w:val="zh-CN" w:bidi="zh-CN"/>
        </w:rPr>
        <w:t>SA</w:t>
      </w:r>
      <w:r>
        <w:rPr>
          <w:lang w:val="zh-CN" w:bidi="zh-CN"/>
        </w:rPr>
        <w:t>的水务领域发挥着关键作用。该委员会向市政当局提供技术援助，向</w:t>
      </w:r>
      <w:r>
        <w:rPr>
          <w:lang w:val="zh-CN" w:bidi="zh-CN"/>
        </w:rPr>
        <w:t>WSA</w:t>
      </w:r>
      <w:r>
        <w:rPr>
          <w:lang w:val="zh-CN" w:bidi="zh-CN"/>
        </w:rPr>
        <w:t>提供水务服务，并向水务部（</w:t>
      </w:r>
      <w:r>
        <w:rPr>
          <w:lang w:val="zh-CN" w:bidi="zh-CN"/>
        </w:rPr>
        <w:t>Department of Water Affairs</w:t>
      </w:r>
      <w:r>
        <w:rPr>
          <w:lang w:val="zh-CN" w:bidi="zh-CN"/>
        </w:rPr>
        <w:t>）报告工作。</w:t>
      </w:r>
      <w:r>
        <w:rPr>
          <w:lang w:val="zh-CN" w:bidi="zh-CN"/>
        </w:rPr>
        <w:t>SA</w:t>
      </w:r>
      <w:r>
        <w:rPr>
          <w:lang w:val="zh-CN" w:bidi="zh-CN"/>
        </w:rPr>
        <w:t>共有</w:t>
      </w:r>
      <w:r>
        <w:rPr>
          <w:lang w:val="zh-CN" w:bidi="zh-CN"/>
        </w:rPr>
        <w:t>15</w:t>
      </w:r>
      <w:r>
        <w:rPr>
          <w:lang w:val="zh-CN" w:bidi="zh-CN"/>
        </w:rPr>
        <w:t>家水务委员会。其中最大的三家是：</w:t>
      </w:r>
      <w:r>
        <w:rPr>
          <w:lang w:val="zh-CN" w:bidi="zh-CN"/>
        </w:rPr>
        <w:t>Rand Water</w:t>
      </w:r>
      <w:r>
        <w:rPr>
          <w:lang w:val="zh-CN" w:bidi="zh-CN"/>
        </w:rPr>
        <w:t>、</w:t>
      </w:r>
      <w:r>
        <w:rPr>
          <w:lang w:val="zh-CN" w:bidi="zh-CN"/>
        </w:rPr>
        <w:t>Umgeni Water</w:t>
      </w:r>
      <w:r>
        <w:rPr>
          <w:lang w:val="zh-CN" w:bidi="zh-CN"/>
        </w:rPr>
        <w:t>和</w:t>
      </w:r>
      <w:r>
        <w:rPr>
          <w:lang w:val="zh-CN" w:bidi="zh-CN"/>
        </w:rPr>
        <w:t>Overberg Water</w:t>
      </w:r>
      <w:r>
        <w:rPr>
          <w:lang w:val="zh-CN" w:bidi="zh-CN"/>
        </w:rPr>
        <w:t>。</w:t>
      </w:r>
    </w:p>
    <w:p w14:paraId="1CBCCEC8" w14:textId="77777777" w:rsidR="00CD2205" w:rsidRPr="00CC2386" w:rsidRDefault="00CC2386" w:rsidP="00CC2386">
      <w:pPr>
        <w:spacing w:line="360" w:lineRule="auto"/>
        <w:rPr>
          <w:rFonts w:ascii="Arial" w:eastAsiaTheme="majorEastAsia" w:hAnsi="Arial" w:cs="Arial"/>
          <w:b/>
          <w:bCs/>
        </w:rPr>
      </w:pPr>
      <w:r>
        <w:rPr>
          <w:b/>
          <w:lang w:val="zh-CN" w:bidi="zh-CN"/>
        </w:rPr>
        <w:t>（</w:t>
      </w:r>
      <w:r>
        <w:rPr>
          <w:b/>
          <w:lang w:val="zh-CN" w:bidi="zh-CN"/>
        </w:rPr>
        <w:t>iv</w:t>
      </w:r>
      <w:r>
        <w:rPr>
          <w:b/>
          <w:lang w:val="zh-CN" w:bidi="zh-CN"/>
        </w:rPr>
        <w:t>）水务研究委员会（</w:t>
      </w:r>
      <w:r>
        <w:rPr>
          <w:b/>
          <w:lang w:val="zh-CN" w:bidi="zh-CN"/>
        </w:rPr>
        <w:t>WRC</w:t>
      </w:r>
      <w:r>
        <w:rPr>
          <w:b/>
          <w:lang w:val="zh-CN" w:bidi="zh-CN"/>
        </w:rPr>
        <w:t>）</w:t>
      </w:r>
    </w:p>
    <w:p w14:paraId="12558C7A" w14:textId="7C160E0B" w:rsidR="004F71AA" w:rsidRDefault="004F71AA">
      <w:pPr>
        <w:rPr>
          <w:rFonts w:ascii="Arial" w:eastAsiaTheme="minorEastAsia" w:hAnsi="Arial" w:cs="Arial"/>
          <w:b/>
          <w:sz w:val="24"/>
          <w:szCs w:val="24"/>
          <w:lang w:val="en-US"/>
        </w:rPr>
      </w:pPr>
      <w:r>
        <w:rPr>
          <w:rFonts w:ascii="Arial" w:eastAsiaTheme="minorEastAsia" w:hAnsi="Arial" w:cs="Arial"/>
          <w:b/>
          <w:lang w:val="en-US"/>
        </w:rPr>
        <w:br w:type="page"/>
      </w:r>
    </w:p>
    <w:p w14:paraId="7525B35B" w14:textId="77777777" w:rsidR="00CB5008" w:rsidRPr="001019DD" w:rsidRDefault="00CB5008" w:rsidP="00D91230">
      <w:pPr>
        <w:pStyle w:val="Heading3"/>
        <w:rPr>
          <w:rFonts w:ascii="Arial" w:eastAsiaTheme="minorEastAsia" w:hAnsi="Arial" w:cs="Arial"/>
          <w:b/>
          <w:color w:val="auto"/>
          <w:lang w:val="en-US"/>
        </w:rPr>
      </w:pPr>
    </w:p>
    <w:p w14:paraId="76FAD22C" w14:textId="77777777" w:rsidR="001E3DDD" w:rsidRPr="001019DD" w:rsidRDefault="001E3DDD" w:rsidP="001019DD">
      <w:pPr>
        <w:spacing w:line="360" w:lineRule="auto"/>
        <w:rPr>
          <w:rStyle w:val="Heading1Char"/>
          <w:rFonts w:ascii="Arial" w:hAnsi="Arial" w:cs="Arial"/>
          <w:b/>
          <w:color w:val="auto"/>
          <w:sz w:val="24"/>
          <w:szCs w:val="24"/>
        </w:rPr>
      </w:pPr>
      <w:bookmarkStart w:id="18" w:name="_Toc42595397"/>
      <w:r w:rsidRPr="001019DD">
        <w:rPr>
          <w:rStyle w:val="Heading1Char"/>
          <w:b/>
          <w:color w:val="auto"/>
          <w:sz w:val="24"/>
          <w:lang w:val="zh-CN" w:bidi="zh-CN"/>
        </w:rPr>
        <w:t>注</w:t>
      </w:r>
      <w:bookmarkEnd w:id="18"/>
    </w:p>
    <w:p w14:paraId="0F5DE87C" w14:textId="77777777" w:rsidR="001E3DDD" w:rsidRDefault="00E9431A" w:rsidP="001E3DDD">
      <w:pPr>
        <w:spacing w:line="360" w:lineRule="auto"/>
        <w:rPr>
          <w:rStyle w:val="Heading1Char"/>
          <w:rFonts w:ascii="Arial" w:hAnsi="Arial" w:cs="Arial"/>
          <w:b/>
          <w:color w:val="auto"/>
        </w:rPr>
      </w:pPr>
      <w:r>
        <w:rPr>
          <w:b/>
          <w:noProof/>
          <w:sz w:val="32"/>
          <w:lang w:val="en-US" w:eastAsia="en-US"/>
        </w:rPr>
        <mc:AlternateContent>
          <mc:Choice Requires="wps">
            <w:drawing>
              <wp:anchor distT="0" distB="0" distL="114300" distR="114300" simplePos="0" relativeHeight="251658752" behindDoc="0" locked="0" layoutInCell="1" allowOverlap="1" wp14:anchorId="2858F364" wp14:editId="777E045D">
                <wp:simplePos x="0" y="0"/>
                <wp:positionH relativeFrom="column">
                  <wp:posOffset>-25400</wp:posOffset>
                </wp:positionH>
                <wp:positionV relativeFrom="paragraph">
                  <wp:posOffset>25400</wp:posOffset>
                </wp:positionV>
                <wp:extent cx="6086475" cy="6724650"/>
                <wp:effectExtent l="0" t="0" r="9525" b="0"/>
                <wp:wrapNone/>
                <wp:docPr id="2082"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6475" cy="67246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13176" w14:textId="77777777" w:rsidR="00CB5C0E" w:rsidRDefault="00CB5C0E" w:rsidP="00AC4758">
                            <w:pPr>
                              <w:jc w:val="center"/>
                            </w:pPr>
                          </w:p>
                          <w:p w14:paraId="0423563C" w14:textId="77777777" w:rsidR="00CB5C0E" w:rsidRDefault="00CB5C0E" w:rsidP="00AC4758">
                            <w:pPr>
                              <w:jc w:val="center"/>
                            </w:pPr>
                          </w:p>
                          <w:p w14:paraId="5AAFF185" w14:textId="77777777" w:rsidR="00CB5C0E" w:rsidRDefault="00CB5C0E" w:rsidP="00AC4758">
                            <w:pPr>
                              <w:jc w:val="center"/>
                            </w:pPr>
                          </w:p>
                          <w:p w14:paraId="2AD15E39" w14:textId="77777777" w:rsidR="00CB5C0E" w:rsidRDefault="00CB5C0E" w:rsidP="00AC4758">
                            <w:pPr>
                              <w:jc w:val="center"/>
                            </w:pPr>
                          </w:p>
                          <w:p w14:paraId="3D18818E" w14:textId="77777777" w:rsidR="00CB5C0E" w:rsidRDefault="00CB5C0E" w:rsidP="00AC4758">
                            <w:pPr>
                              <w:jc w:val="center"/>
                            </w:pPr>
                          </w:p>
                          <w:p w14:paraId="702EFE0C" w14:textId="77777777" w:rsidR="00CB5C0E" w:rsidRDefault="00CB5C0E" w:rsidP="00AC4758">
                            <w:pPr>
                              <w:jc w:val="center"/>
                            </w:pPr>
                          </w:p>
                          <w:p w14:paraId="55D50DEA" w14:textId="77777777" w:rsidR="00CB5C0E" w:rsidRDefault="00CB5C0E" w:rsidP="00AC4758">
                            <w:pPr>
                              <w:jc w:val="center"/>
                            </w:pPr>
                          </w:p>
                          <w:p w14:paraId="6983B813" w14:textId="77777777" w:rsidR="00CB5C0E" w:rsidRDefault="00CB5C0E" w:rsidP="00AC4758">
                            <w:pPr>
                              <w:jc w:val="center"/>
                            </w:pPr>
                          </w:p>
                          <w:p w14:paraId="7D39AA95" w14:textId="77777777" w:rsidR="00CB5C0E" w:rsidRDefault="00CB5C0E" w:rsidP="00AC4758">
                            <w:pPr>
                              <w:jc w:val="center"/>
                            </w:pPr>
                          </w:p>
                          <w:p w14:paraId="285215BC" w14:textId="77777777" w:rsidR="00CB5C0E" w:rsidRDefault="00CB5C0E" w:rsidP="00AC4758">
                            <w:pPr>
                              <w:jc w:val="center"/>
                            </w:pPr>
                          </w:p>
                          <w:p w14:paraId="70188DA8" w14:textId="77777777" w:rsidR="00CB5C0E" w:rsidRDefault="00CB5C0E" w:rsidP="00AC4758">
                            <w:pPr>
                              <w:jc w:val="center"/>
                            </w:pPr>
                          </w:p>
                          <w:p w14:paraId="78FF675B" w14:textId="77777777" w:rsidR="00CB5C0E" w:rsidRDefault="00CB5C0E" w:rsidP="00AC4758">
                            <w:pPr>
                              <w:jc w:val="center"/>
                            </w:pPr>
                          </w:p>
                          <w:p w14:paraId="792CFBAD" w14:textId="77777777" w:rsidR="00CB5C0E" w:rsidRDefault="00CB5C0E" w:rsidP="00AC4758">
                            <w:pPr>
                              <w:jc w:val="center"/>
                            </w:pPr>
                          </w:p>
                          <w:p w14:paraId="4DC01229" w14:textId="77777777" w:rsidR="00CB5C0E" w:rsidRDefault="00CB5C0E" w:rsidP="00AC47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58F364" id="Rounded Rectangle 9" o:spid="_x0000_s1071" style="position:absolute;margin-left:-2pt;margin-top:2pt;width:479.25pt;height:52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" fillcolor="white [3212]" strokecolor="black [3213]" strokeweight="1pt">
                <v:path arrowok="t"/>
                <v:textbox>
                  <w:txbxContent>
                    <w:p w14:paraId="53913176" w14:textId="77777777" w:rsidR="00CB5C0E" w:rsidRDefault="00CB5C0E" w:rsidP="00AC4758">
                      <w:pPr>
                        <w:jc w:val="center"/>
                      </w:pPr>
                    </w:p>
                    <w:p w14:paraId="0423563C" w14:textId="77777777" w:rsidR="00CB5C0E" w:rsidRDefault="00CB5C0E" w:rsidP="00AC4758">
                      <w:pPr>
                        <w:jc w:val="center"/>
                      </w:pPr>
                    </w:p>
                    <w:p w14:paraId="5AAFF185" w14:textId="77777777" w:rsidR="00CB5C0E" w:rsidRDefault="00CB5C0E" w:rsidP="00AC4758">
                      <w:pPr>
                        <w:jc w:val="center"/>
                      </w:pPr>
                    </w:p>
                    <w:p w14:paraId="2AD15E39" w14:textId="77777777" w:rsidR="00CB5C0E" w:rsidRDefault="00CB5C0E" w:rsidP="00AC4758">
                      <w:pPr>
                        <w:jc w:val="center"/>
                      </w:pPr>
                    </w:p>
                    <w:p w14:paraId="3D18818E" w14:textId="77777777" w:rsidR="00CB5C0E" w:rsidRDefault="00CB5C0E" w:rsidP="00AC4758">
                      <w:pPr>
                        <w:jc w:val="center"/>
                      </w:pPr>
                    </w:p>
                    <w:p w14:paraId="702EFE0C" w14:textId="77777777" w:rsidR="00CB5C0E" w:rsidRDefault="00CB5C0E" w:rsidP="00AC4758">
                      <w:pPr>
                        <w:jc w:val="center"/>
                      </w:pPr>
                    </w:p>
                    <w:p w14:paraId="55D50DEA" w14:textId="77777777" w:rsidR="00CB5C0E" w:rsidRDefault="00CB5C0E" w:rsidP="00AC4758">
                      <w:pPr>
                        <w:jc w:val="center"/>
                      </w:pPr>
                    </w:p>
                    <w:p w14:paraId="6983B813" w14:textId="77777777" w:rsidR="00CB5C0E" w:rsidRDefault="00CB5C0E" w:rsidP="00AC4758">
                      <w:pPr>
                        <w:jc w:val="center"/>
                      </w:pPr>
                    </w:p>
                    <w:p w14:paraId="7D39AA95" w14:textId="77777777" w:rsidR="00CB5C0E" w:rsidRDefault="00CB5C0E" w:rsidP="00AC4758">
                      <w:pPr>
                        <w:jc w:val="center"/>
                      </w:pPr>
                    </w:p>
                    <w:p w14:paraId="285215BC" w14:textId="77777777" w:rsidR="00CB5C0E" w:rsidRDefault="00CB5C0E" w:rsidP="00AC4758">
                      <w:pPr>
                        <w:jc w:val="center"/>
                      </w:pPr>
                    </w:p>
                    <w:p w14:paraId="70188DA8" w14:textId="77777777" w:rsidR="00CB5C0E" w:rsidRDefault="00CB5C0E" w:rsidP="00AC4758">
                      <w:pPr>
                        <w:jc w:val="center"/>
                      </w:pPr>
                    </w:p>
                    <w:p w14:paraId="78FF675B" w14:textId="77777777" w:rsidR="00CB5C0E" w:rsidRDefault="00CB5C0E" w:rsidP="00AC4758">
                      <w:pPr>
                        <w:jc w:val="center"/>
                      </w:pPr>
                    </w:p>
                    <w:p w14:paraId="792CFBAD" w14:textId="77777777" w:rsidR="00CB5C0E" w:rsidRDefault="00CB5C0E" w:rsidP="00AC4758">
                      <w:pPr>
                        <w:jc w:val="center"/>
                      </w:pPr>
                    </w:p>
                    <w:p w14:paraId="4DC01229" w14:textId="77777777" w:rsidR="00CB5C0E" w:rsidRDefault="00CB5C0E" w:rsidP="00AC4758">
                      <w:pPr>
                        <w:jc w:val="center"/>
                      </w:pPr>
                    </w:p>
                  </w:txbxContent>
                </v:textbox>
              </v:roundrect>
            </w:pict>
          </mc:Fallback>
        </mc:AlternateContent>
      </w:r>
    </w:p>
    <w:p w14:paraId="20AC9253" w14:textId="77777777" w:rsidR="001E3DDD" w:rsidRDefault="001E3DDD" w:rsidP="001E3DDD">
      <w:pPr>
        <w:spacing w:line="360" w:lineRule="auto"/>
        <w:rPr>
          <w:rStyle w:val="Heading1Char"/>
          <w:rFonts w:ascii="Arial" w:hAnsi="Arial" w:cs="Arial"/>
          <w:b/>
          <w:color w:val="auto"/>
        </w:rPr>
      </w:pPr>
    </w:p>
    <w:p w14:paraId="17763340" w14:textId="77777777" w:rsidR="001E3DDD" w:rsidRDefault="001E3DDD" w:rsidP="001E3DDD">
      <w:pPr>
        <w:spacing w:line="360" w:lineRule="auto"/>
        <w:rPr>
          <w:rStyle w:val="Heading1Char"/>
          <w:rFonts w:ascii="Arial" w:hAnsi="Arial" w:cs="Arial"/>
          <w:b/>
          <w:color w:val="auto"/>
        </w:rPr>
      </w:pPr>
    </w:p>
    <w:p w14:paraId="2C98E176" w14:textId="77777777" w:rsidR="001E3DDD" w:rsidRDefault="001E3DDD" w:rsidP="001E3DDD">
      <w:pPr>
        <w:spacing w:line="360" w:lineRule="auto"/>
        <w:rPr>
          <w:rStyle w:val="Heading1Char"/>
          <w:rFonts w:ascii="Arial" w:hAnsi="Arial" w:cs="Arial"/>
          <w:b/>
          <w:color w:val="auto"/>
        </w:rPr>
      </w:pPr>
    </w:p>
    <w:p w14:paraId="000E4317" w14:textId="77777777" w:rsidR="001E3DDD" w:rsidRDefault="001E3DDD" w:rsidP="001E3DDD">
      <w:pPr>
        <w:spacing w:line="360" w:lineRule="auto"/>
        <w:rPr>
          <w:rStyle w:val="Heading1Char"/>
          <w:rFonts w:ascii="Arial" w:hAnsi="Arial" w:cs="Arial"/>
          <w:b/>
          <w:color w:val="auto"/>
        </w:rPr>
      </w:pPr>
    </w:p>
    <w:p w14:paraId="3E3066F4" w14:textId="77777777" w:rsidR="001E3DDD" w:rsidRDefault="001E3DDD" w:rsidP="001E3DDD">
      <w:pPr>
        <w:spacing w:line="360" w:lineRule="auto"/>
        <w:rPr>
          <w:rStyle w:val="Heading1Char"/>
          <w:rFonts w:ascii="Arial" w:hAnsi="Arial" w:cs="Arial"/>
          <w:b/>
          <w:color w:val="auto"/>
        </w:rPr>
      </w:pPr>
    </w:p>
    <w:p w14:paraId="61EA6ED0" w14:textId="77777777" w:rsidR="001E3DDD" w:rsidRDefault="001E3DDD" w:rsidP="001E3DDD">
      <w:pPr>
        <w:spacing w:line="360" w:lineRule="auto"/>
        <w:rPr>
          <w:rStyle w:val="Heading1Char"/>
          <w:rFonts w:ascii="Arial" w:hAnsi="Arial" w:cs="Arial"/>
          <w:b/>
          <w:color w:val="auto"/>
        </w:rPr>
      </w:pPr>
    </w:p>
    <w:p w14:paraId="79AA16AC" w14:textId="77777777" w:rsidR="001E3DDD" w:rsidRDefault="001E3DDD" w:rsidP="001E3DDD">
      <w:pPr>
        <w:spacing w:line="360" w:lineRule="auto"/>
        <w:rPr>
          <w:rStyle w:val="Heading1Char"/>
          <w:rFonts w:ascii="Arial" w:hAnsi="Arial" w:cs="Arial"/>
          <w:b/>
          <w:color w:val="auto"/>
        </w:rPr>
      </w:pPr>
    </w:p>
    <w:p w14:paraId="0D34C105" w14:textId="77777777" w:rsidR="001E3DDD" w:rsidRDefault="001E3DDD" w:rsidP="001E3DDD">
      <w:pPr>
        <w:spacing w:line="360" w:lineRule="auto"/>
        <w:rPr>
          <w:rStyle w:val="Heading1Char"/>
          <w:rFonts w:ascii="Arial" w:hAnsi="Arial" w:cs="Arial"/>
          <w:b/>
          <w:color w:val="auto"/>
        </w:rPr>
      </w:pPr>
    </w:p>
    <w:p w14:paraId="3BDD8C19" w14:textId="77777777" w:rsidR="00CB5008" w:rsidRDefault="00CB5008" w:rsidP="001E3DDD">
      <w:pPr>
        <w:spacing w:line="360" w:lineRule="auto"/>
        <w:rPr>
          <w:rStyle w:val="Heading1Char"/>
          <w:rFonts w:ascii="Arial" w:hAnsi="Arial" w:cs="Arial"/>
          <w:b/>
          <w:color w:val="auto"/>
        </w:rPr>
      </w:pPr>
    </w:p>
    <w:p w14:paraId="3D546629" w14:textId="77777777" w:rsidR="00CB5008" w:rsidRDefault="00CB5008">
      <w:pPr>
        <w:rPr>
          <w:rStyle w:val="Heading1Char"/>
          <w:rFonts w:ascii="Arial" w:hAnsi="Arial" w:cs="Arial"/>
          <w:b/>
          <w:color w:val="auto"/>
        </w:rPr>
      </w:pPr>
      <w:r>
        <w:rPr>
          <w:rStyle w:val="Heading1Char"/>
          <w:b/>
          <w:color w:val="auto"/>
          <w:lang w:val="zh-CN" w:bidi="zh-CN"/>
        </w:rPr>
        <w:br w:type="page"/>
      </w:r>
    </w:p>
    <w:p w14:paraId="69E00CE2" w14:textId="77777777" w:rsidR="00CB5008" w:rsidRPr="00BB597E" w:rsidRDefault="00CB5008" w:rsidP="00BB597E">
      <w:pPr>
        <w:pStyle w:val="Heading1"/>
        <w:numPr>
          <w:ilvl w:val="0"/>
          <w:numId w:val="18"/>
        </w:numPr>
        <w:ind w:left="360"/>
        <w:rPr>
          <w:rFonts w:ascii="Arial" w:hAnsi="Arial" w:cs="Arial"/>
          <w:b/>
          <w:color w:val="auto"/>
          <w:sz w:val="22"/>
          <w:szCs w:val="22"/>
        </w:rPr>
      </w:pPr>
      <w:bookmarkStart w:id="19" w:name="_Toc42595398"/>
      <w:r w:rsidRPr="00BB597E">
        <w:rPr>
          <w:b/>
          <w:color w:val="auto"/>
          <w:sz w:val="22"/>
          <w:lang w:val="zh-CN" w:bidi="zh-CN"/>
        </w:rPr>
        <w:lastRenderedPageBreak/>
        <w:t>可持续发展目标（</w:t>
      </w:r>
      <w:r w:rsidRPr="00BB597E">
        <w:rPr>
          <w:b/>
          <w:color w:val="auto"/>
          <w:sz w:val="22"/>
          <w:lang w:val="zh-CN" w:bidi="zh-CN"/>
        </w:rPr>
        <w:t>SDG</w:t>
      </w:r>
      <w:r w:rsidRPr="00BB597E">
        <w:rPr>
          <w:b/>
          <w:color w:val="auto"/>
          <w:sz w:val="22"/>
          <w:lang w:val="zh-CN" w:bidi="zh-CN"/>
        </w:rPr>
        <w:t>）</w:t>
      </w:r>
      <w:r w:rsidRPr="00BB597E">
        <w:rPr>
          <w:b/>
          <w:color w:val="auto"/>
          <w:sz w:val="22"/>
          <w:lang w:val="zh-CN" w:bidi="zh-CN"/>
        </w:rPr>
        <w:t>6</w:t>
      </w:r>
      <w:bookmarkEnd w:id="19"/>
    </w:p>
    <w:p w14:paraId="535B19B6" w14:textId="15E7F2B3" w:rsidR="00CB5008" w:rsidRPr="002B276E" w:rsidRDefault="00CB5008" w:rsidP="00060015">
      <w:pPr>
        <w:pStyle w:val="NormalWeb"/>
        <w:shd w:val="clear" w:color="auto" w:fill="FFFFFF"/>
        <w:spacing w:line="360" w:lineRule="auto"/>
        <w:jc w:val="both"/>
        <w:rPr>
          <w:rFonts w:ascii="Arial" w:hAnsi="Arial" w:cs="Arial"/>
          <w:sz w:val="22"/>
          <w:szCs w:val="22"/>
        </w:rPr>
      </w:pPr>
      <w:r w:rsidRPr="002B276E">
        <w:rPr>
          <w:sz w:val="22"/>
          <w:lang w:val="zh-CN" w:eastAsia="zh-CN" w:bidi="zh-CN"/>
        </w:rPr>
        <w:t>SDG6力求确保为所有人提供和可持续管理</w:t>
      </w:r>
      <w:r w:rsidR="00AF5710" w:rsidRPr="00AF5710">
        <w:rPr>
          <w:b/>
          <w:noProof/>
          <w:sz w:val="32"/>
          <w:lang w:val="en-US" w:eastAsia="en-US"/>
        </w:rPr>
        <w:drawing>
          <wp:anchor distT="0" distB="0" distL="114300" distR="114300" simplePos="0" relativeHeight="251661824" behindDoc="0" locked="0" layoutInCell="1" allowOverlap="1" wp14:anchorId="387A571A" wp14:editId="486C48E7">
            <wp:simplePos x="0" y="0"/>
            <wp:positionH relativeFrom="column">
              <wp:posOffset>4288790</wp:posOffset>
            </wp:positionH>
            <wp:positionV relativeFrom="paragraph">
              <wp:posOffset>174625</wp:posOffset>
            </wp:positionV>
            <wp:extent cx="1438275" cy="154559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438275" cy="1545590"/>
                    </a:xfrm>
                    <a:prstGeom prst="rect">
                      <a:avLst/>
                    </a:prstGeom>
                    <a:noFill/>
                    <a:ln>
                      <a:noFill/>
                    </a:ln>
                  </pic:spPr>
                </pic:pic>
              </a:graphicData>
            </a:graphic>
          </wp:anchor>
        </w:drawing>
      </w:r>
      <w:r w:rsidRPr="002B276E">
        <w:rPr>
          <w:sz w:val="22"/>
          <w:lang w:val="zh-CN" w:eastAsia="zh-CN" w:bidi="zh-CN"/>
        </w:rPr>
        <w:t>水资源和卫生设施。享受安全用水和卫生设施以及淡水生态系统的健全管理对人类健康、环境可持续发展以及经济繁荣都至关重要（UN，2019）。</w:t>
      </w:r>
    </w:p>
    <w:p w14:paraId="68F62C43" w14:textId="77777777" w:rsidR="006344AE" w:rsidRDefault="00CB5008" w:rsidP="001E3DDD">
      <w:pPr>
        <w:pStyle w:val="NormalWeb"/>
        <w:shd w:val="clear" w:color="auto" w:fill="FFFFFF"/>
        <w:spacing w:before="120" w:beforeAutospacing="0" w:after="120" w:afterAutospacing="0" w:line="360" w:lineRule="auto"/>
        <w:jc w:val="both"/>
        <w:rPr>
          <w:rFonts w:ascii="Arial" w:hAnsi="Arial" w:cs="Arial"/>
          <w:sz w:val="22"/>
          <w:szCs w:val="22"/>
          <w:lang w:eastAsia="zh-CN"/>
        </w:rPr>
      </w:pPr>
      <w:r>
        <w:rPr>
          <w:sz w:val="22"/>
          <w:lang w:val="zh-CN" w:eastAsia="zh-CN" w:bidi="zh-CN"/>
        </w:rPr>
        <w:t>2015年，代表193个国家或地区的领导人通过了《2030年可持续发展议程》，作为今后15年指导全球发展的框架。许多人说，SDG是迄今为止世界上最雄心勃勃的发展目标。南非是2030年可持续发展议程的早期拥护者之一。这一承诺同时也旨在促进实现南非制定的非洲长期发展目标。</w:t>
      </w:r>
    </w:p>
    <w:p w14:paraId="470CFBAD" w14:textId="77777777" w:rsidR="00D91230" w:rsidRPr="00D91230" w:rsidRDefault="007976AA" w:rsidP="002B276E">
      <w:pPr>
        <w:pStyle w:val="NormalWeb"/>
        <w:shd w:val="clear" w:color="auto" w:fill="FFFFFF"/>
        <w:spacing w:before="120" w:after="120" w:line="360" w:lineRule="auto"/>
        <w:jc w:val="both"/>
        <w:rPr>
          <w:rFonts w:ascii="Arial" w:hAnsi="Arial" w:cs="Arial"/>
          <w:sz w:val="22"/>
          <w:szCs w:val="22"/>
          <w:lang w:eastAsia="zh-CN"/>
        </w:rPr>
      </w:pPr>
      <w:r w:rsidRPr="00D91230">
        <w:rPr>
          <w:sz w:val="22"/>
          <w:lang w:val="zh-CN" w:eastAsia="zh-CN" w:bidi="zh-CN"/>
        </w:rPr>
        <w:t>南非在2013年举行的非洲联盟（AU）会议上发挥了主导作用，会议的目的是确定非洲大陆的八大长期发展理想。这些理想后来转化为了AU 2063年议程的七大愿景，SA在该会议上当选为高级别委员会成员。委员会的职责包括在2015年后的发展议程中制定“非洲共同立场”。在UN大会期间，SA当选为非洲联盟2015年轮值主席，因此保留在国际谈判期间领导该联盟的责任。</w:t>
      </w:r>
    </w:p>
    <w:p w14:paraId="582006EB" w14:textId="3511CF01" w:rsidR="007D3195" w:rsidRPr="007A6CE5" w:rsidRDefault="00826008" w:rsidP="002B276E">
      <w:pPr>
        <w:pStyle w:val="NormalWeb"/>
        <w:shd w:val="clear" w:color="auto" w:fill="FFFFFF"/>
        <w:spacing w:before="120" w:after="120" w:line="360" w:lineRule="auto"/>
        <w:jc w:val="both"/>
        <w:rPr>
          <w:rFonts w:ascii="Arial" w:hAnsi="Arial" w:cs="Arial"/>
          <w:sz w:val="20"/>
          <w:szCs w:val="20"/>
          <w:lang w:eastAsia="zh-CN"/>
        </w:rPr>
      </w:pPr>
      <w:r w:rsidRPr="00D91230">
        <w:rPr>
          <w:sz w:val="22"/>
          <w:lang w:val="zh-CN" w:eastAsia="zh-CN" w:bidi="zh-CN"/>
        </w:rPr>
        <w:t>南非一直强调SA国家发展计划（NDP 2030）与SDG之间具有重要联系。规划与评监部（DPME）开展的一项未公布的分析表明，NDP直接解决了74%的SDG目标，另有19%的SDG目标由该部门计划实现</w:t>
      </w:r>
      <w:r w:rsidR="000C64D9">
        <w:rPr>
          <w:rFonts w:ascii="SimSun" w:eastAsia="SimSun" w:hAnsi="SimSun" w:cs="SimSun" w:hint="eastAsia"/>
          <w:sz w:val="22"/>
          <w:lang w:val="zh-CN" w:eastAsia="zh-CN" w:bidi="zh-CN"/>
        </w:rPr>
        <w:t>（</w:t>
      </w:r>
      <w:r w:rsidRPr="00D91230">
        <w:rPr>
          <w:sz w:val="22"/>
          <w:lang w:val="zh-CN" w:eastAsia="zh-CN" w:bidi="zh-CN"/>
        </w:rPr>
        <w:t>DPME</w:t>
      </w:r>
      <w:r w:rsidR="00435220">
        <w:rPr>
          <w:rFonts w:ascii="SimSun" w:eastAsia="SimSun" w:hAnsi="SimSun" w:cs="SimSun" w:hint="eastAsia"/>
          <w:sz w:val="22"/>
          <w:lang w:val="zh-CN" w:eastAsia="zh-CN" w:bidi="zh-CN"/>
        </w:rPr>
        <w:t>，</w:t>
      </w:r>
      <w:r w:rsidRPr="00D91230">
        <w:rPr>
          <w:sz w:val="22"/>
          <w:lang w:val="zh-CN" w:eastAsia="zh-CN" w:bidi="zh-CN"/>
        </w:rPr>
        <w:t>2019</w:t>
      </w:r>
      <w:r w:rsidR="000C64D9">
        <w:rPr>
          <w:rFonts w:ascii="SimSun" w:eastAsia="SimSun" w:hAnsi="SimSun" w:cs="SimSun" w:hint="eastAsia"/>
          <w:sz w:val="22"/>
          <w:lang w:val="zh-CN" w:eastAsia="zh-CN" w:bidi="zh-CN"/>
        </w:rPr>
        <w:t>）</w:t>
      </w:r>
      <w:r w:rsidRPr="00D91230">
        <w:rPr>
          <w:sz w:val="22"/>
          <w:lang w:val="zh-CN" w:eastAsia="zh-CN" w:bidi="zh-CN"/>
        </w:rPr>
        <w:t>。其中还指出，SDG通过促进政策一致性和避免重复和效率低下，有很大潜力可以快速实现NDP愿景</w:t>
      </w:r>
      <w:r w:rsidR="00F72283" w:rsidRPr="009C6610">
        <w:rPr>
          <w:sz w:val="22"/>
          <w:lang w:val="zh-CN" w:eastAsia="zh-CN" w:bidi="zh-CN"/>
        </w:rPr>
        <w:t>。</w:t>
      </w:r>
      <w:r w:rsidRPr="00D91230">
        <w:rPr>
          <w:sz w:val="22"/>
          <w:lang w:val="zh-CN" w:eastAsia="zh-CN" w:bidi="zh-CN"/>
        </w:rPr>
        <w:t>（</w:t>
      </w:r>
      <w:r w:rsidRPr="00D91230">
        <w:rPr>
          <w:b/>
          <w:sz w:val="22"/>
          <w:lang w:val="zh-CN" w:eastAsia="zh-CN" w:bidi="zh-CN"/>
        </w:rPr>
        <w:t>资料来源</w:t>
      </w:r>
      <w:r w:rsidRPr="00D91230">
        <w:rPr>
          <w:sz w:val="22"/>
          <w:lang w:val="zh-CN" w:eastAsia="zh-CN" w:bidi="zh-CN"/>
        </w:rPr>
        <w:t>：</w:t>
      </w:r>
      <w:hyperlink r:id="rId18" w:history="1">
        <w:r w:rsidR="00BB21DD" w:rsidRPr="00930CF2">
          <w:rPr>
            <w:rStyle w:val="Hyperlink"/>
            <w:sz w:val="22"/>
            <w:lang w:val="zh-CN" w:eastAsia="zh-CN" w:bidi="zh-CN"/>
          </w:rPr>
          <w:t>http://www.statssa.gov.za</w:t>
        </w:r>
      </w:hyperlink>
      <w:r w:rsidRPr="00D91230">
        <w:rPr>
          <w:sz w:val="22"/>
          <w:lang w:val="zh-CN" w:eastAsia="zh-CN" w:bidi="zh-CN"/>
        </w:rPr>
        <w:t>）</w:t>
      </w:r>
    </w:p>
    <w:p w14:paraId="5FB654DD" w14:textId="1ECFE13D" w:rsidR="001E3DDD" w:rsidRDefault="001E3DDD" w:rsidP="001E3DDD">
      <w:pPr>
        <w:pStyle w:val="NormalWeb"/>
        <w:shd w:val="clear" w:color="auto" w:fill="FFFFFF"/>
        <w:spacing w:before="120" w:beforeAutospacing="0" w:after="120" w:afterAutospacing="0" w:line="360" w:lineRule="auto"/>
        <w:jc w:val="both"/>
        <w:rPr>
          <w:rStyle w:val="A120"/>
          <w:rFonts w:ascii="Arial" w:hAnsi="Arial" w:cs="Arial"/>
          <w:color w:val="000000" w:themeColor="text1"/>
          <w:sz w:val="22"/>
          <w:szCs w:val="22"/>
        </w:rPr>
      </w:pPr>
      <w:r w:rsidRPr="001F1A37">
        <w:rPr>
          <w:sz w:val="22"/>
          <w:lang w:val="zh-CN" w:eastAsia="zh-CN" w:bidi="zh-CN"/>
        </w:rPr>
        <w:t>SDG6有八项目标，其中，六项发展目标要在2030年之前实现，一项发展目标要在2020年之前完成，还有一项发展目标没有规定完成年限。每项目标分设一项或两项指标，用于衡量进展情况。SDG6共有11项指标</w:t>
      </w:r>
      <w:r>
        <w:rPr>
          <w:rStyle w:val="A120"/>
          <w:sz w:val="22"/>
          <w:lang w:val="zh-CN" w:eastAsia="zh-CN" w:bidi="zh-CN"/>
        </w:rPr>
        <w:t>（联合国，2018）。</w:t>
      </w:r>
      <w:r w:rsidRPr="00A748A4">
        <w:rPr>
          <w:lang w:val="zh-CN" w:eastAsia="zh-CN" w:bidi="zh-CN"/>
        </w:rPr>
        <w:t>前三个指标系关于饮用水</w:t>
      </w:r>
      <w:hyperlink r:id="rId19" w:tooltip="供水" w:history="1">
        <w:r w:rsidRPr="00A748A4">
          <w:rPr>
            <w:rStyle w:val="Hyperlink"/>
            <w:color w:val="auto"/>
            <w:u w:val="none"/>
            <w:lang w:val="zh-CN" w:eastAsia="zh-CN" w:bidi="zh-CN"/>
          </w:rPr>
          <w:t>供水</w:t>
        </w:r>
      </w:hyperlink>
      <w:r w:rsidRPr="00A748A4">
        <w:rPr>
          <w:lang w:val="zh-CN" w:eastAsia="zh-CN" w:bidi="zh-CN"/>
        </w:rPr>
        <w:t>和</w:t>
      </w:r>
      <w:hyperlink r:id="rId20" w:tooltip="环境卫生" w:history="1">
        <w:r w:rsidRPr="00A748A4">
          <w:rPr>
            <w:rStyle w:val="Hyperlink"/>
            <w:color w:val="auto"/>
            <w:u w:val="none"/>
            <w:lang w:val="zh-CN" w:eastAsia="zh-CN" w:bidi="zh-CN"/>
          </w:rPr>
          <w:t>卫生</w:t>
        </w:r>
      </w:hyperlink>
      <w:r>
        <w:rPr>
          <w:rStyle w:val="A120"/>
          <w:sz w:val="22"/>
          <w:lang w:val="zh-CN" w:eastAsia="zh-CN" w:bidi="zh-CN"/>
        </w:rPr>
        <w:t>（联合国，2018年）。</w:t>
      </w:r>
    </w:p>
    <w:p w14:paraId="70E286E9" w14:textId="77777777" w:rsidR="00EF17DA" w:rsidRDefault="00EF17DA">
      <w:pPr>
        <w:rPr>
          <w:rStyle w:val="A120"/>
          <w:rFonts w:ascii="Arial" w:eastAsia="Times New Roman" w:hAnsi="Arial" w:cs="Arial"/>
          <w:color w:val="000000" w:themeColor="text1"/>
          <w:sz w:val="22"/>
          <w:szCs w:val="22"/>
          <w:lang w:eastAsia="en-ZA"/>
        </w:rPr>
      </w:pPr>
      <w:r>
        <w:rPr>
          <w:rStyle w:val="A120"/>
          <w:sz w:val="22"/>
          <w:lang w:val="zh-CN" w:bidi="zh-CN"/>
        </w:rPr>
        <w:br w:type="page"/>
      </w:r>
    </w:p>
    <w:p w14:paraId="3D5E96AD" w14:textId="77777777" w:rsidR="00CB5008" w:rsidRPr="00CB5008" w:rsidRDefault="00CB5008" w:rsidP="00934FBA">
      <w:pPr>
        <w:pStyle w:val="ListParagraph"/>
        <w:numPr>
          <w:ilvl w:val="0"/>
          <w:numId w:val="19"/>
        </w:numPr>
        <w:spacing w:before="100" w:beforeAutospacing="1" w:after="100" w:afterAutospacing="1" w:line="240" w:lineRule="auto"/>
        <w:contextualSpacing w:val="0"/>
        <w:outlineLvl w:val="1"/>
        <w:rPr>
          <w:rFonts w:ascii="Times New Roman" w:eastAsia="Times New Roman" w:hAnsi="Times New Roman" w:cs="Times New Roman"/>
          <w:b/>
          <w:bCs/>
          <w:vanish/>
          <w:sz w:val="36"/>
          <w:szCs w:val="36"/>
          <w:lang w:eastAsia="en-ZA"/>
        </w:rPr>
      </w:pPr>
      <w:bookmarkStart w:id="20" w:name="_Toc42595399"/>
      <w:bookmarkEnd w:id="20"/>
    </w:p>
    <w:p w14:paraId="70C73267" w14:textId="77777777" w:rsidR="00CB5008" w:rsidRPr="00CB5008" w:rsidRDefault="00CB5008" w:rsidP="00934FBA">
      <w:pPr>
        <w:pStyle w:val="ListParagraph"/>
        <w:numPr>
          <w:ilvl w:val="0"/>
          <w:numId w:val="19"/>
        </w:numPr>
        <w:spacing w:before="100" w:beforeAutospacing="1" w:after="100" w:afterAutospacing="1" w:line="240" w:lineRule="auto"/>
        <w:contextualSpacing w:val="0"/>
        <w:outlineLvl w:val="1"/>
        <w:rPr>
          <w:rFonts w:ascii="Times New Roman" w:eastAsia="Times New Roman" w:hAnsi="Times New Roman" w:cs="Times New Roman"/>
          <w:b/>
          <w:bCs/>
          <w:vanish/>
          <w:sz w:val="36"/>
          <w:szCs w:val="36"/>
          <w:lang w:eastAsia="en-ZA"/>
        </w:rPr>
      </w:pPr>
      <w:bookmarkStart w:id="21" w:name="_Toc42595400"/>
      <w:bookmarkEnd w:id="21"/>
    </w:p>
    <w:p w14:paraId="24E5852B" w14:textId="77777777" w:rsidR="00CB5008" w:rsidRPr="00CB5008" w:rsidRDefault="00CB5008" w:rsidP="00934FBA">
      <w:pPr>
        <w:pStyle w:val="ListParagraph"/>
        <w:numPr>
          <w:ilvl w:val="0"/>
          <w:numId w:val="19"/>
        </w:numPr>
        <w:spacing w:before="100" w:beforeAutospacing="1" w:after="100" w:afterAutospacing="1" w:line="240" w:lineRule="auto"/>
        <w:contextualSpacing w:val="0"/>
        <w:outlineLvl w:val="1"/>
        <w:rPr>
          <w:rFonts w:ascii="Times New Roman" w:eastAsia="Times New Roman" w:hAnsi="Times New Roman" w:cs="Times New Roman"/>
          <w:b/>
          <w:bCs/>
          <w:vanish/>
          <w:sz w:val="36"/>
          <w:szCs w:val="36"/>
          <w:lang w:eastAsia="en-ZA"/>
        </w:rPr>
      </w:pPr>
      <w:bookmarkStart w:id="22" w:name="_Toc42595401"/>
      <w:bookmarkEnd w:id="22"/>
    </w:p>
    <w:p w14:paraId="14327DE4" w14:textId="280096BC" w:rsidR="00CB5008" w:rsidRPr="00BB597E" w:rsidRDefault="00CB5008" w:rsidP="00EF17DA">
      <w:pPr>
        <w:pStyle w:val="Heading2"/>
        <w:numPr>
          <w:ilvl w:val="1"/>
          <w:numId w:val="19"/>
        </w:numPr>
        <w:ind w:hanging="792"/>
        <w:rPr>
          <w:rFonts w:ascii="Arial" w:hAnsi="Arial" w:cs="Arial"/>
          <w:sz w:val="22"/>
          <w:szCs w:val="22"/>
        </w:rPr>
      </w:pPr>
      <w:bookmarkStart w:id="23" w:name="_Toc42595402"/>
      <w:r w:rsidRPr="00BB597E">
        <w:rPr>
          <w:sz w:val="22"/>
          <w:lang w:val="zh-CN" w:eastAsia="zh-CN" w:bidi="zh-CN"/>
        </w:rPr>
        <w:t>SDG6目标</w:t>
      </w:r>
      <w:bookmarkEnd w:id="23"/>
    </w:p>
    <w:p w14:paraId="7014614D" w14:textId="39A37F44" w:rsidR="001E3DDD" w:rsidRPr="00EF17DA" w:rsidRDefault="001E3DDD" w:rsidP="001E3DDD">
      <w:pPr>
        <w:pStyle w:val="NormalWeb"/>
        <w:shd w:val="clear" w:color="auto" w:fill="FFFFFF"/>
        <w:spacing w:before="120" w:beforeAutospacing="0" w:after="120" w:afterAutospacing="0" w:line="360" w:lineRule="auto"/>
        <w:rPr>
          <w:rFonts w:ascii="Arial" w:hAnsi="Arial" w:cs="Arial"/>
          <w:b/>
          <w:sz w:val="22"/>
          <w:szCs w:val="22"/>
          <w:u w:val="single"/>
        </w:rPr>
      </w:pPr>
      <w:r w:rsidRPr="00EF17DA">
        <w:rPr>
          <w:b/>
          <w:sz w:val="22"/>
          <w:u w:val="single"/>
          <w:lang w:val="zh-CN" w:eastAsia="zh-CN" w:bidi="zh-CN"/>
        </w:rPr>
        <w:t>目标6.1：人人享有安全和负担得起的饮用水</w:t>
      </w:r>
    </w:p>
    <w:p w14:paraId="58E5C021" w14:textId="77777777" w:rsidR="001E3DDD" w:rsidRPr="00574201" w:rsidRDefault="001E3DDD" w:rsidP="00EF17DA">
      <w:pPr>
        <w:shd w:val="clear" w:color="auto" w:fill="FFFFFF"/>
        <w:spacing w:before="100" w:beforeAutospacing="1" w:after="24" w:line="360" w:lineRule="auto"/>
        <w:jc w:val="both"/>
        <w:rPr>
          <w:rFonts w:ascii="Arial" w:hAnsi="Arial" w:cs="Arial"/>
          <w:b/>
          <w:sz w:val="24"/>
          <w:szCs w:val="24"/>
        </w:rPr>
      </w:pPr>
      <w:r>
        <w:rPr>
          <w:b/>
          <w:lang w:val="zh-CN" w:bidi="zh-CN"/>
        </w:rPr>
        <w:t>目标：</w:t>
      </w:r>
      <w:r>
        <w:rPr>
          <w:lang w:val="zh-CN" w:bidi="zh-CN"/>
        </w:rPr>
        <w:t>到</w:t>
      </w:r>
      <w:r>
        <w:rPr>
          <w:lang w:val="zh-CN" w:bidi="zh-CN"/>
        </w:rPr>
        <w:t>2030</w:t>
      </w:r>
      <w:r>
        <w:rPr>
          <w:lang w:val="zh-CN" w:bidi="zh-CN"/>
        </w:rPr>
        <w:t>年，人人享有安全、可负担得起的</w:t>
      </w:r>
      <w:hyperlink r:id="rId21" w:tooltip="饮用水" w:history="1">
        <w:r w:rsidRPr="001F1A37">
          <w:rPr>
            <w:rStyle w:val="Hyperlink"/>
            <w:color w:val="auto"/>
            <w:u w:val="none"/>
            <w:lang w:val="zh-CN" w:bidi="zh-CN"/>
          </w:rPr>
          <w:t>饮用水</w:t>
        </w:r>
      </w:hyperlink>
      <w:r>
        <w:rPr>
          <w:lang w:val="zh-CN" w:bidi="zh-CN"/>
        </w:rPr>
        <w:t>。</w:t>
      </w:r>
    </w:p>
    <w:p w14:paraId="0108A741" w14:textId="77777777" w:rsidR="001E3DDD" w:rsidRDefault="001E3DDD" w:rsidP="00EF17DA">
      <w:pPr>
        <w:shd w:val="clear" w:color="auto" w:fill="FFFFFF"/>
        <w:jc w:val="both"/>
        <w:rPr>
          <w:rFonts w:ascii="Arial" w:eastAsia="Times New Roman" w:hAnsi="Arial" w:cs="Arial"/>
          <w:color w:val="000000" w:themeColor="text1"/>
          <w:lang w:eastAsia="en-ZA"/>
        </w:rPr>
      </w:pPr>
      <w:r w:rsidRPr="00574201">
        <w:rPr>
          <w:b/>
          <w:lang w:val="zh-CN" w:bidi="zh-CN"/>
        </w:rPr>
        <w:t>指标</w:t>
      </w:r>
      <w:r w:rsidRPr="00574201">
        <w:rPr>
          <w:b/>
          <w:lang w:val="zh-CN" w:bidi="zh-CN"/>
        </w:rPr>
        <w:t xml:space="preserve"> </w:t>
      </w:r>
      <w:r w:rsidRPr="00574201">
        <w:rPr>
          <w:lang w:val="zh-CN" w:bidi="zh-CN"/>
        </w:rPr>
        <w:t xml:space="preserve">– </w:t>
      </w:r>
      <w:r w:rsidRPr="00574201">
        <w:rPr>
          <w:lang w:val="zh-CN" w:bidi="zh-CN"/>
        </w:rPr>
        <w:t>使用安全管理饮用水服务的人口比例。</w:t>
      </w:r>
    </w:p>
    <w:p w14:paraId="4405265B" w14:textId="77777777" w:rsidR="001E3DDD" w:rsidRPr="00AE10A7" w:rsidRDefault="001E3DDD" w:rsidP="00EF17DA">
      <w:pPr>
        <w:shd w:val="clear" w:color="auto" w:fill="FFFFFF"/>
        <w:jc w:val="both"/>
        <w:rPr>
          <w:rFonts w:ascii="Arial" w:eastAsia="Times New Roman" w:hAnsi="Arial" w:cs="Arial"/>
          <w:color w:val="000000" w:themeColor="text1"/>
          <w:lang w:eastAsia="en-ZA"/>
        </w:rPr>
      </w:pPr>
    </w:p>
    <w:p w14:paraId="149D3E50" w14:textId="15014077" w:rsidR="001E3DDD" w:rsidRPr="00EF17DA" w:rsidRDefault="001E3DDD" w:rsidP="00EF17DA">
      <w:pPr>
        <w:pStyle w:val="NormalWeb"/>
        <w:shd w:val="clear" w:color="auto" w:fill="FFFFFF"/>
        <w:spacing w:before="120" w:beforeAutospacing="0" w:after="120" w:afterAutospacing="0" w:line="360" w:lineRule="auto"/>
        <w:jc w:val="both"/>
        <w:rPr>
          <w:rFonts w:ascii="Arial" w:hAnsi="Arial" w:cs="Arial"/>
          <w:b/>
          <w:sz w:val="22"/>
          <w:szCs w:val="22"/>
          <w:u w:val="single"/>
        </w:rPr>
      </w:pPr>
      <w:r w:rsidRPr="00EF17DA">
        <w:rPr>
          <w:b/>
          <w:sz w:val="22"/>
          <w:u w:val="single"/>
          <w:lang w:val="zh-CN" w:eastAsia="zh-CN" w:bidi="zh-CN"/>
        </w:rPr>
        <w:t>目标6.2：杜绝露天排便并提供卫生设施</w:t>
      </w:r>
    </w:p>
    <w:p w14:paraId="6F6C4C6A" w14:textId="77777777" w:rsidR="001E3DDD" w:rsidRDefault="001E3DDD" w:rsidP="00EF17DA">
      <w:pPr>
        <w:shd w:val="clear" w:color="auto" w:fill="FFFFFF"/>
        <w:spacing w:before="100" w:beforeAutospacing="1" w:after="24" w:line="360" w:lineRule="auto"/>
        <w:jc w:val="both"/>
        <w:rPr>
          <w:rFonts w:ascii="Arial" w:hAnsi="Arial" w:cs="Arial"/>
        </w:rPr>
      </w:pPr>
      <w:r w:rsidRPr="00574201">
        <w:rPr>
          <w:b/>
          <w:lang w:val="zh-CN" w:bidi="zh-CN"/>
        </w:rPr>
        <w:t>目标：</w:t>
      </w:r>
      <w:r w:rsidRPr="00574201">
        <w:rPr>
          <w:lang w:val="zh-CN" w:bidi="zh-CN"/>
        </w:rPr>
        <w:t>到</w:t>
      </w:r>
      <w:r w:rsidRPr="00574201">
        <w:rPr>
          <w:lang w:val="zh-CN" w:bidi="zh-CN"/>
        </w:rPr>
        <w:t>2030</w:t>
      </w:r>
      <w:r w:rsidRPr="00574201">
        <w:rPr>
          <w:lang w:val="zh-CN" w:bidi="zh-CN"/>
        </w:rPr>
        <w:t>年，人人享有适当和公平的</w:t>
      </w:r>
      <w:hyperlink r:id="rId22" w:tooltip="环境卫生" w:history="1">
        <w:r w:rsidRPr="001F1A37">
          <w:rPr>
            <w:rStyle w:val="Hyperlink"/>
            <w:color w:val="auto"/>
            <w:u w:val="none"/>
            <w:lang w:val="zh-CN" w:bidi="zh-CN"/>
          </w:rPr>
          <w:t>环境卫生</w:t>
        </w:r>
      </w:hyperlink>
      <w:r w:rsidRPr="00574201">
        <w:rPr>
          <w:lang w:val="zh-CN" w:bidi="zh-CN"/>
        </w:rPr>
        <w:t>和</w:t>
      </w:r>
      <w:hyperlink r:id="rId23" w:tooltip="个人卫生" w:history="1">
        <w:r w:rsidRPr="001F1A37">
          <w:rPr>
            <w:rStyle w:val="Hyperlink"/>
            <w:color w:val="auto"/>
            <w:u w:val="none"/>
            <w:lang w:val="zh-CN" w:bidi="zh-CN"/>
          </w:rPr>
          <w:t>个人卫生</w:t>
        </w:r>
      </w:hyperlink>
      <w:r w:rsidRPr="00574201">
        <w:rPr>
          <w:lang w:val="zh-CN" w:bidi="zh-CN"/>
        </w:rPr>
        <w:t>，杜绝</w:t>
      </w:r>
      <w:hyperlink r:id="rId24" w:tooltip="露天排便" w:history="1">
        <w:r w:rsidRPr="001F1A37">
          <w:rPr>
            <w:rStyle w:val="Hyperlink"/>
            <w:color w:val="auto"/>
            <w:u w:val="none"/>
            <w:lang w:val="zh-CN" w:bidi="zh-CN"/>
          </w:rPr>
          <w:t>露天排便</w:t>
        </w:r>
      </w:hyperlink>
      <w:r w:rsidRPr="00574201">
        <w:rPr>
          <w:lang w:val="zh-CN" w:bidi="zh-CN"/>
        </w:rPr>
        <w:t>，特别注意满足妇女、女童和弱势群体在此方面的需求。</w:t>
      </w:r>
    </w:p>
    <w:p w14:paraId="28BC780B" w14:textId="77777777" w:rsidR="001E3DDD" w:rsidRDefault="001E3DDD" w:rsidP="00EF17DA">
      <w:pPr>
        <w:shd w:val="clear" w:color="auto" w:fill="FFFFFF"/>
        <w:spacing w:after="30" w:line="360" w:lineRule="auto"/>
        <w:jc w:val="both"/>
        <w:rPr>
          <w:rFonts w:ascii="Arial" w:eastAsia="Times New Roman" w:hAnsi="Arial" w:cs="Arial"/>
          <w:color w:val="000000" w:themeColor="text1"/>
          <w:lang w:eastAsia="en-ZA"/>
        </w:rPr>
      </w:pPr>
      <w:r w:rsidRPr="00574201">
        <w:rPr>
          <w:b/>
          <w:lang w:val="zh-CN" w:bidi="zh-CN"/>
        </w:rPr>
        <w:t>指标</w:t>
      </w:r>
      <w:r w:rsidRPr="00574201">
        <w:rPr>
          <w:lang w:val="zh-CN" w:bidi="zh-CN"/>
        </w:rPr>
        <w:t xml:space="preserve"> – </w:t>
      </w:r>
      <w:r w:rsidRPr="00574201">
        <w:rPr>
          <w:lang w:val="zh-CN" w:bidi="zh-CN"/>
        </w:rPr>
        <w:t>使用安全管理卫生服务的人口比例，包括配有肥皂和清水的洗手设施。</w:t>
      </w:r>
    </w:p>
    <w:p w14:paraId="61560972" w14:textId="77777777" w:rsidR="001E3DDD" w:rsidRDefault="001E3DDD" w:rsidP="00EF17DA">
      <w:pPr>
        <w:shd w:val="clear" w:color="auto" w:fill="FFFFFF"/>
        <w:spacing w:after="30" w:line="360" w:lineRule="auto"/>
        <w:jc w:val="both"/>
        <w:rPr>
          <w:rFonts w:ascii="Arial" w:eastAsia="Times New Roman" w:hAnsi="Arial" w:cs="Arial"/>
          <w:color w:val="000000" w:themeColor="text1"/>
          <w:lang w:eastAsia="en-ZA"/>
        </w:rPr>
      </w:pPr>
    </w:p>
    <w:p w14:paraId="3CB5573F" w14:textId="77777777" w:rsidR="001E3DDD" w:rsidRPr="00EF17DA" w:rsidRDefault="001E3DDD" w:rsidP="00EF17DA">
      <w:pPr>
        <w:pStyle w:val="NormalWeb"/>
        <w:shd w:val="clear" w:color="auto" w:fill="FFFFFF"/>
        <w:spacing w:before="120" w:beforeAutospacing="0" w:after="120" w:afterAutospacing="0" w:line="360" w:lineRule="auto"/>
        <w:jc w:val="both"/>
        <w:rPr>
          <w:rFonts w:ascii="Arial" w:hAnsi="Arial" w:cs="Arial"/>
          <w:b/>
          <w:sz w:val="22"/>
          <w:szCs w:val="22"/>
          <w:u w:val="single"/>
        </w:rPr>
      </w:pPr>
      <w:r w:rsidRPr="00EF17DA">
        <w:rPr>
          <w:b/>
          <w:sz w:val="22"/>
          <w:u w:val="single"/>
          <w:lang w:val="zh-CN" w:eastAsia="zh-CN" w:bidi="zh-CN"/>
        </w:rPr>
        <w:t>目标6.3：改善供水、污水处理和安全再利用</w:t>
      </w:r>
    </w:p>
    <w:p w14:paraId="13E0D6E5" w14:textId="77777777" w:rsidR="001E3DDD" w:rsidRPr="001F1A37" w:rsidRDefault="001E3DDD" w:rsidP="00EF17DA">
      <w:pPr>
        <w:shd w:val="clear" w:color="auto" w:fill="FFFFFF"/>
        <w:spacing w:before="100" w:beforeAutospacing="1" w:after="24" w:line="360" w:lineRule="auto"/>
        <w:jc w:val="both"/>
        <w:rPr>
          <w:rFonts w:ascii="Arial" w:hAnsi="Arial" w:cs="Arial"/>
        </w:rPr>
      </w:pPr>
      <w:r w:rsidRPr="00AE10A7">
        <w:rPr>
          <w:b/>
          <w:lang w:val="zh-CN" w:bidi="zh-CN"/>
        </w:rPr>
        <w:t>目标：</w:t>
      </w:r>
      <w:r w:rsidRPr="00AE10A7">
        <w:rPr>
          <w:lang w:val="zh-CN" w:bidi="zh-CN"/>
        </w:rPr>
        <w:t>到</w:t>
      </w:r>
      <w:r w:rsidRPr="00AE10A7">
        <w:rPr>
          <w:lang w:val="zh-CN" w:bidi="zh-CN"/>
        </w:rPr>
        <w:t>2030</w:t>
      </w:r>
      <w:r w:rsidRPr="00AE10A7">
        <w:rPr>
          <w:lang w:val="zh-CN" w:bidi="zh-CN"/>
        </w:rPr>
        <w:t>年，通过以下方式改善水质：减少</w:t>
      </w:r>
      <w:hyperlink r:id="rId25" w:tooltip="水污染" w:history="1">
        <w:r w:rsidRPr="001F1A37">
          <w:rPr>
            <w:rStyle w:val="Hyperlink"/>
            <w:color w:val="auto"/>
            <w:u w:val="none"/>
            <w:lang w:val="zh-CN" w:bidi="zh-CN"/>
          </w:rPr>
          <w:t>污染</w:t>
        </w:r>
      </w:hyperlink>
      <w:r w:rsidRPr="00AE10A7">
        <w:rPr>
          <w:lang w:val="zh-CN" w:bidi="zh-CN"/>
        </w:rPr>
        <w:t>，消除倾倒废物现象，把</w:t>
      </w:r>
      <w:hyperlink r:id="rId26" w:tooltip="危险物品" w:history="1">
        <w:r w:rsidRPr="001F1A37">
          <w:rPr>
            <w:rStyle w:val="Hyperlink"/>
            <w:color w:val="auto"/>
            <w:u w:val="none"/>
            <w:lang w:val="zh-CN" w:bidi="zh-CN"/>
          </w:rPr>
          <w:t>危险化学品</w:t>
        </w:r>
      </w:hyperlink>
      <w:r w:rsidRPr="00AE10A7">
        <w:rPr>
          <w:lang w:val="zh-CN" w:bidi="zh-CN"/>
        </w:rPr>
        <w:t>和材料的排放减少到最低限度，将未经处理</w:t>
      </w:r>
      <w:hyperlink r:id="rId27" w:tooltip="污水" w:history="1">
        <w:r w:rsidRPr="001F1A37">
          <w:rPr>
            <w:rStyle w:val="Hyperlink"/>
            <w:color w:val="auto"/>
            <w:u w:val="none"/>
            <w:lang w:val="zh-CN" w:bidi="zh-CN"/>
          </w:rPr>
          <w:t>废水</w:t>
        </w:r>
      </w:hyperlink>
      <w:r w:rsidRPr="00AE10A7">
        <w:rPr>
          <w:lang w:val="zh-CN" w:bidi="zh-CN"/>
        </w:rPr>
        <w:t>比例减半，大幅增加全球废物</w:t>
      </w:r>
      <w:hyperlink r:id="rId28" w:tooltip="中水" w:history="1">
        <w:r w:rsidRPr="001F1A37">
          <w:rPr>
            <w:rStyle w:val="Hyperlink"/>
            <w:color w:val="auto"/>
            <w:u w:val="none"/>
            <w:lang w:val="zh-CN" w:bidi="zh-CN"/>
          </w:rPr>
          <w:t>回收和安全再利用</w:t>
        </w:r>
      </w:hyperlink>
      <w:r w:rsidRPr="00AE10A7">
        <w:rPr>
          <w:lang w:val="zh-CN" w:bidi="zh-CN"/>
        </w:rPr>
        <w:t>。</w:t>
      </w:r>
    </w:p>
    <w:p w14:paraId="33A0BBDA" w14:textId="77777777" w:rsidR="001E3DDD" w:rsidRPr="00AE10A7" w:rsidRDefault="001E3DDD" w:rsidP="00BB597E">
      <w:pPr>
        <w:pStyle w:val="NormalWeb"/>
        <w:shd w:val="clear" w:color="auto" w:fill="FFFFFF"/>
        <w:spacing w:before="120" w:beforeAutospacing="0" w:after="240" w:afterAutospacing="0" w:line="360" w:lineRule="auto"/>
        <w:jc w:val="both"/>
        <w:rPr>
          <w:rFonts w:ascii="Arial" w:hAnsi="Arial" w:cs="Arial"/>
          <w:sz w:val="22"/>
          <w:szCs w:val="22"/>
        </w:rPr>
      </w:pPr>
      <w:r>
        <w:rPr>
          <w:b/>
          <w:sz w:val="22"/>
          <w:lang w:val="zh-CN" w:eastAsia="zh-CN" w:bidi="zh-CN"/>
        </w:rPr>
        <w:t>指标：</w:t>
      </w:r>
      <w:r>
        <w:rPr>
          <w:sz w:val="22"/>
          <w:shd w:val="clear" w:color="auto" w:fill="FFFFFF"/>
          <w:lang w:val="zh-CN" w:eastAsia="zh-CN" w:bidi="zh-CN"/>
        </w:rPr>
        <w:t>安全处理污水比例</w:t>
      </w:r>
    </w:p>
    <w:p w14:paraId="38535790" w14:textId="6C12CB1A" w:rsidR="001E3DDD" w:rsidRPr="00BB597E" w:rsidRDefault="001E3DDD" w:rsidP="00EF17DA">
      <w:pPr>
        <w:spacing w:after="360" w:line="360" w:lineRule="auto"/>
        <w:jc w:val="both"/>
        <w:rPr>
          <w:rFonts w:ascii="Arial" w:hAnsi="Arial" w:cs="Arial"/>
          <w:b/>
          <w:sz w:val="20"/>
          <w:szCs w:val="20"/>
        </w:rPr>
      </w:pPr>
      <w:r w:rsidRPr="00B05BB5">
        <w:rPr>
          <w:b/>
          <w:sz w:val="20"/>
          <w:lang w:val="zh-CN" w:bidi="zh-CN"/>
        </w:rPr>
        <w:t>资料来源：</w:t>
      </w:r>
      <w:r w:rsidRPr="00B05BB5">
        <w:rPr>
          <w:sz w:val="20"/>
          <w:lang w:val="zh-CN" w:bidi="zh-CN"/>
        </w:rPr>
        <w:t>（联合国，</w:t>
      </w:r>
      <w:r w:rsidRPr="00B05BB5">
        <w:rPr>
          <w:sz w:val="20"/>
          <w:lang w:val="zh-CN" w:bidi="zh-CN"/>
        </w:rPr>
        <w:t>2018</w:t>
      </w:r>
      <w:r w:rsidRPr="00B05BB5">
        <w:rPr>
          <w:sz w:val="20"/>
          <w:lang w:val="zh-CN" w:bidi="zh-CN"/>
        </w:rPr>
        <w:t>年）。</w:t>
      </w:r>
      <w:hyperlink r:id="rId29" w:history="1">
        <w:r w:rsidRPr="00BB597E">
          <w:rPr>
            <w:rStyle w:val="Hyperlink"/>
            <w:color w:val="auto"/>
            <w:sz w:val="20"/>
            <w:lang w:val="zh-CN" w:bidi="zh-CN"/>
          </w:rPr>
          <w:t>"Goal 6 Targets"</w:t>
        </w:r>
      </w:hyperlink>
      <w:r w:rsidRPr="00BB597E">
        <w:rPr>
          <w:sz w:val="20"/>
          <w:shd w:val="clear" w:color="auto" w:fill="FFFFFF"/>
          <w:lang w:val="zh-CN" w:bidi="zh-CN"/>
        </w:rPr>
        <w:t>. United Nations Development Programme</w:t>
      </w:r>
      <w:r w:rsidRPr="00BB597E">
        <w:rPr>
          <w:i/>
          <w:sz w:val="20"/>
          <w:shd w:val="clear" w:color="auto" w:fill="FFFFFF"/>
          <w:lang w:val="zh-CN" w:bidi="zh-CN"/>
        </w:rPr>
        <w:t>.</w:t>
      </w:r>
      <w:r w:rsidRPr="00BB597E">
        <w:rPr>
          <w:i/>
          <w:sz w:val="20"/>
          <w:shd w:val="clear" w:color="auto" w:fill="FFFFFF"/>
          <w:lang w:val="zh-CN" w:bidi="zh-CN"/>
        </w:rPr>
        <w:t>（</w:t>
      </w:r>
      <w:r w:rsidRPr="00BB597E">
        <w:rPr>
          <w:sz w:val="20"/>
          <w:shd w:val="clear" w:color="auto" w:fill="FFFFFF"/>
          <w:lang w:val="zh-CN" w:bidi="zh-CN"/>
        </w:rPr>
        <w:t>2020</w:t>
      </w:r>
      <w:r w:rsidRPr="00BB597E">
        <w:rPr>
          <w:sz w:val="20"/>
          <w:shd w:val="clear" w:color="auto" w:fill="FFFFFF"/>
          <w:lang w:val="zh-CN" w:bidi="zh-CN"/>
        </w:rPr>
        <w:t>年</w:t>
      </w:r>
      <w:r w:rsidRPr="00BB597E">
        <w:rPr>
          <w:sz w:val="20"/>
          <w:shd w:val="clear" w:color="auto" w:fill="FFFFFF"/>
          <w:lang w:val="zh-CN" w:bidi="zh-CN"/>
        </w:rPr>
        <w:t>1</w:t>
      </w:r>
      <w:r w:rsidRPr="00BB597E">
        <w:rPr>
          <w:sz w:val="20"/>
          <w:shd w:val="clear" w:color="auto" w:fill="FFFFFF"/>
          <w:lang w:val="zh-CN" w:bidi="zh-CN"/>
        </w:rPr>
        <w:t>月</w:t>
      </w:r>
      <w:r w:rsidRPr="00BB597E">
        <w:rPr>
          <w:sz w:val="20"/>
          <w:shd w:val="clear" w:color="auto" w:fill="FFFFFF"/>
          <w:lang w:val="zh-CN" w:bidi="zh-CN"/>
        </w:rPr>
        <w:t>17</w:t>
      </w:r>
      <w:r w:rsidRPr="00BB597E">
        <w:rPr>
          <w:sz w:val="20"/>
          <w:shd w:val="clear" w:color="auto" w:fill="FFFFFF"/>
          <w:lang w:val="zh-CN" w:bidi="zh-CN"/>
        </w:rPr>
        <w:t>日检索结果</w:t>
      </w:r>
      <w:r w:rsidRPr="00BB597E">
        <w:rPr>
          <w:i/>
          <w:sz w:val="20"/>
          <w:shd w:val="clear" w:color="auto" w:fill="FFFFFF"/>
          <w:lang w:val="zh-CN" w:bidi="zh-CN"/>
        </w:rPr>
        <w:t>）</w:t>
      </w:r>
    </w:p>
    <w:p w14:paraId="70530015" w14:textId="77777777" w:rsidR="001E3DDD" w:rsidRPr="00BB597E" w:rsidRDefault="001E3DDD" w:rsidP="00BB597E">
      <w:pPr>
        <w:pStyle w:val="NormalWeb"/>
        <w:numPr>
          <w:ilvl w:val="1"/>
          <w:numId w:val="19"/>
        </w:numPr>
        <w:shd w:val="clear" w:color="auto" w:fill="FFFFFF"/>
        <w:tabs>
          <w:tab w:val="left" w:pos="360"/>
        </w:tabs>
        <w:spacing w:before="120" w:beforeAutospacing="0" w:after="120" w:afterAutospacing="0" w:line="360" w:lineRule="auto"/>
        <w:ind w:left="360" w:hanging="360"/>
        <w:jc w:val="both"/>
        <w:rPr>
          <w:rFonts w:ascii="Arial" w:hAnsi="Arial" w:cs="Arial"/>
          <w:b/>
          <w:sz w:val="22"/>
          <w:szCs w:val="22"/>
        </w:rPr>
      </w:pPr>
      <w:r w:rsidRPr="00BB597E">
        <w:rPr>
          <w:b/>
          <w:sz w:val="22"/>
          <w:lang w:val="zh-CN" w:eastAsia="zh-CN" w:bidi="zh-CN"/>
        </w:rPr>
        <w:t>截至2019年SDG6取得的进展</w:t>
      </w:r>
    </w:p>
    <w:p w14:paraId="3B371E7D" w14:textId="77777777" w:rsidR="001E3DDD" w:rsidRPr="00D91230" w:rsidRDefault="001E3DDD" w:rsidP="001E3DDD">
      <w:pPr>
        <w:pStyle w:val="NormalWeb"/>
        <w:shd w:val="clear" w:color="auto" w:fill="FFFFFF"/>
        <w:spacing w:before="120" w:beforeAutospacing="0" w:after="120" w:afterAutospacing="0" w:line="360" w:lineRule="auto"/>
        <w:jc w:val="both"/>
        <w:rPr>
          <w:rFonts w:ascii="Arial" w:hAnsi="Arial" w:cs="Arial"/>
          <w:sz w:val="22"/>
          <w:szCs w:val="22"/>
          <w:lang w:eastAsia="zh-CN"/>
        </w:rPr>
      </w:pPr>
      <w:r w:rsidRPr="00D91230">
        <w:rPr>
          <w:sz w:val="22"/>
          <w:lang w:val="zh-CN" w:eastAsia="zh-CN" w:bidi="zh-CN"/>
        </w:rPr>
        <w:t>尽管第6号目标取得了进展，仍有数十亿人无法使用到安全的供水、卫生和洗手设施。数据显示，若要实现到2030年普及基础性卫生服务的目标，需要达到目前的年度进展率的二倍。大多数国家不太可能在2030年前全面实施水资源综合管理（联合国，2019年）。</w:t>
      </w:r>
    </w:p>
    <w:p w14:paraId="4C997ACD" w14:textId="77777777" w:rsidR="009843AB" w:rsidRPr="00D91230" w:rsidRDefault="004835AD" w:rsidP="009843AB">
      <w:pPr>
        <w:pStyle w:val="NormalWeb"/>
        <w:shd w:val="clear" w:color="auto" w:fill="FFFFFF"/>
        <w:spacing w:before="120" w:beforeAutospacing="0" w:after="120" w:afterAutospacing="0" w:line="360" w:lineRule="auto"/>
        <w:jc w:val="both"/>
        <w:rPr>
          <w:rFonts w:ascii="Arial" w:hAnsi="Arial" w:cs="Arial"/>
          <w:sz w:val="22"/>
          <w:szCs w:val="22"/>
          <w:lang w:eastAsia="zh-CN"/>
        </w:rPr>
      </w:pPr>
      <w:r>
        <w:rPr>
          <w:sz w:val="22"/>
          <w:lang w:val="zh-CN" w:eastAsia="zh-CN" w:bidi="zh-CN"/>
        </w:rPr>
        <w:t>根据《2019年可持续发展目标报告》（</w:t>
      </w:r>
      <w:hyperlink r:id="rId30" w:history="1">
        <w:r w:rsidRPr="007C322C">
          <w:rPr>
            <w:rStyle w:val="Hyperlink"/>
            <w:sz w:val="22"/>
            <w:lang w:val="zh-CN" w:eastAsia="zh-CN" w:bidi="zh-CN"/>
          </w:rPr>
          <w:t>https://unstats.un.org</w:t>
        </w:r>
      </w:hyperlink>
      <w:r>
        <w:rPr>
          <w:sz w:val="22"/>
          <w:lang w:val="zh-CN" w:eastAsia="zh-CN" w:bidi="zh-CN"/>
        </w:rPr>
        <w:t>），2017年，缺乏基本卫生服务的人口减少了26%（从27亿降到了20亿）。使用安全管理卫生服务的农村人口比例从22%增长到了43%。使用安全管理卫生服务的人口比例从28%增长到了45%。51个国家的基础性卫生服务覆盖率超过了99%；其中1/4将于2030年实现“几乎全民”覆盖的目标。露天排便人数减少了一半，但仍有9%的人口（6.73亿人）在露天排便。约有23个国家的露天排便率下降了1%以上；在3个露天排便率超过5%的“高负荷”国家中，有1个国家有望在2030年前实现“几乎杜绝”露天排便（不到1%）。</w:t>
      </w:r>
    </w:p>
    <w:p w14:paraId="3708D8B3" w14:textId="2806954A" w:rsidR="002535DF" w:rsidRPr="00BB597E" w:rsidRDefault="007A6CE5" w:rsidP="001E3DDD">
      <w:pPr>
        <w:pStyle w:val="NormalWeb"/>
        <w:shd w:val="clear" w:color="auto" w:fill="FFFFFF"/>
        <w:spacing w:before="120" w:beforeAutospacing="0" w:after="120" w:afterAutospacing="0" w:line="360" w:lineRule="auto"/>
        <w:jc w:val="both"/>
        <w:rPr>
          <w:rFonts w:ascii="Arial" w:hAnsi="Arial" w:cs="Arial"/>
          <w:sz w:val="20"/>
          <w:szCs w:val="20"/>
        </w:rPr>
      </w:pPr>
      <w:r w:rsidRPr="00BB597E">
        <w:rPr>
          <w:sz w:val="20"/>
          <w:lang w:val="zh-CN" w:eastAsia="zh-CN" w:bidi="zh-CN"/>
        </w:rPr>
        <w:t>资料来源：</w:t>
      </w:r>
      <w:hyperlink r:id="rId31" w:history="1">
        <w:r w:rsidR="004835AD" w:rsidRPr="00BB597E">
          <w:rPr>
            <w:rStyle w:val="Hyperlink"/>
            <w:color w:val="auto"/>
            <w:sz w:val="20"/>
            <w:u w:val="none"/>
            <w:lang w:val="zh-CN" w:eastAsia="zh-CN" w:bidi="zh-CN"/>
          </w:rPr>
          <w:t>https://unstats.un.org</w:t>
        </w:r>
      </w:hyperlink>
    </w:p>
    <w:p w14:paraId="696E16C7" w14:textId="77777777" w:rsidR="001E3DDD" w:rsidRDefault="00E9431A" w:rsidP="001E3DDD">
      <w:pPr>
        <w:pStyle w:val="NormalWeb"/>
        <w:shd w:val="clear" w:color="auto" w:fill="FFFFFF"/>
        <w:spacing w:before="120" w:beforeAutospacing="0" w:after="120" w:afterAutospacing="0" w:line="360" w:lineRule="auto"/>
        <w:jc w:val="both"/>
        <w:rPr>
          <w:rFonts w:ascii="Arial" w:hAnsi="Arial" w:cs="Arial"/>
          <w:sz w:val="22"/>
          <w:szCs w:val="22"/>
        </w:rPr>
      </w:pPr>
      <w:r>
        <w:rPr>
          <w:noProof/>
          <w:sz w:val="20"/>
          <w:lang w:val="en-US" w:eastAsia="en-US"/>
        </w:rPr>
        <w:lastRenderedPageBreak/>
        <mc:AlternateContent>
          <mc:Choice Requires="wpg">
            <w:drawing>
              <wp:inline distT="0" distB="0" distL="0" distR="0" wp14:anchorId="7D359231" wp14:editId="0B365E8F">
                <wp:extent cx="4232910" cy="4316730"/>
                <wp:effectExtent l="0" t="0" r="53340" b="7620"/>
                <wp:docPr id="2074" name="Grupare 2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2910" cy="4316730"/>
                          <a:chOff x="0" y="0"/>
                          <a:chExt cx="42328" cy="43169"/>
                        </a:xfrm>
                      </wpg:grpSpPr>
                      <wps:wsp>
                        <wps:cNvPr id="2075" name="Dreptunghi 2070"/>
                        <wps:cNvSpPr>
                          <a:spLocks noChangeArrowheads="1"/>
                        </wps:cNvSpPr>
                        <wps:spPr bwMode="auto">
                          <a:xfrm>
                            <a:off x="0" y="0"/>
                            <a:ext cx="42328" cy="41632"/>
                          </a:xfrm>
                          <a:prstGeom prst="rect">
                            <a:avLst/>
                          </a:prstGeom>
                          <a:solidFill>
                            <a:schemeClr val="bg1">
                              <a:lumMod val="100000"/>
                              <a:lumOff val="0"/>
                            </a:schemeClr>
                          </a:solidFill>
                          <a:ln w="3175">
                            <a:solidFill>
                              <a:schemeClr val="tx1">
                                <a:lumMod val="100000"/>
                                <a:lumOff val="0"/>
                              </a:schemeClr>
                            </a:solidFill>
                            <a:miter lim="800000"/>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wpg:grpSp>
                        <wpg:cNvPr id="2076" name="Grupare 2069"/>
                        <wpg:cNvGrpSpPr>
                          <a:grpSpLocks/>
                        </wpg:cNvGrpSpPr>
                        <wpg:grpSpPr bwMode="auto">
                          <a:xfrm>
                            <a:off x="315" y="345"/>
                            <a:ext cx="41821" cy="42824"/>
                            <a:chOff x="0" y="0"/>
                            <a:chExt cx="41821" cy="42828"/>
                          </a:xfrm>
                        </wpg:grpSpPr>
                        <pic:pic xmlns:pic="http://schemas.openxmlformats.org/drawingml/2006/picture">
                          <pic:nvPicPr>
                            <pic:cNvPr id="2077" name="Imagine 20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1433"/>
                              <a:ext cx="41821" cy="31179"/>
                            </a:xfrm>
                            <a:prstGeom prst="rect">
                              <a:avLst/>
                            </a:prstGeom>
                            <a:noFill/>
                            <a:extLst>
                              <a:ext uri="{909E8E84-426E-40DD-AFC4-6F175D3DCCD1}">
                                <a14:hiddenFill xmlns:a14="http://schemas.microsoft.com/office/drawing/2010/main">
                                  <a:solidFill>
                                    <a:srgbClr val="FFFFFF"/>
                                  </a:solidFill>
                                </a14:hiddenFill>
                              </a:ext>
                            </a:extLst>
                          </pic:spPr>
                        </pic:pic>
                        <wps:wsp>
                          <wps:cNvPr id="2078" name="Casetă text 2065"/>
                          <wps:cNvSpPr txBox="1">
                            <a:spLocks noChangeArrowheads="1"/>
                          </wps:cNvSpPr>
                          <wps:spPr bwMode="auto">
                            <a:xfrm>
                              <a:off x="3924" y="0"/>
                              <a:ext cx="8369"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C77263" w14:textId="77777777" w:rsidR="00CB5C0E" w:rsidRPr="00C77ED8" w:rsidRDefault="00CB5C0E" w:rsidP="00C77ED8">
                                <w:pPr>
                                  <w:spacing w:after="0"/>
                                  <w:jc w:val="center"/>
                                  <w:rPr>
                                    <w:color w:val="808080" w:themeColor="background1" w:themeShade="80"/>
                                    <w:sz w:val="18"/>
                                    <w:szCs w:val="18"/>
                                    <w:lang w:val="en-US"/>
                                  </w:rPr>
                                </w:pPr>
                                <w:r w:rsidRPr="00C77ED8">
                                  <w:rPr>
                                    <w:color w:val="808080" w:themeColor="background1" w:themeShade="80"/>
                                    <w:sz w:val="18"/>
                                    <w:lang w:val="zh-CN" w:bidi="zh-CN"/>
                                  </w:rPr>
                                  <w:t>环境卫生</w:t>
                                </w:r>
                              </w:p>
                            </w:txbxContent>
                          </wps:txbx>
                          <wps:bodyPr rot="0" vert="horz" wrap="square" lIns="0" tIns="0" rIns="0" bIns="0" anchor="t" anchorCtr="0" upright="1">
                            <a:spAutoFit/>
                          </wps:bodyPr>
                        </wps:wsp>
                        <wps:wsp>
                          <wps:cNvPr id="2079" name="Casetă text 2066"/>
                          <wps:cNvSpPr txBox="1">
                            <a:spLocks noChangeArrowheads="1"/>
                          </wps:cNvSpPr>
                          <wps:spPr bwMode="auto">
                            <a:xfrm>
                              <a:off x="16713" y="0"/>
                              <a:ext cx="8369"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F1B3CF" w14:textId="77777777" w:rsidR="00CB5C0E" w:rsidRPr="00C77ED8" w:rsidRDefault="00CB5C0E" w:rsidP="00C77ED8">
                                <w:pPr>
                                  <w:spacing w:after="0"/>
                                  <w:jc w:val="center"/>
                                  <w:rPr>
                                    <w:color w:val="808080" w:themeColor="background1" w:themeShade="80"/>
                                    <w:sz w:val="18"/>
                                    <w:szCs w:val="18"/>
                                    <w:lang w:val="en-US"/>
                                  </w:rPr>
                                </w:pPr>
                                <w:r>
                                  <w:rPr>
                                    <w:color w:val="808080" w:themeColor="background1" w:themeShade="80"/>
                                    <w:sz w:val="18"/>
                                    <w:lang w:val="zh-CN" w:bidi="zh-CN"/>
                                  </w:rPr>
                                  <w:t>饮用水</w:t>
                                </w:r>
                              </w:p>
                            </w:txbxContent>
                          </wps:txbx>
                          <wps:bodyPr rot="0" vert="horz" wrap="square" lIns="0" tIns="0" rIns="0" bIns="0" anchor="t" anchorCtr="0" upright="1">
                            <a:spAutoFit/>
                          </wps:bodyPr>
                        </wps:wsp>
                        <wps:wsp>
                          <wps:cNvPr id="2080" name="Casetă text 2067"/>
                          <wps:cNvSpPr txBox="1">
                            <a:spLocks noChangeArrowheads="1"/>
                          </wps:cNvSpPr>
                          <wps:spPr bwMode="auto">
                            <a:xfrm>
                              <a:off x="29172" y="0"/>
                              <a:ext cx="8369"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D48409" w14:textId="77777777" w:rsidR="00CB5C0E" w:rsidRPr="00C77ED8" w:rsidRDefault="00CB5C0E" w:rsidP="00C77ED8">
                                <w:pPr>
                                  <w:spacing w:after="0"/>
                                  <w:jc w:val="center"/>
                                  <w:rPr>
                                    <w:color w:val="808080" w:themeColor="background1" w:themeShade="80"/>
                                    <w:sz w:val="18"/>
                                    <w:szCs w:val="18"/>
                                    <w:lang w:val="en-US"/>
                                  </w:rPr>
                                </w:pPr>
                                <w:r>
                                  <w:rPr>
                                    <w:color w:val="808080" w:themeColor="background1" w:themeShade="80"/>
                                    <w:sz w:val="18"/>
                                    <w:lang w:val="zh-CN" w:bidi="zh-CN"/>
                                  </w:rPr>
                                  <w:t>个人卫生</w:t>
                                </w:r>
                              </w:p>
                            </w:txbxContent>
                          </wps:txbx>
                          <wps:bodyPr rot="0" vert="horz" wrap="square" lIns="0" tIns="0" rIns="0" bIns="0" anchor="t" anchorCtr="0" upright="1">
                            <a:spAutoFit/>
                          </wps:bodyPr>
                        </wps:wsp>
                        <wps:wsp>
                          <wps:cNvPr id="2081" name="Casetă text 2068"/>
                          <wps:cNvSpPr txBox="1">
                            <a:spLocks noChangeArrowheads="1"/>
                          </wps:cNvSpPr>
                          <wps:spPr bwMode="auto">
                            <a:xfrm>
                              <a:off x="4185" y="33068"/>
                              <a:ext cx="33686" cy="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5364" w:type="pct"/>
                                  <w:tblCellMar>
                                    <w:left w:w="0" w:type="dxa"/>
                                    <w:right w:w="0" w:type="dxa"/>
                                  </w:tblCellMar>
                                  <w:tblLook w:val="04A0" w:firstRow="1" w:lastRow="0" w:firstColumn="1" w:lastColumn="0" w:noHBand="0" w:noVBand="1"/>
                                </w:tblPr>
                                <w:tblGrid>
                                  <w:gridCol w:w="2004"/>
                                  <w:gridCol w:w="2045"/>
                                  <w:gridCol w:w="1658"/>
                                </w:tblGrid>
                                <w:tr w:rsidR="00CB5C0E" w14:paraId="12A9F9A8" w14:textId="77777777" w:rsidTr="00A5680A">
                                  <w:trPr>
                                    <w:trHeight w:hRule="exact" w:val="1300"/>
                                  </w:trPr>
                                  <w:tc>
                                    <w:tcPr>
                                      <w:tcW w:w="1755" w:type="pct"/>
                                    </w:tcPr>
                                    <w:p w14:paraId="7A3B4FF3" w14:textId="77777777" w:rsidR="00CB5C0E" w:rsidRDefault="00CB5C0E" w:rsidP="00C77ED8">
                                      <w:pPr>
                                        <w:spacing w:after="0" w:line="20" w:lineRule="atLeast"/>
                                        <w:textAlignment w:val="baseline"/>
                                        <w:rPr>
                                          <w:rFonts w:ascii="Arial" w:eastAsia="Arial" w:hAnsi="Arial"/>
                                          <w:color w:val="808080" w:themeColor="background1" w:themeShade="80"/>
                                          <w:sz w:val="16"/>
                                          <w:szCs w:val="24"/>
                                          <w:lang w:val="en-US"/>
                                        </w:rPr>
                                      </w:pPr>
                                      <w:r w:rsidRPr="00A5680A">
                                        <w:rPr>
                                          <w:color w:val="FFC000" w:themeColor="accent4"/>
                                          <w:sz w:val="16"/>
                                          <w:lang w:val="zh-CN" w:bidi="zh-CN"/>
                                        </w:rPr>
                                        <w:sym w:font="Wingdings" w:char="F06C"/>
                                      </w:r>
                                      <w:r w:rsidRPr="00C77ED8">
                                        <w:rPr>
                                          <w:color w:val="808080" w:themeColor="background1" w:themeShade="80"/>
                                          <w:sz w:val="16"/>
                                          <w:lang w:val="zh-CN" w:bidi="zh-CN"/>
                                        </w:rPr>
                                        <w:t>露天排便</w:t>
                                      </w:r>
                                    </w:p>
                                    <w:p w14:paraId="507709D9" w14:textId="77777777" w:rsidR="00CB5C0E" w:rsidRPr="00C77ED8" w:rsidRDefault="00CB5C0E" w:rsidP="00C77ED8">
                                      <w:pPr>
                                        <w:spacing w:after="0" w:line="20" w:lineRule="atLeast"/>
                                        <w:textAlignment w:val="baseline"/>
                                        <w:rPr>
                                          <w:rFonts w:ascii="Arial" w:eastAsia="Arial" w:hAnsi="Arial"/>
                                          <w:color w:val="808080" w:themeColor="background1" w:themeShade="80"/>
                                          <w:sz w:val="16"/>
                                          <w:szCs w:val="24"/>
                                          <w:lang w:val="en-US"/>
                                        </w:rPr>
                                      </w:pPr>
                                      <w:r w:rsidRPr="00A5680A">
                                        <w:rPr>
                                          <w:color w:val="FFD966" w:themeColor="accent4" w:themeTint="99"/>
                                          <w:sz w:val="16"/>
                                          <w:lang w:val="zh-CN" w:bidi="zh-CN"/>
                                        </w:rPr>
                                        <w:sym w:font="Wingdings" w:char="F06C"/>
                                      </w:r>
                                      <w:r w:rsidRPr="00C77ED8">
                                        <w:rPr>
                                          <w:color w:val="808080" w:themeColor="background1" w:themeShade="80"/>
                                          <w:sz w:val="16"/>
                                          <w:lang w:val="zh-CN" w:bidi="zh-CN"/>
                                        </w:rPr>
                                        <w:t>未改善</w:t>
                                      </w:r>
                                    </w:p>
                                    <w:p w14:paraId="01C1AB51" w14:textId="77777777" w:rsidR="00CB5C0E" w:rsidRPr="00C77ED8" w:rsidRDefault="00CB5C0E" w:rsidP="00C77ED8">
                                      <w:pPr>
                                        <w:spacing w:after="0" w:line="20" w:lineRule="atLeast"/>
                                        <w:textAlignment w:val="baseline"/>
                                        <w:rPr>
                                          <w:rFonts w:ascii="Arial" w:eastAsia="Arial" w:hAnsi="Arial"/>
                                          <w:color w:val="808080" w:themeColor="background1" w:themeShade="80"/>
                                          <w:sz w:val="16"/>
                                          <w:szCs w:val="24"/>
                                        </w:rPr>
                                      </w:pPr>
                                      <w:r w:rsidRPr="00A5680A">
                                        <w:rPr>
                                          <w:color w:val="FFE599" w:themeColor="accent4" w:themeTint="66"/>
                                          <w:sz w:val="16"/>
                                          <w:lang w:val="zh-CN" w:bidi="zh-CN"/>
                                        </w:rPr>
                                        <w:sym w:font="Wingdings" w:char="F06C"/>
                                      </w:r>
                                      <w:r w:rsidRPr="00C77ED8">
                                        <w:rPr>
                                          <w:color w:val="808080" w:themeColor="background1" w:themeShade="80"/>
                                          <w:sz w:val="16"/>
                                          <w:lang w:val="zh-CN" w:bidi="zh-CN"/>
                                        </w:rPr>
                                        <w:t>有限</w:t>
                                      </w:r>
                                    </w:p>
                                    <w:p w14:paraId="7DD601F6" w14:textId="77777777" w:rsidR="00CB5C0E" w:rsidRPr="00C77ED8" w:rsidRDefault="00CB5C0E" w:rsidP="00C77ED8">
                                      <w:pPr>
                                        <w:tabs>
                                          <w:tab w:val="left" w:pos="360"/>
                                        </w:tabs>
                                        <w:spacing w:after="0" w:line="20" w:lineRule="atLeast"/>
                                        <w:textAlignment w:val="baseline"/>
                                        <w:rPr>
                                          <w:rFonts w:ascii="Arial" w:eastAsia="Arial" w:hAnsi="Arial"/>
                                          <w:color w:val="808080" w:themeColor="background1" w:themeShade="80"/>
                                          <w:sz w:val="16"/>
                                          <w:szCs w:val="24"/>
                                        </w:rPr>
                                      </w:pPr>
                                      <w:r w:rsidRPr="00A5680A">
                                        <w:rPr>
                                          <w:color w:val="A8D08D" w:themeColor="accent6" w:themeTint="99"/>
                                          <w:sz w:val="16"/>
                                          <w:lang w:val="zh-CN" w:bidi="zh-CN"/>
                                        </w:rPr>
                                        <w:sym w:font="Wingdings" w:char="F06C"/>
                                      </w:r>
                                      <w:r w:rsidRPr="00C77ED8">
                                        <w:rPr>
                                          <w:color w:val="808080" w:themeColor="background1" w:themeShade="80"/>
                                          <w:sz w:val="16"/>
                                          <w:lang w:val="zh-CN" w:bidi="zh-CN"/>
                                        </w:rPr>
                                        <w:t>基础性</w:t>
                                      </w:r>
                                    </w:p>
                                    <w:p w14:paraId="16163BC6" w14:textId="77777777" w:rsidR="00CB5C0E" w:rsidRPr="00C77ED8" w:rsidRDefault="00CB5C0E" w:rsidP="00C77ED8">
                                      <w:pPr>
                                        <w:tabs>
                                          <w:tab w:val="left" w:pos="360"/>
                                        </w:tabs>
                                        <w:spacing w:after="0" w:line="20" w:lineRule="atLeast"/>
                                        <w:textAlignment w:val="baseline"/>
                                        <w:rPr>
                                          <w:rFonts w:ascii="Arial" w:eastAsia="Arial" w:hAnsi="Arial"/>
                                          <w:color w:val="808080" w:themeColor="background1" w:themeShade="80"/>
                                          <w:sz w:val="16"/>
                                          <w:szCs w:val="24"/>
                                        </w:rPr>
                                      </w:pPr>
                                      <w:r w:rsidRPr="00A5680A">
                                        <w:rPr>
                                          <w:color w:val="538135" w:themeColor="accent6" w:themeShade="BF"/>
                                          <w:sz w:val="16"/>
                                          <w:lang w:val="zh-CN" w:bidi="zh-CN"/>
                                        </w:rPr>
                                        <w:sym w:font="Wingdings" w:char="F06C"/>
                                      </w:r>
                                      <w:r w:rsidRPr="00C77ED8">
                                        <w:rPr>
                                          <w:color w:val="808080" w:themeColor="background1" w:themeShade="80"/>
                                          <w:sz w:val="16"/>
                                          <w:lang w:val="zh-CN" w:bidi="zh-CN"/>
                                        </w:rPr>
                                        <w:t>安全管理</w:t>
                                      </w:r>
                                    </w:p>
                                  </w:tc>
                                  <w:tc>
                                    <w:tcPr>
                                      <w:tcW w:w="1792" w:type="pct"/>
                                    </w:tcPr>
                                    <w:p w14:paraId="6DFFD9A4" w14:textId="77777777" w:rsidR="00CB5C0E" w:rsidRPr="00C77ED8" w:rsidRDefault="00CB5C0E" w:rsidP="00C77ED8">
                                      <w:pPr>
                                        <w:tabs>
                                          <w:tab w:val="left" w:pos="504"/>
                                        </w:tabs>
                                        <w:spacing w:after="0" w:line="20" w:lineRule="atLeast"/>
                                        <w:textAlignment w:val="baseline"/>
                                        <w:rPr>
                                          <w:rFonts w:ascii="Arial" w:eastAsia="Arial" w:hAnsi="Arial"/>
                                          <w:color w:val="808080" w:themeColor="background1" w:themeShade="80"/>
                                          <w:sz w:val="16"/>
                                          <w:szCs w:val="24"/>
                                        </w:rPr>
                                      </w:pPr>
                                      <w:r w:rsidRPr="00A5680A">
                                        <w:rPr>
                                          <w:color w:val="FFC000" w:themeColor="accent4"/>
                                          <w:sz w:val="16"/>
                                          <w:lang w:val="zh-CN" w:bidi="zh-CN"/>
                                        </w:rPr>
                                        <w:sym w:font="Wingdings" w:char="F06C"/>
                                      </w:r>
                                      <w:r w:rsidRPr="00C77ED8">
                                        <w:rPr>
                                          <w:color w:val="808080" w:themeColor="background1" w:themeShade="80"/>
                                          <w:sz w:val="16"/>
                                          <w:lang w:val="zh-CN" w:bidi="zh-CN"/>
                                        </w:rPr>
                                        <w:t>地表水</w:t>
                                      </w:r>
                                    </w:p>
                                    <w:p w14:paraId="0B4D6A0F" w14:textId="77777777" w:rsidR="00CB5C0E" w:rsidRDefault="00CB5C0E" w:rsidP="00C77ED8">
                                      <w:pPr>
                                        <w:spacing w:after="0" w:line="20" w:lineRule="atLeast"/>
                                        <w:textAlignment w:val="baseline"/>
                                        <w:rPr>
                                          <w:rFonts w:ascii="Arial" w:eastAsia="Arial" w:hAnsi="Arial"/>
                                          <w:color w:val="808080" w:themeColor="background1" w:themeShade="80"/>
                                          <w:sz w:val="16"/>
                                          <w:szCs w:val="24"/>
                                          <w:lang w:val="en-US"/>
                                        </w:rPr>
                                      </w:pPr>
                                      <w:r w:rsidRPr="00A5680A">
                                        <w:rPr>
                                          <w:color w:val="FFD966" w:themeColor="accent4" w:themeTint="99"/>
                                          <w:sz w:val="16"/>
                                          <w:lang w:val="zh-CN" w:bidi="zh-CN"/>
                                        </w:rPr>
                                        <w:sym w:font="Wingdings" w:char="F06C"/>
                                      </w:r>
                                      <w:r w:rsidRPr="00C77ED8">
                                        <w:rPr>
                                          <w:color w:val="808080" w:themeColor="background1" w:themeShade="80"/>
                                          <w:sz w:val="16"/>
                                          <w:lang w:val="zh-CN" w:bidi="zh-CN"/>
                                        </w:rPr>
                                        <w:t>未改善</w:t>
                                      </w:r>
                                    </w:p>
                                    <w:p w14:paraId="33EA7021" w14:textId="77777777" w:rsidR="00CB5C0E" w:rsidRPr="00C77ED8" w:rsidRDefault="00CB5C0E" w:rsidP="00C77ED8">
                                      <w:pPr>
                                        <w:spacing w:after="0" w:line="20" w:lineRule="atLeast"/>
                                        <w:textAlignment w:val="baseline"/>
                                        <w:rPr>
                                          <w:rFonts w:ascii="Arial" w:eastAsia="Arial" w:hAnsi="Arial"/>
                                          <w:color w:val="808080" w:themeColor="background1" w:themeShade="80"/>
                                          <w:sz w:val="16"/>
                                          <w:szCs w:val="24"/>
                                        </w:rPr>
                                      </w:pPr>
                                      <w:r w:rsidRPr="00A5680A">
                                        <w:rPr>
                                          <w:color w:val="FFE599" w:themeColor="accent4" w:themeTint="66"/>
                                          <w:sz w:val="16"/>
                                          <w:lang w:val="zh-CN" w:bidi="zh-CN"/>
                                        </w:rPr>
                                        <w:sym w:font="Wingdings" w:char="F06C"/>
                                      </w:r>
                                      <w:r w:rsidRPr="00C77ED8">
                                        <w:rPr>
                                          <w:color w:val="808080" w:themeColor="background1" w:themeShade="80"/>
                                          <w:sz w:val="16"/>
                                          <w:lang w:val="zh-CN" w:bidi="zh-CN"/>
                                        </w:rPr>
                                        <w:t>有限</w:t>
                                      </w:r>
                                    </w:p>
                                    <w:p w14:paraId="43DC820C" w14:textId="77777777" w:rsidR="00CB5C0E" w:rsidRPr="00C77ED8" w:rsidRDefault="00CB5C0E" w:rsidP="00A5680A">
                                      <w:pPr>
                                        <w:tabs>
                                          <w:tab w:val="left" w:pos="576"/>
                                        </w:tabs>
                                        <w:spacing w:after="0" w:line="20" w:lineRule="atLeast"/>
                                        <w:textAlignment w:val="baseline"/>
                                        <w:rPr>
                                          <w:rFonts w:ascii="Arial" w:eastAsia="Arial" w:hAnsi="Arial"/>
                                          <w:color w:val="808080" w:themeColor="background1" w:themeShade="80"/>
                                          <w:sz w:val="16"/>
                                          <w:szCs w:val="24"/>
                                        </w:rPr>
                                      </w:pPr>
                                      <w:r w:rsidRPr="00A5680A">
                                        <w:rPr>
                                          <w:color w:val="00B0F0"/>
                                          <w:sz w:val="16"/>
                                          <w:lang w:val="zh-CN" w:bidi="zh-CN"/>
                                        </w:rPr>
                                        <w:sym w:font="Wingdings" w:char="F06C"/>
                                      </w:r>
                                      <w:r w:rsidRPr="00C77ED8">
                                        <w:rPr>
                                          <w:color w:val="808080" w:themeColor="background1" w:themeShade="80"/>
                                          <w:sz w:val="16"/>
                                          <w:lang w:val="zh-CN" w:bidi="zh-CN"/>
                                        </w:rPr>
                                        <w:t>基础性</w:t>
                                      </w:r>
                                    </w:p>
                                    <w:p w14:paraId="7D75DAF3" w14:textId="77777777" w:rsidR="00CB5C0E" w:rsidRPr="00C77ED8" w:rsidRDefault="00CB5C0E" w:rsidP="00A5680A">
                                      <w:pPr>
                                        <w:tabs>
                                          <w:tab w:val="left" w:pos="576"/>
                                        </w:tabs>
                                        <w:spacing w:after="0" w:line="20" w:lineRule="atLeast"/>
                                        <w:textAlignment w:val="baseline"/>
                                        <w:rPr>
                                          <w:rFonts w:ascii="Arial" w:eastAsia="Arial" w:hAnsi="Arial"/>
                                          <w:color w:val="808080" w:themeColor="background1" w:themeShade="80"/>
                                          <w:sz w:val="16"/>
                                          <w:szCs w:val="24"/>
                                        </w:rPr>
                                      </w:pPr>
                                      <w:r w:rsidRPr="00A5680A">
                                        <w:rPr>
                                          <w:color w:val="0070C0"/>
                                          <w:sz w:val="16"/>
                                          <w:lang w:val="zh-CN" w:bidi="zh-CN"/>
                                        </w:rPr>
                                        <w:sym w:font="Wingdings" w:char="F06C"/>
                                      </w:r>
                                      <w:r w:rsidRPr="00C77ED8">
                                        <w:rPr>
                                          <w:color w:val="808080" w:themeColor="background1" w:themeShade="80"/>
                                          <w:sz w:val="16"/>
                                          <w:lang w:val="zh-CN" w:bidi="zh-CN"/>
                                        </w:rPr>
                                        <w:t>安全管理</w:t>
                                      </w:r>
                                    </w:p>
                                  </w:tc>
                                  <w:tc>
                                    <w:tcPr>
                                      <w:tcW w:w="1454" w:type="pct"/>
                                    </w:tcPr>
                                    <w:p w14:paraId="2D5D9F41" w14:textId="77777777" w:rsidR="00CB5C0E" w:rsidRDefault="00CB5C0E" w:rsidP="00C77ED8">
                                      <w:pPr>
                                        <w:spacing w:after="0" w:line="20" w:lineRule="atLeast"/>
                                        <w:textAlignment w:val="baseline"/>
                                        <w:rPr>
                                          <w:rFonts w:ascii="Arial" w:eastAsia="Arial" w:hAnsi="Arial"/>
                                          <w:color w:val="808080" w:themeColor="background1" w:themeShade="80"/>
                                          <w:sz w:val="16"/>
                                          <w:szCs w:val="24"/>
                                          <w:lang w:val="en-US"/>
                                        </w:rPr>
                                      </w:pPr>
                                      <w:r w:rsidRPr="00A5680A">
                                        <w:rPr>
                                          <w:color w:val="FFD966" w:themeColor="accent4" w:themeTint="99"/>
                                          <w:sz w:val="16"/>
                                          <w:lang w:val="zh-CN" w:bidi="zh-CN"/>
                                        </w:rPr>
                                        <w:sym w:font="Wingdings" w:char="F06C"/>
                                      </w:r>
                                      <w:r w:rsidRPr="00C77ED8">
                                        <w:rPr>
                                          <w:color w:val="808080" w:themeColor="background1" w:themeShade="80"/>
                                          <w:sz w:val="16"/>
                                          <w:lang w:val="zh-CN" w:bidi="zh-CN"/>
                                        </w:rPr>
                                        <w:t>无卫生设施</w:t>
                                      </w:r>
                                    </w:p>
                                    <w:p w14:paraId="7BB34791" w14:textId="77777777" w:rsidR="00CB5C0E" w:rsidRDefault="00CB5C0E" w:rsidP="00A5680A">
                                      <w:pPr>
                                        <w:spacing w:after="0" w:line="20" w:lineRule="atLeast"/>
                                        <w:textAlignment w:val="baseline"/>
                                        <w:rPr>
                                          <w:rFonts w:ascii="Arial" w:eastAsia="Arial" w:hAnsi="Arial"/>
                                          <w:color w:val="808080" w:themeColor="background1" w:themeShade="80"/>
                                          <w:sz w:val="16"/>
                                          <w:szCs w:val="24"/>
                                          <w:lang w:val="en-US"/>
                                        </w:rPr>
                                      </w:pPr>
                                      <w:r w:rsidRPr="00A5680A">
                                        <w:rPr>
                                          <w:color w:val="FFE599" w:themeColor="accent4" w:themeTint="66"/>
                                          <w:sz w:val="16"/>
                                          <w:lang w:val="zh-CN" w:bidi="zh-CN"/>
                                        </w:rPr>
                                        <w:sym w:font="Wingdings" w:char="F06C"/>
                                      </w:r>
                                      <w:r w:rsidRPr="00C77ED8">
                                        <w:rPr>
                                          <w:color w:val="808080" w:themeColor="background1" w:themeShade="80"/>
                                          <w:sz w:val="16"/>
                                          <w:lang w:val="zh-CN" w:bidi="zh-CN"/>
                                        </w:rPr>
                                        <w:t>有限</w:t>
                                      </w:r>
                                    </w:p>
                                    <w:p w14:paraId="27CD8668" w14:textId="77777777" w:rsidR="00CB5C0E" w:rsidRPr="00C77ED8" w:rsidRDefault="00CB5C0E" w:rsidP="00A5680A">
                                      <w:pPr>
                                        <w:spacing w:after="0" w:line="20" w:lineRule="atLeast"/>
                                        <w:textAlignment w:val="baseline"/>
                                        <w:rPr>
                                          <w:rFonts w:ascii="Arial" w:eastAsia="Arial" w:hAnsi="Arial"/>
                                          <w:color w:val="808080" w:themeColor="background1" w:themeShade="80"/>
                                          <w:sz w:val="16"/>
                                          <w:szCs w:val="24"/>
                                        </w:rPr>
                                      </w:pPr>
                                      <w:r w:rsidRPr="00A5680A">
                                        <w:rPr>
                                          <w:color w:val="7030A0"/>
                                          <w:sz w:val="16"/>
                                          <w:lang w:val="zh-CN" w:bidi="zh-CN"/>
                                        </w:rPr>
                                        <w:sym w:font="Wingdings" w:char="F06C"/>
                                      </w:r>
                                      <w:r w:rsidRPr="00C77ED8">
                                        <w:rPr>
                                          <w:color w:val="808080" w:themeColor="background1" w:themeShade="80"/>
                                          <w:sz w:val="16"/>
                                          <w:lang w:val="zh-CN" w:bidi="zh-CN"/>
                                        </w:rPr>
                                        <w:t>基础性</w:t>
                                      </w:r>
                                    </w:p>
                                  </w:tc>
                                </w:tr>
                              </w:tbl>
                              <w:p w14:paraId="1DDB6C83" w14:textId="77777777" w:rsidR="00CB5C0E" w:rsidRPr="00C77ED8" w:rsidRDefault="00CB5C0E" w:rsidP="00C77ED8">
                                <w:pPr>
                                  <w:spacing w:after="0"/>
                                  <w:jc w:val="center"/>
                                  <w:rPr>
                                    <w:color w:val="808080" w:themeColor="background1" w:themeShade="80"/>
                                    <w:sz w:val="18"/>
                                    <w:szCs w:val="18"/>
                                    <w:lang w:val="en-US"/>
                                  </w:rPr>
                                </w:pPr>
                              </w:p>
                            </w:txbxContent>
                          </wps:txbx>
                          <wps:bodyPr rot="0" vert="horz" wrap="square" lIns="0" tIns="0" rIns="0" bIns="0" anchor="t" anchorCtr="0" upright="1">
                            <a:spAutoFit/>
                          </wps:bodyPr>
                        </wps:wsp>
                      </wpg:grpSp>
                    </wpg:wgp>
                  </a:graphicData>
                </a:graphic>
              </wp:inline>
            </w:drawing>
          </mc:Choice>
          <mc:Fallback>
            <w:pict>
              <v:group w14:anchorId="7D359231" id="Grupare 2071" o:spid="_x0000_s1072" style="width:333.3pt;height:339.9pt;mso-position-horizontal-relative:char;mso-position-vertical-relative:line" coordsize="42328,431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">
                <v:rect id="Dreptunghi 2070" o:spid="_x0000_s1073" style="position:absolute;width:42328;height:41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" fillcolor="white [3212]" strokecolor="black [3213]" strokeweight=".25pt">
                  <v:shadow on="t" color="black" opacity="26213f" origin="-.5,-.5" offset=".74836mm,.74836mm"/>
                </v:rect>
                <v:group id="Grupare 2069" o:spid="_x0000_s1074" style="position:absolute;left:315;top:345;width:41821;height:42824" coordsize="41821,4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1rg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ryn8vglPQK5/AAAA//8DAFBLAQItABQABgAIAAAAIQDb4fbL7gAAAIUBAAATAAAAAAAA&#10;AAAAAAAAAAAAAABbQ29udGVudF9UeXBlc10ueG1sUEsBAi0AFAAGAAgAAAAhAFr0LFu/AAAAFQEA&#10;AAsAAAAAAAAAAAAAAAAAHwEAAF9yZWxzLy5yZWxzUEsBAi0AFAAGAAgAAAAhAK5TWuDHAAAA3QAA&#10;AA8AAAAAAAAAAAAAAAAABwIAAGRycy9kb3ducmV2LnhtbFBLBQYAAAAAAwADALcAAAD7AgAAAAA=&#10;">
                  <v:shape id="Imagine 2064" o:spid="_x0000_s1075" type="#_x0000_t75" style="position:absolute;top:1433;width:41821;height:3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">
                    <v:imagedata r:id="rId33" o:title=""/>
                  </v:shape>
                  <v:shape id="Casetă text 2065" o:spid="_x0000_s1076" type="#_x0000_t202" style="position:absolute;left:3924;width:836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" filled="f" stroked="f" strokeweight=".5pt">
                    <v:textbox style="mso-fit-shape-to-text:t" inset="0,0,0,0">
                      <w:txbxContent>
                        <w:p w14:paraId="08C77263" w14:textId="77777777" w:rsidR="00CB5C0E" w:rsidRPr="00C77ED8" w:rsidRDefault="00CB5C0E" w:rsidP="00C77ED8">
                          <w:pPr>
                            <w:spacing w:after="0"/>
                            <w:jc w:val="center"/>
                            <w:rPr>
                              <w:color w:val="808080" w:themeColor="background1" w:themeShade="80"/>
                              <w:sz w:val="18"/>
                              <w:szCs w:val="18"/>
                              <w:lang w:val="en-US"/>
                            </w:rPr>
                          </w:pPr>
                          <w:r w:rsidRPr="00C77ED8">
                            <w:rPr>
                              <w:color w:val="808080" w:themeColor="background1" w:themeShade="80"/>
                              <w:sz w:val="18"/>
                              <w:lang w:val="zh-CN" w:bidi="zh-CN"/>
                            </w:rPr>
                            <w:t>环境卫生</w:t>
                          </w:r>
                        </w:p>
                      </w:txbxContent>
                    </v:textbox>
                  </v:shape>
                  <v:shape id="Casetă text 2066" o:spid="_x0000_s1077" type="#_x0000_t202" style="position:absolute;left:16713;width:836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" filled="f" stroked="f" strokeweight=".5pt">
                    <v:textbox style="mso-fit-shape-to-text:t" inset="0,0,0,0">
                      <w:txbxContent>
                        <w:p w14:paraId="3DF1B3CF" w14:textId="77777777" w:rsidR="00CB5C0E" w:rsidRPr="00C77ED8" w:rsidRDefault="00CB5C0E" w:rsidP="00C77ED8">
                          <w:pPr>
                            <w:spacing w:after="0"/>
                            <w:jc w:val="center"/>
                            <w:rPr>
                              <w:color w:val="808080" w:themeColor="background1" w:themeShade="80"/>
                              <w:sz w:val="18"/>
                              <w:szCs w:val="18"/>
                              <w:lang w:val="en-US"/>
                            </w:rPr>
                          </w:pPr>
                          <w:r>
                            <w:rPr>
                              <w:color w:val="808080" w:themeColor="background1" w:themeShade="80"/>
                              <w:sz w:val="18"/>
                              <w:lang w:val="zh-CN" w:bidi="zh-CN"/>
                            </w:rPr>
                            <w:t>饮用水</w:t>
                          </w:r>
                        </w:p>
                      </w:txbxContent>
                    </v:textbox>
                  </v:shape>
                  <v:shape id="Casetă text 2067" o:spid="_x0000_s1078" type="#_x0000_t202" style="position:absolute;left:29172;width:836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" filled="f" stroked="f" strokeweight=".5pt">
                    <v:textbox style="mso-fit-shape-to-text:t" inset="0,0,0,0">
                      <w:txbxContent>
                        <w:p w14:paraId="1AD48409" w14:textId="77777777" w:rsidR="00CB5C0E" w:rsidRPr="00C77ED8" w:rsidRDefault="00CB5C0E" w:rsidP="00C77ED8">
                          <w:pPr>
                            <w:spacing w:after="0"/>
                            <w:jc w:val="center"/>
                            <w:rPr>
                              <w:color w:val="808080" w:themeColor="background1" w:themeShade="80"/>
                              <w:sz w:val="18"/>
                              <w:szCs w:val="18"/>
                              <w:lang w:val="en-US"/>
                            </w:rPr>
                          </w:pPr>
                          <w:r>
                            <w:rPr>
                              <w:color w:val="808080" w:themeColor="background1" w:themeShade="80"/>
                              <w:sz w:val="18"/>
                              <w:lang w:val="zh-CN" w:bidi="zh-CN"/>
                            </w:rPr>
                            <w:t>个人卫生</w:t>
                          </w:r>
                        </w:p>
                      </w:txbxContent>
                    </v:textbox>
                  </v:shape>
                  <v:shape id="Casetă text 2068" o:spid="_x0000_s1079" type="#_x0000_t202" style="position:absolute;left:4185;top:33068;width:33686;height:9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" filled="f" stroked="f" strokeweight=".5pt">
                    <v:textbox style="mso-fit-shape-to-text:t" inset="0,0,0,0">
                      <w:txbxContent>
                        <w:tbl>
                          <w:tblPr>
                            <w:tblW w:w="5364" w:type="pct"/>
                            <w:tblCellMar>
                              <w:left w:w="0" w:type="dxa"/>
                              <w:right w:w="0" w:type="dxa"/>
                            </w:tblCellMar>
                            <w:tblLook w:val="04A0" w:firstRow="1" w:lastRow="0" w:firstColumn="1" w:lastColumn="0" w:noHBand="0" w:noVBand="1"/>
                          </w:tblPr>
                          <w:tblGrid>
                            <w:gridCol w:w="2004"/>
                            <w:gridCol w:w="2045"/>
                            <w:gridCol w:w="1658"/>
                          </w:tblGrid>
                          <w:tr w:rsidR="00CB5C0E" w14:paraId="12A9F9A8" w14:textId="77777777" w:rsidTr="00A5680A">
                            <w:trPr>
                              <w:trHeight w:hRule="exact" w:val="1300"/>
                            </w:trPr>
                            <w:tc>
                              <w:tcPr>
                                <w:tcW w:w="1755" w:type="pct"/>
                              </w:tcPr>
                              <w:p w14:paraId="7A3B4FF3" w14:textId="77777777" w:rsidR="00CB5C0E" w:rsidRDefault="00CB5C0E" w:rsidP="00C77ED8">
                                <w:pPr>
                                  <w:spacing w:after="0" w:line="20" w:lineRule="atLeast"/>
                                  <w:textAlignment w:val="baseline"/>
                                  <w:rPr>
                                    <w:rFonts w:ascii="Arial" w:eastAsia="Arial" w:hAnsi="Arial"/>
                                    <w:color w:val="808080" w:themeColor="background1" w:themeShade="80"/>
                                    <w:sz w:val="16"/>
                                    <w:szCs w:val="24"/>
                                    <w:lang w:val="en-US"/>
                                  </w:rPr>
                                </w:pPr>
                                <w:r w:rsidRPr="00A5680A">
                                  <w:rPr>
                                    <w:color w:val="FFC000" w:themeColor="accent4"/>
                                    <w:sz w:val="16"/>
                                    <w:lang w:val="zh-CN" w:bidi="zh-CN"/>
                                  </w:rPr>
                                  <w:sym w:font="Wingdings" w:char="F06C"/>
                                </w:r>
                                <w:r w:rsidRPr="00C77ED8">
                                  <w:rPr>
                                    <w:color w:val="808080" w:themeColor="background1" w:themeShade="80"/>
                                    <w:sz w:val="16"/>
                                    <w:lang w:val="zh-CN" w:bidi="zh-CN"/>
                                  </w:rPr>
                                  <w:t>露天排便</w:t>
                                </w:r>
                              </w:p>
                              <w:p w14:paraId="507709D9" w14:textId="77777777" w:rsidR="00CB5C0E" w:rsidRPr="00C77ED8" w:rsidRDefault="00CB5C0E" w:rsidP="00C77ED8">
                                <w:pPr>
                                  <w:spacing w:after="0" w:line="20" w:lineRule="atLeast"/>
                                  <w:textAlignment w:val="baseline"/>
                                  <w:rPr>
                                    <w:rFonts w:ascii="Arial" w:eastAsia="Arial" w:hAnsi="Arial"/>
                                    <w:color w:val="808080" w:themeColor="background1" w:themeShade="80"/>
                                    <w:sz w:val="16"/>
                                    <w:szCs w:val="24"/>
                                    <w:lang w:val="en-US"/>
                                  </w:rPr>
                                </w:pPr>
                                <w:r w:rsidRPr="00A5680A">
                                  <w:rPr>
                                    <w:color w:val="FFD966" w:themeColor="accent4" w:themeTint="99"/>
                                    <w:sz w:val="16"/>
                                    <w:lang w:val="zh-CN" w:bidi="zh-CN"/>
                                  </w:rPr>
                                  <w:sym w:font="Wingdings" w:char="F06C"/>
                                </w:r>
                                <w:r w:rsidRPr="00C77ED8">
                                  <w:rPr>
                                    <w:color w:val="808080" w:themeColor="background1" w:themeShade="80"/>
                                    <w:sz w:val="16"/>
                                    <w:lang w:val="zh-CN" w:bidi="zh-CN"/>
                                  </w:rPr>
                                  <w:t>未改善</w:t>
                                </w:r>
                              </w:p>
                              <w:p w14:paraId="01C1AB51" w14:textId="77777777" w:rsidR="00CB5C0E" w:rsidRPr="00C77ED8" w:rsidRDefault="00CB5C0E" w:rsidP="00C77ED8">
                                <w:pPr>
                                  <w:spacing w:after="0" w:line="20" w:lineRule="atLeast"/>
                                  <w:textAlignment w:val="baseline"/>
                                  <w:rPr>
                                    <w:rFonts w:ascii="Arial" w:eastAsia="Arial" w:hAnsi="Arial"/>
                                    <w:color w:val="808080" w:themeColor="background1" w:themeShade="80"/>
                                    <w:sz w:val="16"/>
                                    <w:szCs w:val="24"/>
                                  </w:rPr>
                                </w:pPr>
                                <w:r w:rsidRPr="00A5680A">
                                  <w:rPr>
                                    <w:color w:val="FFE599" w:themeColor="accent4" w:themeTint="66"/>
                                    <w:sz w:val="16"/>
                                    <w:lang w:val="zh-CN" w:bidi="zh-CN"/>
                                  </w:rPr>
                                  <w:sym w:font="Wingdings" w:char="F06C"/>
                                </w:r>
                                <w:r w:rsidRPr="00C77ED8">
                                  <w:rPr>
                                    <w:color w:val="808080" w:themeColor="background1" w:themeShade="80"/>
                                    <w:sz w:val="16"/>
                                    <w:lang w:val="zh-CN" w:bidi="zh-CN"/>
                                  </w:rPr>
                                  <w:t>有限</w:t>
                                </w:r>
                              </w:p>
                              <w:p w14:paraId="7DD601F6" w14:textId="77777777" w:rsidR="00CB5C0E" w:rsidRPr="00C77ED8" w:rsidRDefault="00CB5C0E" w:rsidP="00C77ED8">
                                <w:pPr>
                                  <w:tabs>
                                    <w:tab w:val="left" w:pos="360"/>
                                  </w:tabs>
                                  <w:spacing w:after="0" w:line="20" w:lineRule="atLeast"/>
                                  <w:textAlignment w:val="baseline"/>
                                  <w:rPr>
                                    <w:rFonts w:ascii="Arial" w:eastAsia="Arial" w:hAnsi="Arial"/>
                                    <w:color w:val="808080" w:themeColor="background1" w:themeShade="80"/>
                                    <w:sz w:val="16"/>
                                    <w:szCs w:val="24"/>
                                  </w:rPr>
                                </w:pPr>
                                <w:r w:rsidRPr="00A5680A">
                                  <w:rPr>
                                    <w:color w:val="A8D08D" w:themeColor="accent6" w:themeTint="99"/>
                                    <w:sz w:val="16"/>
                                    <w:lang w:val="zh-CN" w:bidi="zh-CN"/>
                                  </w:rPr>
                                  <w:sym w:font="Wingdings" w:char="F06C"/>
                                </w:r>
                                <w:r w:rsidRPr="00C77ED8">
                                  <w:rPr>
                                    <w:color w:val="808080" w:themeColor="background1" w:themeShade="80"/>
                                    <w:sz w:val="16"/>
                                    <w:lang w:val="zh-CN" w:bidi="zh-CN"/>
                                  </w:rPr>
                                  <w:t>基础性</w:t>
                                </w:r>
                              </w:p>
                              <w:p w14:paraId="16163BC6" w14:textId="77777777" w:rsidR="00CB5C0E" w:rsidRPr="00C77ED8" w:rsidRDefault="00CB5C0E" w:rsidP="00C77ED8">
                                <w:pPr>
                                  <w:tabs>
                                    <w:tab w:val="left" w:pos="360"/>
                                  </w:tabs>
                                  <w:spacing w:after="0" w:line="20" w:lineRule="atLeast"/>
                                  <w:textAlignment w:val="baseline"/>
                                  <w:rPr>
                                    <w:rFonts w:ascii="Arial" w:eastAsia="Arial" w:hAnsi="Arial"/>
                                    <w:color w:val="808080" w:themeColor="background1" w:themeShade="80"/>
                                    <w:sz w:val="16"/>
                                    <w:szCs w:val="24"/>
                                  </w:rPr>
                                </w:pPr>
                                <w:r w:rsidRPr="00A5680A">
                                  <w:rPr>
                                    <w:color w:val="538135" w:themeColor="accent6" w:themeShade="BF"/>
                                    <w:sz w:val="16"/>
                                    <w:lang w:val="zh-CN" w:bidi="zh-CN"/>
                                  </w:rPr>
                                  <w:sym w:font="Wingdings" w:char="F06C"/>
                                </w:r>
                                <w:r w:rsidRPr="00C77ED8">
                                  <w:rPr>
                                    <w:color w:val="808080" w:themeColor="background1" w:themeShade="80"/>
                                    <w:sz w:val="16"/>
                                    <w:lang w:val="zh-CN" w:bidi="zh-CN"/>
                                  </w:rPr>
                                  <w:t>安全管理</w:t>
                                </w:r>
                              </w:p>
                            </w:tc>
                            <w:tc>
                              <w:tcPr>
                                <w:tcW w:w="1792" w:type="pct"/>
                              </w:tcPr>
                              <w:p w14:paraId="6DFFD9A4" w14:textId="77777777" w:rsidR="00CB5C0E" w:rsidRPr="00C77ED8" w:rsidRDefault="00CB5C0E" w:rsidP="00C77ED8">
                                <w:pPr>
                                  <w:tabs>
                                    <w:tab w:val="left" w:pos="504"/>
                                  </w:tabs>
                                  <w:spacing w:after="0" w:line="20" w:lineRule="atLeast"/>
                                  <w:textAlignment w:val="baseline"/>
                                  <w:rPr>
                                    <w:rFonts w:ascii="Arial" w:eastAsia="Arial" w:hAnsi="Arial"/>
                                    <w:color w:val="808080" w:themeColor="background1" w:themeShade="80"/>
                                    <w:sz w:val="16"/>
                                    <w:szCs w:val="24"/>
                                  </w:rPr>
                                </w:pPr>
                                <w:r w:rsidRPr="00A5680A">
                                  <w:rPr>
                                    <w:color w:val="FFC000" w:themeColor="accent4"/>
                                    <w:sz w:val="16"/>
                                    <w:lang w:val="zh-CN" w:bidi="zh-CN"/>
                                  </w:rPr>
                                  <w:sym w:font="Wingdings" w:char="F06C"/>
                                </w:r>
                                <w:r w:rsidRPr="00C77ED8">
                                  <w:rPr>
                                    <w:color w:val="808080" w:themeColor="background1" w:themeShade="80"/>
                                    <w:sz w:val="16"/>
                                    <w:lang w:val="zh-CN" w:bidi="zh-CN"/>
                                  </w:rPr>
                                  <w:t>地表水</w:t>
                                </w:r>
                              </w:p>
                              <w:p w14:paraId="0B4D6A0F" w14:textId="77777777" w:rsidR="00CB5C0E" w:rsidRDefault="00CB5C0E" w:rsidP="00C77ED8">
                                <w:pPr>
                                  <w:spacing w:after="0" w:line="20" w:lineRule="atLeast"/>
                                  <w:textAlignment w:val="baseline"/>
                                  <w:rPr>
                                    <w:rFonts w:ascii="Arial" w:eastAsia="Arial" w:hAnsi="Arial"/>
                                    <w:color w:val="808080" w:themeColor="background1" w:themeShade="80"/>
                                    <w:sz w:val="16"/>
                                    <w:szCs w:val="24"/>
                                    <w:lang w:val="en-US"/>
                                  </w:rPr>
                                </w:pPr>
                                <w:r w:rsidRPr="00A5680A">
                                  <w:rPr>
                                    <w:color w:val="FFD966" w:themeColor="accent4" w:themeTint="99"/>
                                    <w:sz w:val="16"/>
                                    <w:lang w:val="zh-CN" w:bidi="zh-CN"/>
                                  </w:rPr>
                                  <w:sym w:font="Wingdings" w:char="F06C"/>
                                </w:r>
                                <w:r w:rsidRPr="00C77ED8">
                                  <w:rPr>
                                    <w:color w:val="808080" w:themeColor="background1" w:themeShade="80"/>
                                    <w:sz w:val="16"/>
                                    <w:lang w:val="zh-CN" w:bidi="zh-CN"/>
                                  </w:rPr>
                                  <w:t>未改善</w:t>
                                </w:r>
                              </w:p>
                              <w:p w14:paraId="33EA7021" w14:textId="77777777" w:rsidR="00CB5C0E" w:rsidRPr="00C77ED8" w:rsidRDefault="00CB5C0E" w:rsidP="00C77ED8">
                                <w:pPr>
                                  <w:spacing w:after="0" w:line="20" w:lineRule="atLeast"/>
                                  <w:textAlignment w:val="baseline"/>
                                  <w:rPr>
                                    <w:rFonts w:ascii="Arial" w:eastAsia="Arial" w:hAnsi="Arial"/>
                                    <w:color w:val="808080" w:themeColor="background1" w:themeShade="80"/>
                                    <w:sz w:val="16"/>
                                    <w:szCs w:val="24"/>
                                  </w:rPr>
                                </w:pPr>
                                <w:r w:rsidRPr="00A5680A">
                                  <w:rPr>
                                    <w:color w:val="FFE599" w:themeColor="accent4" w:themeTint="66"/>
                                    <w:sz w:val="16"/>
                                    <w:lang w:val="zh-CN" w:bidi="zh-CN"/>
                                  </w:rPr>
                                  <w:sym w:font="Wingdings" w:char="F06C"/>
                                </w:r>
                                <w:r w:rsidRPr="00C77ED8">
                                  <w:rPr>
                                    <w:color w:val="808080" w:themeColor="background1" w:themeShade="80"/>
                                    <w:sz w:val="16"/>
                                    <w:lang w:val="zh-CN" w:bidi="zh-CN"/>
                                  </w:rPr>
                                  <w:t>有限</w:t>
                                </w:r>
                              </w:p>
                              <w:p w14:paraId="43DC820C" w14:textId="77777777" w:rsidR="00CB5C0E" w:rsidRPr="00C77ED8" w:rsidRDefault="00CB5C0E" w:rsidP="00A5680A">
                                <w:pPr>
                                  <w:tabs>
                                    <w:tab w:val="left" w:pos="576"/>
                                  </w:tabs>
                                  <w:spacing w:after="0" w:line="20" w:lineRule="atLeast"/>
                                  <w:textAlignment w:val="baseline"/>
                                  <w:rPr>
                                    <w:rFonts w:ascii="Arial" w:eastAsia="Arial" w:hAnsi="Arial"/>
                                    <w:color w:val="808080" w:themeColor="background1" w:themeShade="80"/>
                                    <w:sz w:val="16"/>
                                    <w:szCs w:val="24"/>
                                  </w:rPr>
                                </w:pPr>
                                <w:r w:rsidRPr="00A5680A">
                                  <w:rPr>
                                    <w:color w:val="00B0F0"/>
                                    <w:sz w:val="16"/>
                                    <w:lang w:val="zh-CN" w:bidi="zh-CN"/>
                                  </w:rPr>
                                  <w:sym w:font="Wingdings" w:char="F06C"/>
                                </w:r>
                                <w:r w:rsidRPr="00C77ED8">
                                  <w:rPr>
                                    <w:color w:val="808080" w:themeColor="background1" w:themeShade="80"/>
                                    <w:sz w:val="16"/>
                                    <w:lang w:val="zh-CN" w:bidi="zh-CN"/>
                                  </w:rPr>
                                  <w:t>基础性</w:t>
                                </w:r>
                              </w:p>
                              <w:p w14:paraId="7D75DAF3" w14:textId="77777777" w:rsidR="00CB5C0E" w:rsidRPr="00C77ED8" w:rsidRDefault="00CB5C0E" w:rsidP="00A5680A">
                                <w:pPr>
                                  <w:tabs>
                                    <w:tab w:val="left" w:pos="576"/>
                                  </w:tabs>
                                  <w:spacing w:after="0" w:line="20" w:lineRule="atLeast"/>
                                  <w:textAlignment w:val="baseline"/>
                                  <w:rPr>
                                    <w:rFonts w:ascii="Arial" w:eastAsia="Arial" w:hAnsi="Arial"/>
                                    <w:color w:val="808080" w:themeColor="background1" w:themeShade="80"/>
                                    <w:sz w:val="16"/>
                                    <w:szCs w:val="24"/>
                                  </w:rPr>
                                </w:pPr>
                                <w:r w:rsidRPr="00A5680A">
                                  <w:rPr>
                                    <w:color w:val="0070C0"/>
                                    <w:sz w:val="16"/>
                                    <w:lang w:val="zh-CN" w:bidi="zh-CN"/>
                                  </w:rPr>
                                  <w:sym w:font="Wingdings" w:char="F06C"/>
                                </w:r>
                                <w:r w:rsidRPr="00C77ED8">
                                  <w:rPr>
                                    <w:color w:val="808080" w:themeColor="background1" w:themeShade="80"/>
                                    <w:sz w:val="16"/>
                                    <w:lang w:val="zh-CN" w:bidi="zh-CN"/>
                                  </w:rPr>
                                  <w:t>安全管理</w:t>
                                </w:r>
                              </w:p>
                            </w:tc>
                            <w:tc>
                              <w:tcPr>
                                <w:tcW w:w="1454" w:type="pct"/>
                              </w:tcPr>
                              <w:p w14:paraId="2D5D9F41" w14:textId="77777777" w:rsidR="00CB5C0E" w:rsidRDefault="00CB5C0E" w:rsidP="00C77ED8">
                                <w:pPr>
                                  <w:spacing w:after="0" w:line="20" w:lineRule="atLeast"/>
                                  <w:textAlignment w:val="baseline"/>
                                  <w:rPr>
                                    <w:rFonts w:ascii="Arial" w:eastAsia="Arial" w:hAnsi="Arial"/>
                                    <w:color w:val="808080" w:themeColor="background1" w:themeShade="80"/>
                                    <w:sz w:val="16"/>
                                    <w:szCs w:val="24"/>
                                    <w:lang w:val="en-US"/>
                                  </w:rPr>
                                </w:pPr>
                                <w:r w:rsidRPr="00A5680A">
                                  <w:rPr>
                                    <w:color w:val="FFD966" w:themeColor="accent4" w:themeTint="99"/>
                                    <w:sz w:val="16"/>
                                    <w:lang w:val="zh-CN" w:bidi="zh-CN"/>
                                  </w:rPr>
                                  <w:sym w:font="Wingdings" w:char="F06C"/>
                                </w:r>
                                <w:r w:rsidRPr="00C77ED8">
                                  <w:rPr>
                                    <w:color w:val="808080" w:themeColor="background1" w:themeShade="80"/>
                                    <w:sz w:val="16"/>
                                    <w:lang w:val="zh-CN" w:bidi="zh-CN"/>
                                  </w:rPr>
                                  <w:t>无卫生设施</w:t>
                                </w:r>
                              </w:p>
                              <w:p w14:paraId="7BB34791" w14:textId="77777777" w:rsidR="00CB5C0E" w:rsidRDefault="00CB5C0E" w:rsidP="00A5680A">
                                <w:pPr>
                                  <w:spacing w:after="0" w:line="20" w:lineRule="atLeast"/>
                                  <w:textAlignment w:val="baseline"/>
                                  <w:rPr>
                                    <w:rFonts w:ascii="Arial" w:eastAsia="Arial" w:hAnsi="Arial"/>
                                    <w:color w:val="808080" w:themeColor="background1" w:themeShade="80"/>
                                    <w:sz w:val="16"/>
                                    <w:szCs w:val="24"/>
                                    <w:lang w:val="en-US"/>
                                  </w:rPr>
                                </w:pPr>
                                <w:r w:rsidRPr="00A5680A">
                                  <w:rPr>
                                    <w:color w:val="FFE599" w:themeColor="accent4" w:themeTint="66"/>
                                    <w:sz w:val="16"/>
                                    <w:lang w:val="zh-CN" w:bidi="zh-CN"/>
                                  </w:rPr>
                                  <w:sym w:font="Wingdings" w:char="F06C"/>
                                </w:r>
                                <w:r w:rsidRPr="00C77ED8">
                                  <w:rPr>
                                    <w:color w:val="808080" w:themeColor="background1" w:themeShade="80"/>
                                    <w:sz w:val="16"/>
                                    <w:lang w:val="zh-CN" w:bidi="zh-CN"/>
                                  </w:rPr>
                                  <w:t>有限</w:t>
                                </w:r>
                              </w:p>
                              <w:p w14:paraId="27CD8668" w14:textId="77777777" w:rsidR="00CB5C0E" w:rsidRPr="00C77ED8" w:rsidRDefault="00CB5C0E" w:rsidP="00A5680A">
                                <w:pPr>
                                  <w:spacing w:after="0" w:line="20" w:lineRule="atLeast"/>
                                  <w:textAlignment w:val="baseline"/>
                                  <w:rPr>
                                    <w:rFonts w:ascii="Arial" w:eastAsia="Arial" w:hAnsi="Arial"/>
                                    <w:color w:val="808080" w:themeColor="background1" w:themeShade="80"/>
                                    <w:sz w:val="16"/>
                                    <w:szCs w:val="24"/>
                                  </w:rPr>
                                </w:pPr>
                                <w:r w:rsidRPr="00A5680A">
                                  <w:rPr>
                                    <w:color w:val="7030A0"/>
                                    <w:sz w:val="16"/>
                                    <w:lang w:val="zh-CN" w:bidi="zh-CN"/>
                                  </w:rPr>
                                  <w:sym w:font="Wingdings" w:char="F06C"/>
                                </w:r>
                                <w:r w:rsidRPr="00C77ED8">
                                  <w:rPr>
                                    <w:color w:val="808080" w:themeColor="background1" w:themeShade="80"/>
                                    <w:sz w:val="16"/>
                                    <w:lang w:val="zh-CN" w:bidi="zh-CN"/>
                                  </w:rPr>
                                  <w:t>基础性</w:t>
                                </w:r>
                              </w:p>
                            </w:tc>
                          </w:tr>
                        </w:tbl>
                        <w:p w14:paraId="1DDB6C83" w14:textId="77777777" w:rsidR="00CB5C0E" w:rsidRPr="00C77ED8" w:rsidRDefault="00CB5C0E" w:rsidP="00C77ED8">
                          <w:pPr>
                            <w:spacing w:after="0"/>
                            <w:jc w:val="center"/>
                            <w:rPr>
                              <w:color w:val="808080" w:themeColor="background1" w:themeShade="80"/>
                              <w:sz w:val="18"/>
                              <w:szCs w:val="18"/>
                              <w:lang w:val="en-US"/>
                            </w:rPr>
                          </w:pPr>
                        </w:p>
                      </w:txbxContent>
                    </v:textbox>
                  </v:shape>
                </v:group>
                <w10:anchorlock/>
              </v:group>
            </w:pict>
          </mc:Fallback>
        </mc:AlternateContent>
      </w:r>
    </w:p>
    <w:p w14:paraId="3F6CC2A2" w14:textId="27396D5B" w:rsidR="009843AB" w:rsidRPr="00D91230" w:rsidRDefault="009843AB" w:rsidP="009843AB">
      <w:pPr>
        <w:pStyle w:val="Caption"/>
        <w:rPr>
          <w:rFonts w:ascii="Arial" w:hAnsi="Arial" w:cs="Arial"/>
          <w:b/>
          <w:bCs/>
          <w:i w:val="0"/>
          <w:color w:val="auto"/>
          <w:lang w:val="en-GB"/>
        </w:rPr>
      </w:pPr>
      <w:bookmarkStart w:id="24" w:name="_Toc42618564"/>
      <w:r w:rsidRPr="00D91230">
        <w:rPr>
          <w:b/>
          <w:i w:val="0"/>
          <w:color w:val="auto"/>
          <w:lang w:val="zh-CN" w:bidi="zh-CN"/>
        </w:rPr>
        <w:t>图</w:t>
      </w:r>
      <w:r w:rsidR="00AD3F8C" w:rsidRPr="00D91230">
        <w:rPr>
          <w:b/>
          <w:i w:val="0"/>
          <w:color w:val="auto"/>
          <w:lang w:val="zh-CN" w:bidi="zh-CN"/>
        </w:rPr>
        <w:fldChar w:fldCharType="begin"/>
      </w:r>
      <w:r w:rsidRPr="00D91230">
        <w:rPr>
          <w:b/>
          <w:i w:val="0"/>
          <w:color w:val="auto"/>
          <w:lang w:val="zh-CN" w:bidi="zh-CN"/>
        </w:rPr>
        <w:instrText xml:space="preserve"> SEQ Figure \* ARABIC </w:instrText>
      </w:r>
      <w:r w:rsidR="00AD3F8C" w:rsidRPr="00D91230">
        <w:rPr>
          <w:b/>
          <w:i w:val="0"/>
          <w:color w:val="auto"/>
          <w:lang w:val="zh-CN" w:bidi="zh-CN"/>
        </w:rPr>
        <w:fldChar w:fldCharType="separate"/>
      </w:r>
      <w:r w:rsidR="0096489D">
        <w:rPr>
          <w:b/>
          <w:i w:val="0"/>
          <w:noProof/>
          <w:color w:val="auto"/>
          <w:lang w:val="zh-CN" w:bidi="zh-CN"/>
        </w:rPr>
        <w:t>4</w:t>
      </w:r>
      <w:r w:rsidR="00AD3F8C" w:rsidRPr="00D91230">
        <w:rPr>
          <w:b/>
          <w:i w:val="0"/>
          <w:color w:val="auto"/>
          <w:lang w:val="zh-CN" w:bidi="zh-CN"/>
        </w:rPr>
        <w:fldChar w:fldCharType="end"/>
      </w:r>
      <w:r w:rsidRPr="00D91230">
        <w:rPr>
          <w:b/>
          <w:i w:val="0"/>
          <w:color w:val="auto"/>
          <w:lang w:val="zh-CN" w:bidi="zh-CN"/>
        </w:rPr>
        <w:t>：</w:t>
      </w:r>
      <w:r w:rsidRPr="00D91230">
        <w:rPr>
          <w:b/>
          <w:i w:val="0"/>
          <w:color w:val="auto"/>
          <w:lang w:val="zh-CN" w:bidi="zh-CN"/>
        </w:rPr>
        <w:t>2000-2017</w:t>
      </w:r>
      <w:r w:rsidRPr="00D91230">
        <w:rPr>
          <w:b/>
          <w:i w:val="0"/>
          <w:color w:val="auto"/>
          <w:lang w:val="zh-CN" w:bidi="zh-CN"/>
        </w:rPr>
        <w:t>年全球卫生、饮用水和卫生服务覆盖率（</w:t>
      </w:r>
      <w:r w:rsidRPr="00D91230">
        <w:rPr>
          <w:b/>
          <w:i w:val="0"/>
          <w:color w:val="auto"/>
          <w:lang w:val="zh-CN" w:bidi="zh-CN"/>
        </w:rPr>
        <w:t>%</w:t>
      </w:r>
      <w:r w:rsidRPr="00D91230">
        <w:rPr>
          <w:b/>
          <w:i w:val="0"/>
          <w:color w:val="auto"/>
          <w:lang w:val="zh-CN" w:bidi="zh-CN"/>
        </w:rPr>
        <w:t>）</w:t>
      </w:r>
      <w:r w:rsidR="004835AD" w:rsidRPr="00BB597E">
        <w:rPr>
          <w:i w:val="0"/>
          <w:color w:val="auto"/>
          <w:lang w:val="zh-CN" w:bidi="zh-CN"/>
        </w:rPr>
        <w:t>（资料来源：</w:t>
      </w:r>
      <w:hyperlink r:id="rId34" w:history="1">
        <w:r w:rsidR="004835AD" w:rsidRPr="00BB597E">
          <w:rPr>
            <w:rStyle w:val="Hyperlink"/>
            <w:i w:val="0"/>
            <w:color w:val="auto"/>
            <w:lang w:val="zh-CN" w:bidi="zh-CN"/>
          </w:rPr>
          <w:t>https://unstats.un.org</w:t>
        </w:r>
      </w:hyperlink>
      <w:r w:rsidR="004835AD" w:rsidRPr="00BB597E">
        <w:rPr>
          <w:i w:val="0"/>
          <w:color w:val="auto"/>
          <w:lang w:val="zh-CN" w:bidi="zh-CN"/>
        </w:rPr>
        <w:t>）</w:t>
      </w:r>
      <w:bookmarkEnd w:id="24"/>
    </w:p>
    <w:p w14:paraId="4A73A1BC" w14:textId="77777777" w:rsidR="00C85075" w:rsidRDefault="00C85075" w:rsidP="00FD62A7">
      <w:pPr>
        <w:rPr>
          <w:rStyle w:val="Heading2Char"/>
          <w:rFonts w:ascii="Arial" w:eastAsiaTheme="minorHAnsi" w:hAnsi="Arial" w:cs="Arial"/>
          <w:b w:val="0"/>
          <w:bCs w:val="0"/>
          <w:sz w:val="22"/>
          <w:szCs w:val="22"/>
        </w:rPr>
      </w:pPr>
    </w:p>
    <w:p w14:paraId="51107DD1" w14:textId="77777777" w:rsidR="00196B3B" w:rsidRDefault="00E9431A" w:rsidP="008F156E">
      <w:pPr>
        <w:pStyle w:val="Caption"/>
        <w:rPr>
          <w:rFonts w:ascii="Arial" w:hAnsi="Arial" w:cs="Arial"/>
          <w:b/>
          <w:i w:val="0"/>
          <w:color w:val="auto"/>
        </w:rPr>
      </w:pPr>
      <w:r>
        <w:rPr>
          <w:noProof/>
          <w:lang w:val="en-US" w:eastAsia="en-US"/>
        </w:rPr>
        <mc:AlternateContent>
          <mc:Choice Requires="wpg">
            <w:drawing>
              <wp:inline distT="0" distB="0" distL="0" distR="0" wp14:anchorId="3FD6580F" wp14:editId="1CFD1590">
                <wp:extent cx="5283200" cy="2623185"/>
                <wp:effectExtent l="19050" t="19050" r="12700" b="24765"/>
                <wp:docPr id="2071" name="Grupare 2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0" cy="2623185"/>
                          <a:chOff x="0" y="0"/>
                          <a:chExt cx="52832" cy="26231"/>
                        </a:xfrm>
                      </wpg:grpSpPr>
                      <pic:pic xmlns:pic="http://schemas.openxmlformats.org/drawingml/2006/picture">
                        <pic:nvPicPr>
                          <pic:cNvPr id="2072" name="Imagine 2072"/>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832" cy="26231"/>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2073" name="Casetă text 2073"/>
                        <wps:cNvSpPr txBox="1">
                          <a:spLocks noChangeArrowheads="1"/>
                        </wps:cNvSpPr>
                        <wps:spPr bwMode="auto">
                          <a:xfrm>
                            <a:off x="6140" y="21824"/>
                            <a:ext cx="39414" cy="1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9AA661" w14:textId="77777777" w:rsidR="00CB5C0E" w:rsidRDefault="00CB5C0E" w:rsidP="00A670DB">
                              <w:pPr>
                                <w:spacing w:after="0"/>
                                <w:jc w:val="center"/>
                              </w:pPr>
                              <w:r w:rsidRPr="00A670DB">
                                <w:rPr>
                                  <w:color w:val="A6D7EB"/>
                                  <w:lang w:val="zh-CN" w:bidi="zh-CN"/>
                                </w:rPr>
                                <w:sym w:font="Wingdings 2" w:char="F098"/>
                              </w:r>
                              <w:r w:rsidRPr="00196B3B">
                                <w:rPr>
                                  <w:lang w:val="zh-CN" w:bidi="zh-CN"/>
                                </w:rPr>
                                <w:t>低于</w:t>
                              </w:r>
                              <w:r w:rsidRPr="00196B3B">
                                <w:rPr>
                                  <w:lang w:val="zh-CN" w:bidi="zh-CN"/>
                                </w:rPr>
                                <w:t xml:space="preserve">10    </w:t>
                              </w:r>
                              <w:r w:rsidRPr="00A670DB">
                                <w:rPr>
                                  <w:color w:val="78C7E4"/>
                                  <w:lang w:val="zh-CN" w:bidi="zh-CN"/>
                                </w:rPr>
                                <w:sym w:font="Wingdings 2" w:char="F098"/>
                              </w:r>
                              <w:r w:rsidRPr="00196B3B">
                                <w:rPr>
                                  <w:lang w:val="zh-CN" w:bidi="zh-CN"/>
                                </w:rPr>
                                <w:t xml:space="preserve"> 10-25    </w:t>
                              </w:r>
                              <w:r w:rsidRPr="00A670DB">
                                <w:rPr>
                                  <w:color w:val="3BB9DE"/>
                                  <w:lang w:val="zh-CN" w:bidi="zh-CN"/>
                                </w:rPr>
                                <w:sym w:font="Wingdings 2" w:char="F098"/>
                              </w:r>
                              <w:r w:rsidRPr="00196B3B">
                                <w:rPr>
                                  <w:lang w:val="zh-CN" w:bidi="zh-CN"/>
                                </w:rPr>
                                <w:t xml:space="preserve"> 25-70    </w:t>
                              </w:r>
                              <w:r w:rsidRPr="00A670DB">
                                <w:rPr>
                                  <w:color w:val="00ADD8"/>
                                  <w:lang w:val="zh-CN" w:bidi="zh-CN"/>
                                </w:rPr>
                                <w:sym w:font="Wingdings 2" w:char="F098"/>
                              </w:r>
                              <w:r w:rsidRPr="00196B3B">
                                <w:rPr>
                                  <w:lang w:val="zh-CN" w:bidi="zh-CN"/>
                                </w:rPr>
                                <w:t xml:space="preserve"> 70</w:t>
                              </w:r>
                              <w:r w:rsidRPr="00196B3B">
                                <w:rPr>
                                  <w:lang w:val="zh-CN" w:bidi="zh-CN"/>
                                </w:rPr>
                                <w:t>或以上</w:t>
                              </w:r>
                            </w:p>
                          </w:txbxContent>
                        </wps:txbx>
                        <wps:bodyPr rot="0" vert="horz" wrap="square" lIns="0" tIns="0" rIns="0" bIns="0" anchor="t" anchorCtr="0" upright="1">
                          <a:spAutoFit/>
                        </wps:bodyPr>
                      </wps:wsp>
                    </wpg:wgp>
                  </a:graphicData>
                </a:graphic>
              </wp:inline>
            </w:drawing>
          </mc:Choice>
          <mc:Fallback>
            <w:pict>
              <v:group w14:anchorId="3FD6580F" id="Grupare 2074" o:spid="_x0000_s1080" style="width:416pt;height:206.55pt;mso-position-horizontal-relative:char;mso-position-vertical-relative:line" coordsize="52832,26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">
                <v:shape id="Imagine 2072" o:spid="_x0000_s1081" type="#_x0000_t75" style="position:absolute;width:52832;height:26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" stroked="t" strokecolor="black [3213]" strokeweight=".25pt">
                  <v:imagedata r:id="rId36" o:title=""/>
                  <v:path arrowok="t"/>
                </v:shape>
                <v:shape id="Casetă text 2073" o:spid="_x0000_s1082" type="#_x0000_t202" style="position:absolute;left:6140;top:21824;width:39414;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" filled="f" stroked="f" strokeweight=".25pt">
                  <v:textbox style="mso-fit-shape-to-text:t" inset="0,0,0,0">
                    <w:txbxContent>
                      <w:p w14:paraId="499AA661" w14:textId="77777777" w:rsidR="00CB5C0E" w:rsidRDefault="00CB5C0E" w:rsidP="00A670DB">
                        <w:pPr>
                          <w:spacing w:after="0"/>
                          <w:jc w:val="center"/>
                        </w:pPr>
                        <w:r w:rsidRPr="00A670DB">
                          <w:rPr>
                            <w:color w:val="A6D7EB"/>
                            <w:lang w:val="zh-CN" w:bidi="zh-CN"/>
                          </w:rPr>
                          <w:sym w:font="Wingdings 2" w:char="F098"/>
                        </w:r>
                        <w:r w:rsidRPr="00196B3B">
                          <w:rPr>
                            <w:lang w:val="zh-CN" w:bidi="zh-CN"/>
                          </w:rPr>
                          <w:t>低于</w:t>
                        </w:r>
                        <w:r w:rsidRPr="00196B3B">
                          <w:rPr>
                            <w:lang w:val="zh-CN" w:bidi="zh-CN"/>
                          </w:rPr>
                          <w:t xml:space="preserve">10    </w:t>
                        </w:r>
                        <w:r w:rsidRPr="00A670DB">
                          <w:rPr>
                            <w:color w:val="78C7E4"/>
                            <w:lang w:val="zh-CN" w:bidi="zh-CN"/>
                          </w:rPr>
                          <w:sym w:font="Wingdings 2" w:char="F098"/>
                        </w:r>
                        <w:r w:rsidRPr="00196B3B">
                          <w:rPr>
                            <w:lang w:val="zh-CN" w:bidi="zh-CN"/>
                          </w:rPr>
                          <w:t xml:space="preserve"> 10-25    </w:t>
                        </w:r>
                        <w:r w:rsidRPr="00A670DB">
                          <w:rPr>
                            <w:color w:val="3BB9DE"/>
                            <w:lang w:val="zh-CN" w:bidi="zh-CN"/>
                          </w:rPr>
                          <w:sym w:font="Wingdings 2" w:char="F098"/>
                        </w:r>
                        <w:r w:rsidRPr="00196B3B">
                          <w:rPr>
                            <w:lang w:val="zh-CN" w:bidi="zh-CN"/>
                          </w:rPr>
                          <w:t xml:space="preserve"> 25-70    </w:t>
                        </w:r>
                        <w:r w:rsidRPr="00A670DB">
                          <w:rPr>
                            <w:color w:val="00ADD8"/>
                            <w:lang w:val="zh-CN" w:bidi="zh-CN"/>
                          </w:rPr>
                          <w:sym w:font="Wingdings 2" w:char="F098"/>
                        </w:r>
                        <w:r w:rsidRPr="00196B3B">
                          <w:rPr>
                            <w:lang w:val="zh-CN" w:bidi="zh-CN"/>
                          </w:rPr>
                          <w:t xml:space="preserve"> 70</w:t>
                        </w:r>
                        <w:r w:rsidRPr="00196B3B">
                          <w:rPr>
                            <w:lang w:val="zh-CN" w:bidi="zh-CN"/>
                          </w:rPr>
                          <w:t>或以上</w:t>
                        </w:r>
                      </w:p>
                    </w:txbxContent>
                  </v:textbox>
                </v:shape>
                <w10:anchorlock/>
              </v:group>
            </w:pict>
          </mc:Fallback>
        </mc:AlternateContent>
      </w:r>
    </w:p>
    <w:p w14:paraId="00B79093" w14:textId="643687B6" w:rsidR="00C85075" w:rsidRDefault="008F156E" w:rsidP="008F156E">
      <w:pPr>
        <w:pStyle w:val="Caption"/>
        <w:rPr>
          <w:rStyle w:val="Heading2Char"/>
          <w:rFonts w:ascii="Arial" w:eastAsiaTheme="minorHAnsi" w:hAnsi="Arial" w:cs="Arial"/>
          <w:b w:val="0"/>
          <w:bCs w:val="0"/>
          <w:i w:val="0"/>
          <w:sz w:val="22"/>
          <w:szCs w:val="22"/>
        </w:rPr>
      </w:pPr>
      <w:bookmarkStart w:id="25" w:name="_Toc42618565"/>
      <w:r w:rsidRPr="00F52BCD">
        <w:rPr>
          <w:b/>
          <w:i w:val="0"/>
          <w:color w:val="auto"/>
          <w:lang w:val="zh-CN" w:bidi="zh-CN"/>
        </w:rPr>
        <w:t>图</w:t>
      </w:r>
      <w:r w:rsidR="00AD3F8C" w:rsidRPr="00F52BCD">
        <w:rPr>
          <w:b/>
          <w:i w:val="0"/>
          <w:color w:val="auto"/>
          <w:lang w:val="zh-CN" w:bidi="zh-CN"/>
        </w:rPr>
        <w:fldChar w:fldCharType="begin"/>
      </w:r>
      <w:r w:rsidRPr="00F52BCD">
        <w:rPr>
          <w:b/>
          <w:i w:val="0"/>
          <w:color w:val="auto"/>
          <w:lang w:val="zh-CN" w:bidi="zh-CN"/>
        </w:rPr>
        <w:instrText xml:space="preserve"> SEQ Figure \* ARABIC </w:instrText>
      </w:r>
      <w:r w:rsidR="00AD3F8C" w:rsidRPr="00F52BCD">
        <w:rPr>
          <w:b/>
          <w:i w:val="0"/>
          <w:color w:val="auto"/>
          <w:lang w:val="zh-CN" w:bidi="zh-CN"/>
        </w:rPr>
        <w:fldChar w:fldCharType="separate"/>
      </w:r>
      <w:r w:rsidR="0096489D">
        <w:rPr>
          <w:b/>
          <w:i w:val="0"/>
          <w:noProof/>
          <w:color w:val="auto"/>
          <w:lang w:val="zh-CN" w:bidi="zh-CN"/>
        </w:rPr>
        <w:t>5</w:t>
      </w:r>
      <w:r w:rsidR="00AD3F8C" w:rsidRPr="00F52BCD">
        <w:rPr>
          <w:b/>
          <w:i w:val="0"/>
          <w:color w:val="auto"/>
          <w:lang w:val="zh-CN" w:bidi="zh-CN"/>
        </w:rPr>
        <w:fldChar w:fldCharType="end"/>
      </w:r>
      <w:r w:rsidRPr="00F52BCD">
        <w:rPr>
          <w:b/>
          <w:i w:val="0"/>
          <w:color w:val="auto"/>
          <w:lang w:val="zh-CN" w:bidi="zh-CN"/>
        </w:rPr>
        <w:t>：水资源紧张程度：有据可查的最近年份</w:t>
      </w:r>
      <w:r w:rsidRPr="00F52BCD">
        <w:rPr>
          <w:b/>
          <w:i w:val="0"/>
          <w:color w:val="auto"/>
          <w:lang w:val="zh-CN" w:bidi="zh-CN"/>
        </w:rPr>
        <w:t>2000-2015</w:t>
      </w:r>
      <w:r w:rsidRPr="00F52BCD">
        <w:rPr>
          <w:b/>
          <w:i w:val="0"/>
          <w:color w:val="auto"/>
          <w:lang w:val="zh-CN" w:bidi="zh-CN"/>
        </w:rPr>
        <w:t>年年间，淡水抽取量占可再生淡水资源总量的比例（百分比）（资料来源</w:t>
      </w:r>
      <w:r w:rsidRPr="008F156E">
        <w:rPr>
          <w:i w:val="0"/>
          <w:lang w:val="zh-CN" w:bidi="zh-CN"/>
        </w:rPr>
        <w:t>：</w:t>
      </w:r>
      <w:hyperlink r:id="rId37" w:history="1">
        <w:r w:rsidR="004835AD" w:rsidRPr="007C322C">
          <w:rPr>
            <w:rStyle w:val="Hyperlink"/>
            <w:i w:val="0"/>
            <w:lang w:val="zh-CN" w:bidi="zh-CN"/>
          </w:rPr>
          <w:t>https://unstats.un.org</w:t>
        </w:r>
      </w:hyperlink>
      <w:r w:rsidRPr="008F156E">
        <w:rPr>
          <w:i w:val="0"/>
          <w:lang w:val="zh-CN" w:bidi="zh-CN"/>
        </w:rPr>
        <w:t>）</w:t>
      </w:r>
      <w:bookmarkEnd w:id="25"/>
    </w:p>
    <w:p w14:paraId="1D31FC1F" w14:textId="77777777" w:rsidR="001F2CBB" w:rsidRDefault="001F2CBB" w:rsidP="001F2CBB">
      <w:pPr>
        <w:rPr>
          <w:lang w:eastAsia="en-ZA"/>
        </w:rPr>
      </w:pPr>
    </w:p>
    <w:p w14:paraId="21A1E4E4" w14:textId="77777777" w:rsidR="001F2CBB" w:rsidRPr="00BB597E" w:rsidRDefault="001F2CBB" w:rsidP="00BB597E">
      <w:pPr>
        <w:pStyle w:val="NormalWeb"/>
        <w:numPr>
          <w:ilvl w:val="1"/>
          <w:numId w:val="19"/>
        </w:numPr>
        <w:shd w:val="clear" w:color="auto" w:fill="FFFFFF"/>
        <w:spacing w:before="120" w:beforeAutospacing="0" w:after="120" w:afterAutospacing="0" w:line="360" w:lineRule="auto"/>
        <w:ind w:left="360" w:hanging="360"/>
        <w:jc w:val="both"/>
        <w:rPr>
          <w:rFonts w:ascii="Arial" w:hAnsi="Arial" w:cs="Arial"/>
          <w:b/>
          <w:sz w:val="22"/>
          <w:szCs w:val="22"/>
        </w:rPr>
      </w:pPr>
      <w:r w:rsidRPr="00BB597E">
        <w:rPr>
          <w:b/>
          <w:sz w:val="22"/>
          <w:lang w:val="zh-CN" w:eastAsia="zh-CN" w:bidi="zh-CN"/>
        </w:rPr>
        <w:t>南非SDG6的完成现状</w:t>
      </w:r>
    </w:p>
    <w:p w14:paraId="5AD6C393" w14:textId="1B013D64" w:rsidR="001F2CBB" w:rsidRPr="00946E48" w:rsidRDefault="0048559A" w:rsidP="0048559A">
      <w:pPr>
        <w:pStyle w:val="Heading3"/>
        <w:ind w:left="720" w:hanging="720"/>
        <w:rPr>
          <w:rFonts w:ascii="Arial" w:hAnsi="Arial" w:cs="Arial"/>
          <w:b/>
          <w:color w:val="auto"/>
          <w:sz w:val="22"/>
          <w:szCs w:val="22"/>
        </w:rPr>
      </w:pPr>
      <w:bookmarkStart w:id="26" w:name="_Toc42595403"/>
      <w:r>
        <w:rPr>
          <w:b/>
          <w:color w:val="auto"/>
          <w:sz w:val="22"/>
          <w:lang w:val="zh-CN" w:bidi="zh-CN"/>
        </w:rPr>
        <w:lastRenderedPageBreak/>
        <w:t>3.3.1.</w:t>
      </w:r>
      <w:r>
        <w:rPr>
          <w:b/>
          <w:color w:val="auto"/>
          <w:sz w:val="22"/>
          <w:lang w:val="zh-CN" w:bidi="zh-CN"/>
        </w:rPr>
        <w:tab/>
      </w:r>
      <w:r>
        <w:rPr>
          <w:b/>
          <w:color w:val="auto"/>
          <w:sz w:val="22"/>
          <w:lang w:val="zh-CN" w:bidi="zh-CN"/>
        </w:rPr>
        <w:t>获得安全饮用水</w:t>
      </w:r>
      <w:bookmarkEnd w:id="26"/>
    </w:p>
    <w:p w14:paraId="7C19BE32" w14:textId="32C6F0CE" w:rsidR="00D23E2F" w:rsidRDefault="00D23E2F" w:rsidP="0048559A">
      <w:pPr>
        <w:autoSpaceDE w:val="0"/>
        <w:autoSpaceDN w:val="0"/>
        <w:adjustRightInd w:val="0"/>
        <w:spacing w:before="120" w:after="0" w:line="360" w:lineRule="auto"/>
        <w:jc w:val="both"/>
        <w:rPr>
          <w:rFonts w:ascii="Arial" w:hAnsi="Arial" w:cs="Arial"/>
          <w:sz w:val="18"/>
          <w:szCs w:val="18"/>
        </w:rPr>
      </w:pPr>
      <w:r w:rsidRPr="00D23E2F">
        <w:rPr>
          <w:lang w:val="zh-CN" w:bidi="zh-CN"/>
        </w:rPr>
        <w:t>南非的供水基础设施覆盖率很高。</w:t>
      </w:r>
      <w:r w:rsidR="00E9431A">
        <w:fldChar w:fldCharType="begin"/>
      </w:r>
      <w:r w:rsidR="00E9431A">
        <w:instrText xml:space="preserve"> REF _Ref31360828 \h  \* MERGEFORMAT </w:instrText>
      </w:r>
      <w:r w:rsidR="00E9431A">
        <w:fldChar w:fldCharType="separate"/>
      </w:r>
      <w:r w:rsidR="003A283E">
        <w:rPr>
          <w:lang w:val="zh-CN" w:bidi="zh-CN"/>
        </w:rPr>
        <w:t>图</w:t>
      </w:r>
      <w:r w:rsidR="0096489D" w:rsidRPr="0096489D">
        <w:rPr>
          <w:lang w:val="zh-CN" w:bidi="zh-CN"/>
        </w:rPr>
        <w:t>6</w:t>
      </w:r>
      <w:r w:rsidR="00E9431A">
        <w:fldChar w:fldCharType="end"/>
      </w:r>
      <w:r w:rsidRPr="00D23E2F">
        <w:rPr>
          <w:lang w:val="zh-CN" w:bidi="zh-CN"/>
        </w:rPr>
        <w:t>显示了</w:t>
      </w:r>
      <w:r w:rsidRPr="00D23E2F">
        <w:rPr>
          <w:lang w:val="zh-CN" w:bidi="zh-CN"/>
        </w:rPr>
        <w:t>2015</w:t>
      </w:r>
      <w:r w:rsidRPr="00D23E2F">
        <w:rPr>
          <w:lang w:val="zh-CN" w:bidi="zh-CN"/>
        </w:rPr>
        <w:t>年至</w:t>
      </w:r>
      <w:r w:rsidRPr="00D23E2F">
        <w:rPr>
          <w:lang w:val="zh-CN" w:bidi="zh-CN"/>
        </w:rPr>
        <w:t>2017</w:t>
      </w:r>
      <w:r w:rsidRPr="00D23E2F">
        <w:rPr>
          <w:lang w:val="zh-CN" w:bidi="zh-CN"/>
        </w:rPr>
        <w:t>年在提供安全饮用水服务方面取得的进展。在全国范围内，</w:t>
      </w:r>
      <w:r w:rsidRPr="00D23E2F">
        <w:rPr>
          <w:lang w:val="zh-CN" w:bidi="zh-CN"/>
        </w:rPr>
        <w:t>2017</w:t>
      </w:r>
      <w:r w:rsidRPr="00D23E2F">
        <w:rPr>
          <w:lang w:val="zh-CN" w:bidi="zh-CN"/>
        </w:rPr>
        <w:t>年有</w:t>
      </w:r>
      <w:r w:rsidRPr="00D23E2F">
        <w:rPr>
          <w:lang w:val="zh-CN" w:bidi="zh-CN"/>
        </w:rPr>
        <w:t>95%</w:t>
      </w:r>
      <w:r w:rsidRPr="00D23E2F">
        <w:rPr>
          <w:lang w:val="zh-CN" w:bidi="zh-CN"/>
        </w:rPr>
        <w:t>的人口能够用到供水基础设施。然而，与供水基础设施覆盖率相比，获得安全管理用水服务的人口比例相对较低。</w:t>
      </w:r>
      <w:r w:rsidRPr="00D23E2F">
        <w:rPr>
          <w:lang w:val="zh-CN" w:bidi="zh-CN"/>
        </w:rPr>
        <w:t>2015</w:t>
      </w:r>
      <w:r w:rsidRPr="00D23E2F">
        <w:rPr>
          <w:lang w:val="zh-CN" w:bidi="zh-CN"/>
        </w:rPr>
        <w:t>年到</w:t>
      </w:r>
      <w:r w:rsidRPr="00D23E2F">
        <w:rPr>
          <w:lang w:val="zh-CN" w:bidi="zh-CN"/>
        </w:rPr>
        <w:t>2017</w:t>
      </w:r>
      <w:r w:rsidRPr="00D23E2F">
        <w:rPr>
          <w:lang w:val="zh-CN" w:bidi="zh-CN"/>
        </w:rPr>
        <w:t>年年间，全国范围内获得安全管理供水服务的人口比例从</w:t>
      </w:r>
      <w:r w:rsidRPr="00D23E2F">
        <w:rPr>
          <w:lang w:val="zh-CN" w:bidi="zh-CN"/>
        </w:rPr>
        <w:t>77%</w:t>
      </w:r>
      <w:r w:rsidRPr="00D23E2F">
        <w:rPr>
          <w:lang w:val="zh-CN" w:bidi="zh-CN"/>
        </w:rPr>
        <w:t>增长到了</w:t>
      </w:r>
      <w:r w:rsidRPr="00D23E2F">
        <w:rPr>
          <w:lang w:val="zh-CN" w:bidi="zh-CN"/>
        </w:rPr>
        <w:t>80%</w:t>
      </w:r>
      <w:r w:rsidRPr="00D23E2F">
        <w:rPr>
          <w:lang w:val="zh-CN" w:bidi="zh-CN"/>
        </w:rPr>
        <w:t>。农村地区获得安全管理用水服务的人口比例增长了</w:t>
      </w:r>
      <w:r w:rsidRPr="00D23E2F">
        <w:rPr>
          <w:lang w:val="zh-CN" w:bidi="zh-CN"/>
        </w:rPr>
        <w:t>5%</w:t>
      </w:r>
      <w:r w:rsidRPr="00D23E2F">
        <w:rPr>
          <w:lang w:val="zh-CN" w:bidi="zh-CN"/>
        </w:rPr>
        <w:t>，而城市地区仅增长了</w:t>
      </w:r>
      <w:r w:rsidRPr="00D23E2F">
        <w:rPr>
          <w:lang w:val="zh-CN" w:bidi="zh-CN"/>
        </w:rPr>
        <w:t>1%</w:t>
      </w:r>
      <w:r w:rsidRPr="00D23E2F">
        <w:rPr>
          <w:lang w:val="zh-CN" w:bidi="zh-CN"/>
        </w:rPr>
        <w:t>。</w:t>
      </w:r>
      <w:r w:rsidR="000C64D9">
        <w:rPr>
          <w:lang w:val="zh-CN" w:bidi="zh-CN"/>
        </w:rPr>
        <w:t>（</w:t>
      </w:r>
      <w:r w:rsidRPr="00D23E2F">
        <w:rPr>
          <w:lang w:val="zh-CN" w:bidi="zh-CN"/>
        </w:rPr>
        <w:t xml:space="preserve">GHS 2015 2017, </w:t>
      </w:r>
      <w:r w:rsidRPr="00D23E2F">
        <w:rPr>
          <w:i/>
          <w:lang w:val="zh-CN" w:bidi="zh-CN"/>
        </w:rPr>
        <w:t>StatsSA</w:t>
      </w:r>
      <w:r w:rsidR="000C64D9">
        <w:rPr>
          <w:sz w:val="18"/>
          <w:lang w:val="zh-CN" w:bidi="zh-CN"/>
        </w:rPr>
        <w:t>）</w:t>
      </w:r>
    </w:p>
    <w:p w14:paraId="02A279F5" w14:textId="77777777" w:rsidR="00955F16" w:rsidRDefault="00E9431A" w:rsidP="00071A3F">
      <w:pPr>
        <w:pStyle w:val="NormalWeb"/>
        <w:shd w:val="clear" w:color="auto" w:fill="FFFFFF"/>
        <w:spacing w:before="120" w:beforeAutospacing="0" w:after="120" w:afterAutospacing="0" w:line="360" w:lineRule="auto"/>
        <w:rPr>
          <w:rFonts w:ascii="Arial" w:hAnsi="Arial" w:cs="Arial"/>
          <w:b/>
          <w:sz w:val="22"/>
          <w:szCs w:val="22"/>
        </w:rPr>
      </w:pPr>
      <w:r>
        <w:rPr>
          <w:noProof/>
          <w:lang w:val="en-US" w:eastAsia="en-US"/>
        </w:rPr>
        <mc:AlternateContent>
          <mc:Choice Requires="wpg">
            <w:drawing>
              <wp:inline distT="0" distB="0" distL="0" distR="0" wp14:anchorId="3430EE2F" wp14:editId="743D418D">
                <wp:extent cx="5630990" cy="2627694"/>
                <wp:effectExtent l="0" t="19050" r="8255" b="1270"/>
                <wp:docPr id="2067" name="Grupare 2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0990" cy="2627694"/>
                          <a:chOff x="95" y="15428"/>
                          <a:chExt cx="56307" cy="26277"/>
                        </a:xfrm>
                      </wpg:grpSpPr>
                      <pic:pic xmlns:pic="http://schemas.openxmlformats.org/drawingml/2006/picture">
                        <pic:nvPicPr>
                          <pic:cNvPr id="2068" name="Imagine 207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1638" y="15428"/>
                            <a:ext cx="54311" cy="25385"/>
                          </a:xfrm>
                          <a:prstGeom prst="rect">
                            <a:avLst/>
                          </a:prstGeom>
                          <a:noFill/>
                          <a:ln w="3175">
                            <a:solidFill>
                              <a:schemeClr val="tx1">
                                <a:lumMod val="100000"/>
                                <a:lumOff val="0"/>
                              </a:schemeClr>
                            </a:solidFill>
                            <a:miter lim="800000"/>
                            <a:headEnd/>
                            <a:tailEnd/>
                          </a:ln>
                          <a:effectLst>
                            <a:outerShdw dist="381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Lst>
                        </pic:spPr>
                      </pic:pic>
                      <wps:wsp>
                        <wps:cNvPr id="2069" name="Casetă text 2076"/>
                        <wps:cNvSpPr txBox="1">
                          <a:spLocks noChangeArrowheads="1"/>
                        </wps:cNvSpPr>
                        <wps:spPr bwMode="auto">
                          <a:xfrm>
                            <a:off x="95" y="30008"/>
                            <a:ext cx="56307" cy="1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4764" w:type="pct"/>
                                <w:tblInd w:w="284"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left w:w="0" w:type="dxa"/>
                                  <w:right w:w="0" w:type="dxa"/>
                                </w:tblCellMar>
                                <w:tblLook w:val="04A0" w:firstRow="1" w:lastRow="0" w:firstColumn="1" w:lastColumn="0" w:noHBand="0" w:noVBand="1"/>
                              </w:tblPr>
                              <w:tblGrid>
                                <w:gridCol w:w="1531"/>
                                <w:gridCol w:w="747"/>
                                <w:gridCol w:w="715"/>
                                <w:gridCol w:w="715"/>
                                <w:gridCol w:w="1005"/>
                                <w:gridCol w:w="722"/>
                                <w:gridCol w:w="579"/>
                                <w:gridCol w:w="1013"/>
                                <w:gridCol w:w="720"/>
                                <w:gridCol w:w="670"/>
                              </w:tblGrid>
                              <w:tr w:rsidR="00CB5C0E" w:rsidRPr="00955F16" w14:paraId="01BE35A9" w14:textId="77777777" w:rsidTr="005F350E">
                                <w:tc>
                                  <w:tcPr>
                                    <w:tcW w:w="909" w:type="pct"/>
                                    <w:tcBorders>
                                      <w:top w:val="nil"/>
                                      <w:left w:val="nil"/>
                                      <w:bottom w:val="single" w:sz="6" w:space="0" w:color="808080" w:themeColor="background1" w:themeShade="80"/>
                                      <w:right w:val="single" w:sz="6" w:space="0" w:color="808080" w:themeColor="background1" w:themeShade="80"/>
                                    </w:tcBorders>
                                    <w:vAlign w:val="center"/>
                                  </w:tcPr>
                                  <w:p w14:paraId="53EEB21D" w14:textId="77777777" w:rsidR="00CB5C0E" w:rsidRPr="00955F16" w:rsidRDefault="00CB5C0E" w:rsidP="005F350E">
                                    <w:pPr>
                                      <w:spacing w:after="0" w:line="20" w:lineRule="atLeast"/>
                                      <w:textAlignment w:val="baseline"/>
                                      <w:rPr>
                                        <w:rFonts w:asciiTheme="minorBidi" w:eastAsia="Arial" w:hAnsiTheme="minorBidi"/>
                                        <w:color w:val="000000"/>
                                        <w:sz w:val="16"/>
                                        <w:szCs w:val="16"/>
                                        <w:lang w:val="ro-RO"/>
                                      </w:rPr>
                                    </w:pPr>
                                  </w:p>
                                </w:tc>
                                <w:tc>
                                  <w:tcPr>
                                    <w:tcW w:w="443" w:type="pct"/>
                                    <w:tcBorders>
                                      <w:left w:val="single" w:sz="6" w:space="0" w:color="808080" w:themeColor="background1" w:themeShade="80"/>
                                    </w:tcBorders>
                                    <w:vAlign w:val="center"/>
                                  </w:tcPr>
                                  <w:p w14:paraId="0733D2A3"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全国范围</w:t>
                                    </w:r>
                                  </w:p>
                                  <w:p w14:paraId="6A24715B"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2015</w:t>
                                    </w:r>
                                    <w:r w:rsidRPr="00C36960">
                                      <w:rPr>
                                        <w:sz w:val="14"/>
                                        <w:szCs w:val="14"/>
                                        <w:lang w:val="zh-CN" w:bidi="zh-CN"/>
                                      </w:rPr>
                                      <w:t>年</w:t>
                                    </w:r>
                                  </w:p>
                                </w:tc>
                                <w:tc>
                                  <w:tcPr>
                                    <w:tcW w:w="425" w:type="pct"/>
                                    <w:vAlign w:val="center"/>
                                  </w:tcPr>
                                  <w:p w14:paraId="131DAE77"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农村地区</w:t>
                                    </w:r>
                                  </w:p>
                                  <w:p w14:paraId="74BACF1D"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2015</w:t>
                                    </w:r>
                                    <w:r w:rsidRPr="00C36960">
                                      <w:rPr>
                                        <w:sz w:val="14"/>
                                        <w:szCs w:val="14"/>
                                        <w:lang w:val="zh-CN" w:bidi="zh-CN"/>
                                      </w:rPr>
                                      <w:t>年</w:t>
                                    </w:r>
                                  </w:p>
                                </w:tc>
                                <w:tc>
                                  <w:tcPr>
                                    <w:tcW w:w="425" w:type="pct"/>
                                    <w:vAlign w:val="center"/>
                                  </w:tcPr>
                                  <w:p w14:paraId="3DA87B1B"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城市地区</w:t>
                                    </w:r>
                                  </w:p>
                                  <w:p w14:paraId="0387801F"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2015</w:t>
                                    </w:r>
                                    <w:r w:rsidRPr="00C36960">
                                      <w:rPr>
                                        <w:sz w:val="14"/>
                                        <w:szCs w:val="14"/>
                                        <w:lang w:val="zh-CN" w:bidi="zh-CN"/>
                                      </w:rPr>
                                      <w:t>年</w:t>
                                    </w:r>
                                  </w:p>
                                </w:tc>
                                <w:tc>
                                  <w:tcPr>
                                    <w:tcW w:w="597" w:type="pct"/>
                                    <w:vAlign w:val="center"/>
                                  </w:tcPr>
                                  <w:p w14:paraId="004AD96B"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全国范围</w:t>
                                    </w:r>
                                  </w:p>
                                  <w:p w14:paraId="52837B2B"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2016</w:t>
                                    </w:r>
                                    <w:r w:rsidRPr="00C36960">
                                      <w:rPr>
                                        <w:sz w:val="14"/>
                                        <w:szCs w:val="14"/>
                                        <w:lang w:val="zh-CN" w:bidi="zh-CN"/>
                                      </w:rPr>
                                      <w:t>年</w:t>
                                    </w:r>
                                  </w:p>
                                </w:tc>
                                <w:tc>
                                  <w:tcPr>
                                    <w:tcW w:w="429" w:type="pct"/>
                                    <w:vAlign w:val="center"/>
                                  </w:tcPr>
                                  <w:p w14:paraId="1918FB4A"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农村地区</w:t>
                                    </w:r>
                                  </w:p>
                                  <w:p w14:paraId="6E6CFF80"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2016</w:t>
                                    </w:r>
                                    <w:r w:rsidRPr="00C36960">
                                      <w:rPr>
                                        <w:sz w:val="14"/>
                                        <w:szCs w:val="14"/>
                                        <w:lang w:val="zh-CN" w:bidi="zh-CN"/>
                                      </w:rPr>
                                      <w:t>年</w:t>
                                    </w:r>
                                  </w:p>
                                </w:tc>
                                <w:tc>
                                  <w:tcPr>
                                    <w:tcW w:w="344" w:type="pct"/>
                                    <w:vAlign w:val="center"/>
                                  </w:tcPr>
                                  <w:p w14:paraId="6692C57D"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城市地区</w:t>
                                    </w:r>
                                  </w:p>
                                  <w:p w14:paraId="27AF2D25"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2016</w:t>
                                    </w:r>
                                    <w:r w:rsidRPr="00C36960">
                                      <w:rPr>
                                        <w:sz w:val="14"/>
                                        <w:szCs w:val="14"/>
                                        <w:lang w:val="zh-CN" w:bidi="zh-CN"/>
                                      </w:rPr>
                                      <w:t>年</w:t>
                                    </w:r>
                                  </w:p>
                                </w:tc>
                                <w:tc>
                                  <w:tcPr>
                                    <w:tcW w:w="602" w:type="pct"/>
                                    <w:vAlign w:val="center"/>
                                  </w:tcPr>
                                  <w:p w14:paraId="0663AB07"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全国范围</w:t>
                                    </w:r>
                                  </w:p>
                                  <w:p w14:paraId="38A4E311"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2017</w:t>
                                    </w:r>
                                    <w:r w:rsidRPr="00C36960">
                                      <w:rPr>
                                        <w:sz w:val="14"/>
                                        <w:szCs w:val="14"/>
                                        <w:lang w:val="zh-CN" w:bidi="zh-CN"/>
                                      </w:rPr>
                                      <w:t>年</w:t>
                                    </w:r>
                                  </w:p>
                                </w:tc>
                                <w:tc>
                                  <w:tcPr>
                                    <w:tcW w:w="428" w:type="pct"/>
                                    <w:vAlign w:val="center"/>
                                  </w:tcPr>
                                  <w:p w14:paraId="28A7CD82"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农村地区</w:t>
                                    </w:r>
                                  </w:p>
                                  <w:p w14:paraId="4883AEE5"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2017</w:t>
                                    </w:r>
                                    <w:r w:rsidRPr="00C36960">
                                      <w:rPr>
                                        <w:sz w:val="14"/>
                                        <w:szCs w:val="14"/>
                                        <w:lang w:val="zh-CN" w:bidi="zh-CN"/>
                                      </w:rPr>
                                      <w:t>年</w:t>
                                    </w:r>
                                  </w:p>
                                </w:tc>
                                <w:tc>
                                  <w:tcPr>
                                    <w:tcW w:w="398" w:type="pct"/>
                                    <w:vAlign w:val="center"/>
                                  </w:tcPr>
                                  <w:p w14:paraId="7ED969A5"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城市地区</w:t>
                                    </w:r>
                                  </w:p>
                                  <w:p w14:paraId="75B6D2B4"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2017</w:t>
                                    </w:r>
                                    <w:r w:rsidRPr="00C36960">
                                      <w:rPr>
                                        <w:sz w:val="14"/>
                                        <w:szCs w:val="14"/>
                                        <w:lang w:val="zh-CN" w:bidi="zh-CN"/>
                                      </w:rPr>
                                      <w:t>年</w:t>
                                    </w:r>
                                  </w:p>
                                </w:tc>
                              </w:tr>
                              <w:tr w:rsidR="00CB5C0E" w:rsidRPr="00955F16" w14:paraId="53814AF8" w14:textId="77777777" w:rsidTr="005F350E">
                                <w:tc>
                                  <w:tcPr>
                                    <w:tcW w:w="909" w:type="pct"/>
                                    <w:tcBorders>
                                      <w:top w:val="single" w:sz="6" w:space="0" w:color="808080" w:themeColor="background1" w:themeShade="80"/>
                                    </w:tcBorders>
                                    <w:vAlign w:val="center"/>
                                  </w:tcPr>
                                  <w:p w14:paraId="791D4804" w14:textId="77777777" w:rsidR="00CB5C0E" w:rsidRPr="00955F16" w:rsidRDefault="00CB5C0E" w:rsidP="005F350E">
                                    <w:pPr>
                                      <w:spacing w:after="0" w:line="276" w:lineRule="auto"/>
                                      <w:textAlignment w:val="baseline"/>
                                      <w:rPr>
                                        <w:rFonts w:asciiTheme="minorBidi" w:eastAsia="Arial" w:hAnsiTheme="minorBidi"/>
                                        <w:color w:val="000000"/>
                                        <w:sz w:val="16"/>
                                        <w:szCs w:val="16"/>
                                      </w:rPr>
                                    </w:pPr>
                                    <w:r w:rsidRPr="006615B6">
                                      <w:rPr>
                                        <w:color w:val="4472C4" w:themeColor="accent5"/>
                                        <w:sz w:val="16"/>
                                        <w:lang w:val="zh-CN" w:bidi="zh-CN"/>
                                      </w:rPr>
                                      <w:sym w:font="Wingdings 2" w:char="F0A2"/>
                                    </w:r>
                                    <w:r w:rsidRPr="00955F16">
                                      <w:rPr>
                                        <w:sz w:val="16"/>
                                        <w:lang w:val="zh-CN" w:bidi="zh-CN"/>
                                      </w:rPr>
                                      <w:t>安全管理</w:t>
                                    </w:r>
                                  </w:p>
                                </w:tc>
                                <w:tc>
                                  <w:tcPr>
                                    <w:tcW w:w="443" w:type="pct"/>
                                    <w:vAlign w:val="center"/>
                                  </w:tcPr>
                                  <w:p w14:paraId="7360C76D"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77</w:t>
                                    </w:r>
                                  </w:p>
                                </w:tc>
                                <w:tc>
                                  <w:tcPr>
                                    <w:tcW w:w="425" w:type="pct"/>
                                    <w:vAlign w:val="center"/>
                                  </w:tcPr>
                                  <w:p w14:paraId="62CF88D2"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62</w:t>
                                    </w:r>
                                  </w:p>
                                </w:tc>
                                <w:tc>
                                  <w:tcPr>
                                    <w:tcW w:w="425" w:type="pct"/>
                                    <w:vAlign w:val="center"/>
                                  </w:tcPr>
                                  <w:p w14:paraId="4EC0D39A"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86</w:t>
                                    </w:r>
                                  </w:p>
                                </w:tc>
                                <w:tc>
                                  <w:tcPr>
                                    <w:tcW w:w="597" w:type="pct"/>
                                    <w:vAlign w:val="center"/>
                                  </w:tcPr>
                                  <w:p w14:paraId="5682A9B0"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75</w:t>
                                    </w:r>
                                  </w:p>
                                </w:tc>
                                <w:tc>
                                  <w:tcPr>
                                    <w:tcW w:w="429" w:type="pct"/>
                                    <w:vAlign w:val="center"/>
                                  </w:tcPr>
                                  <w:p w14:paraId="6DB4B09B"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60</w:t>
                                    </w:r>
                                  </w:p>
                                </w:tc>
                                <w:tc>
                                  <w:tcPr>
                                    <w:tcW w:w="344" w:type="pct"/>
                                    <w:vAlign w:val="center"/>
                                  </w:tcPr>
                                  <w:p w14:paraId="47E82B2F"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84</w:t>
                                    </w:r>
                                  </w:p>
                                </w:tc>
                                <w:tc>
                                  <w:tcPr>
                                    <w:tcW w:w="602" w:type="pct"/>
                                    <w:vAlign w:val="center"/>
                                  </w:tcPr>
                                  <w:p w14:paraId="30CD9419"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80</w:t>
                                    </w:r>
                                  </w:p>
                                </w:tc>
                                <w:tc>
                                  <w:tcPr>
                                    <w:tcW w:w="428" w:type="pct"/>
                                    <w:vAlign w:val="center"/>
                                  </w:tcPr>
                                  <w:p w14:paraId="59B75DBE"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67</w:t>
                                    </w:r>
                                  </w:p>
                                </w:tc>
                                <w:tc>
                                  <w:tcPr>
                                    <w:tcW w:w="398" w:type="pct"/>
                                    <w:vAlign w:val="center"/>
                                  </w:tcPr>
                                  <w:p w14:paraId="6A9439FB"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87</w:t>
                                    </w:r>
                                  </w:p>
                                </w:tc>
                              </w:tr>
                              <w:tr w:rsidR="00CB5C0E" w:rsidRPr="00955F16" w14:paraId="69960273" w14:textId="77777777" w:rsidTr="005F350E">
                                <w:tc>
                                  <w:tcPr>
                                    <w:tcW w:w="909" w:type="pct"/>
                                    <w:vAlign w:val="center"/>
                                  </w:tcPr>
                                  <w:p w14:paraId="2225DE71" w14:textId="77777777" w:rsidR="00CB5C0E" w:rsidRPr="00955F16" w:rsidRDefault="00CB5C0E" w:rsidP="005F350E">
                                    <w:pPr>
                                      <w:spacing w:after="0" w:line="276" w:lineRule="auto"/>
                                      <w:textAlignment w:val="baseline"/>
                                      <w:rPr>
                                        <w:rFonts w:asciiTheme="minorBidi" w:eastAsia="Arial" w:hAnsiTheme="minorBidi"/>
                                        <w:color w:val="000000"/>
                                        <w:sz w:val="16"/>
                                        <w:szCs w:val="16"/>
                                      </w:rPr>
                                    </w:pPr>
                                    <w:r w:rsidRPr="006615B6">
                                      <w:rPr>
                                        <w:color w:val="5B9BD5" w:themeColor="accent1"/>
                                        <w:sz w:val="16"/>
                                        <w:lang w:val="zh-CN" w:bidi="zh-CN"/>
                                      </w:rPr>
                                      <w:sym w:font="Wingdings 2" w:char="F0A2"/>
                                    </w:r>
                                    <w:r w:rsidRPr="00955F16">
                                      <w:rPr>
                                        <w:sz w:val="16"/>
                                        <w:lang w:val="zh-CN" w:bidi="zh-CN"/>
                                      </w:rPr>
                                      <w:t>基础性服务</w:t>
                                    </w:r>
                                  </w:p>
                                </w:tc>
                                <w:tc>
                                  <w:tcPr>
                                    <w:tcW w:w="443" w:type="pct"/>
                                    <w:vAlign w:val="center"/>
                                  </w:tcPr>
                                  <w:p w14:paraId="21D3606E"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7</w:t>
                                    </w:r>
                                  </w:p>
                                </w:tc>
                                <w:tc>
                                  <w:tcPr>
                                    <w:tcW w:w="425" w:type="pct"/>
                                    <w:vAlign w:val="center"/>
                                  </w:tcPr>
                                  <w:p w14:paraId="45272B76"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0</w:t>
                                    </w:r>
                                  </w:p>
                                </w:tc>
                                <w:tc>
                                  <w:tcPr>
                                    <w:tcW w:w="425" w:type="pct"/>
                                    <w:vAlign w:val="center"/>
                                  </w:tcPr>
                                  <w:p w14:paraId="0ABB1CFF"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11</w:t>
                                    </w:r>
                                  </w:p>
                                </w:tc>
                                <w:tc>
                                  <w:tcPr>
                                    <w:tcW w:w="597" w:type="pct"/>
                                    <w:vAlign w:val="center"/>
                                  </w:tcPr>
                                  <w:p w14:paraId="47540EEB"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9</w:t>
                                    </w:r>
                                  </w:p>
                                </w:tc>
                                <w:tc>
                                  <w:tcPr>
                                    <w:tcW w:w="429" w:type="pct"/>
                                    <w:vAlign w:val="center"/>
                                  </w:tcPr>
                                  <w:p w14:paraId="7ECD349E"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1</w:t>
                                    </w:r>
                                  </w:p>
                                </w:tc>
                                <w:tc>
                                  <w:tcPr>
                                    <w:tcW w:w="344" w:type="pct"/>
                                    <w:vAlign w:val="center"/>
                                  </w:tcPr>
                                  <w:p w14:paraId="21689D24"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13</w:t>
                                    </w:r>
                                  </w:p>
                                </w:tc>
                                <w:tc>
                                  <w:tcPr>
                                    <w:tcW w:w="602" w:type="pct"/>
                                    <w:vAlign w:val="center"/>
                                  </w:tcPr>
                                  <w:p w14:paraId="45613EC7"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6</w:t>
                                    </w:r>
                                  </w:p>
                                </w:tc>
                                <w:tc>
                                  <w:tcPr>
                                    <w:tcW w:w="428" w:type="pct"/>
                                    <w:vAlign w:val="center"/>
                                  </w:tcPr>
                                  <w:p w14:paraId="3EB223D2"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0</w:t>
                                    </w:r>
                                  </w:p>
                                </w:tc>
                                <w:tc>
                                  <w:tcPr>
                                    <w:tcW w:w="398" w:type="pct"/>
                                    <w:vAlign w:val="center"/>
                                  </w:tcPr>
                                  <w:p w14:paraId="53150CB9"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10</w:t>
                                    </w:r>
                                  </w:p>
                                </w:tc>
                              </w:tr>
                              <w:tr w:rsidR="00CB5C0E" w:rsidRPr="00955F16" w14:paraId="79E0B84D" w14:textId="77777777" w:rsidTr="005F350E">
                                <w:tc>
                                  <w:tcPr>
                                    <w:tcW w:w="909" w:type="pct"/>
                                    <w:vAlign w:val="center"/>
                                  </w:tcPr>
                                  <w:p w14:paraId="3AE8EF89" w14:textId="77777777" w:rsidR="00CB5C0E" w:rsidRPr="00955F16" w:rsidRDefault="00CB5C0E" w:rsidP="005F350E">
                                    <w:pPr>
                                      <w:spacing w:after="0" w:line="276" w:lineRule="auto"/>
                                      <w:textAlignment w:val="baseline"/>
                                      <w:rPr>
                                        <w:rFonts w:asciiTheme="minorBidi" w:eastAsia="Arial" w:hAnsiTheme="minorBidi"/>
                                        <w:color w:val="000000"/>
                                        <w:sz w:val="16"/>
                                        <w:szCs w:val="16"/>
                                      </w:rPr>
                                    </w:pPr>
                                    <w:r w:rsidRPr="006615B6">
                                      <w:rPr>
                                        <w:color w:val="11FFE8"/>
                                        <w:sz w:val="16"/>
                                        <w:lang w:val="zh-CN" w:bidi="zh-CN"/>
                                      </w:rPr>
                                      <w:sym w:font="Wingdings 2" w:char="F0A2"/>
                                    </w:r>
                                    <w:r w:rsidRPr="00955F16">
                                      <w:rPr>
                                        <w:sz w:val="16"/>
                                        <w:lang w:val="zh-CN" w:bidi="zh-CN"/>
                                      </w:rPr>
                                      <w:t>有限服务</w:t>
                                    </w:r>
                                  </w:p>
                                </w:tc>
                                <w:tc>
                                  <w:tcPr>
                                    <w:tcW w:w="443" w:type="pct"/>
                                    <w:vAlign w:val="center"/>
                                  </w:tcPr>
                                  <w:p w14:paraId="153A3AFB"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9</w:t>
                                    </w:r>
                                  </w:p>
                                </w:tc>
                                <w:tc>
                                  <w:tcPr>
                                    <w:tcW w:w="425" w:type="pct"/>
                                    <w:vAlign w:val="center"/>
                                  </w:tcPr>
                                  <w:p w14:paraId="75F56B59"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21</w:t>
                                    </w:r>
                                  </w:p>
                                </w:tc>
                                <w:tc>
                                  <w:tcPr>
                                    <w:tcW w:w="425" w:type="pct"/>
                                    <w:vAlign w:val="center"/>
                                  </w:tcPr>
                                  <w:p w14:paraId="63243010"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c>
                                  <w:tcPr>
                                    <w:tcW w:w="597" w:type="pct"/>
                                    <w:vAlign w:val="center"/>
                                  </w:tcPr>
                                  <w:p w14:paraId="7E54C407"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10</w:t>
                                    </w:r>
                                  </w:p>
                                </w:tc>
                                <w:tc>
                                  <w:tcPr>
                                    <w:tcW w:w="429" w:type="pct"/>
                                    <w:vAlign w:val="center"/>
                                  </w:tcPr>
                                  <w:p w14:paraId="14F1482B"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22</w:t>
                                    </w:r>
                                  </w:p>
                                </w:tc>
                                <w:tc>
                                  <w:tcPr>
                                    <w:tcW w:w="344" w:type="pct"/>
                                    <w:vAlign w:val="center"/>
                                  </w:tcPr>
                                  <w:p w14:paraId="076A4469"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c>
                                  <w:tcPr>
                                    <w:tcW w:w="602" w:type="pct"/>
                                    <w:vAlign w:val="center"/>
                                  </w:tcPr>
                                  <w:p w14:paraId="12CF18C2"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9</w:t>
                                    </w:r>
                                  </w:p>
                                </w:tc>
                                <w:tc>
                                  <w:tcPr>
                                    <w:tcW w:w="428" w:type="pct"/>
                                    <w:vAlign w:val="center"/>
                                  </w:tcPr>
                                  <w:p w14:paraId="2DF58F30"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19</w:t>
                                    </w:r>
                                  </w:p>
                                </w:tc>
                                <w:tc>
                                  <w:tcPr>
                                    <w:tcW w:w="398" w:type="pct"/>
                                    <w:vAlign w:val="center"/>
                                  </w:tcPr>
                                  <w:p w14:paraId="4082ED91"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r>
                              <w:tr w:rsidR="00CB5C0E" w:rsidRPr="00955F16" w14:paraId="2809A9CD" w14:textId="77777777" w:rsidTr="005F350E">
                                <w:tc>
                                  <w:tcPr>
                                    <w:tcW w:w="909" w:type="pct"/>
                                    <w:vAlign w:val="center"/>
                                  </w:tcPr>
                                  <w:p w14:paraId="3D0B6001" w14:textId="77777777" w:rsidR="00CB5C0E" w:rsidRPr="00955F16" w:rsidRDefault="00CB5C0E" w:rsidP="005F350E">
                                    <w:pPr>
                                      <w:spacing w:after="0" w:line="276" w:lineRule="auto"/>
                                      <w:textAlignment w:val="baseline"/>
                                      <w:rPr>
                                        <w:rFonts w:asciiTheme="minorBidi" w:eastAsia="Arial" w:hAnsiTheme="minorBidi"/>
                                        <w:color w:val="000000"/>
                                        <w:sz w:val="16"/>
                                        <w:szCs w:val="16"/>
                                      </w:rPr>
                                    </w:pPr>
                                    <w:r w:rsidRPr="006615B6">
                                      <w:rPr>
                                        <w:color w:val="00B050"/>
                                        <w:sz w:val="16"/>
                                        <w:lang w:val="zh-CN" w:bidi="zh-CN"/>
                                      </w:rPr>
                                      <w:sym w:font="Wingdings 2" w:char="F0A2"/>
                                    </w:r>
                                    <w:r w:rsidRPr="00955F16">
                                      <w:rPr>
                                        <w:sz w:val="16"/>
                                        <w:lang w:val="zh-CN" w:bidi="zh-CN"/>
                                      </w:rPr>
                                      <w:t>未改善</w:t>
                                    </w:r>
                                  </w:p>
                                </w:tc>
                                <w:tc>
                                  <w:tcPr>
                                    <w:tcW w:w="443" w:type="pct"/>
                                    <w:vAlign w:val="center"/>
                                  </w:tcPr>
                                  <w:p w14:paraId="786ECDEB"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c>
                                  <w:tcPr>
                                    <w:tcW w:w="425" w:type="pct"/>
                                    <w:vAlign w:val="center"/>
                                  </w:tcPr>
                                  <w:p w14:paraId="4DDE9C1E"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8</w:t>
                                    </w:r>
                                  </w:p>
                                </w:tc>
                                <w:tc>
                                  <w:tcPr>
                                    <w:tcW w:w="425" w:type="pct"/>
                                    <w:vAlign w:val="center"/>
                                  </w:tcPr>
                                  <w:p w14:paraId="70180C87"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0</w:t>
                                    </w:r>
                                  </w:p>
                                </w:tc>
                                <w:tc>
                                  <w:tcPr>
                                    <w:tcW w:w="597" w:type="pct"/>
                                    <w:vAlign w:val="center"/>
                                  </w:tcPr>
                                  <w:p w14:paraId="65A58AE1"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c>
                                  <w:tcPr>
                                    <w:tcW w:w="429" w:type="pct"/>
                                    <w:vAlign w:val="center"/>
                                  </w:tcPr>
                                  <w:p w14:paraId="1ACDD30D"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8</w:t>
                                    </w:r>
                                  </w:p>
                                </w:tc>
                                <w:tc>
                                  <w:tcPr>
                                    <w:tcW w:w="344" w:type="pct"/>
                                    <w:vAlign w:val="center"/>
                                  </w:tcPr>
                                  <w:p w14:paraId="6526501E"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0</w:t>
                                    </w:r>
                                  </w:p>
                                </w:tc>
                                <w:tc>
                                  <w:tcPr>
                                    <w:tcW w:w="602" w:type="pct"/>
                                    <w:vAlign w:val="center"/>
                                  </w:tcPr>
                                  <w:p w14:paraId="09DC8A29"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c>
                                  <w:tcPr>
                                    <w:tcW w:w="428" w:type="pct"/>
                                    <w:vAlign w:val="center"/>
                                  </w:tcPr>
                                  <w:p w14:paraId="6CACF2A6"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8</w:t>
                                    </w:r>
                                  </w:p>
                                </w:tc>
                                <w:tc>
                                  <w:tcPr>
                                    <w:tcW w:w="398" w:type="pct"/>
                                    <w:vAlign w:val="center"/>
                                  </w:tcPr>
                                  <w:p w14:paraId="41E5CD81"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0</w:t>
                                    </w:r>
                                  </w:p>
                                </w:tc>
                              </w:tr>
                              <w:tr w:rsidR="00CB5C0E" w:rsidRPr="00955F16" w14:paraId="62F41F81" w14:textId="77777777" w:rsidTr="005F350E">
                                <w:tc>
                                  <w:tcPr>
                                    <w:tcW w:w="909" w:type="pct"/>
                                    <w:vAlign w:val="center"/>
                                  </w:tcPr>
                                  <w:p w14:paraId="15C3F272" w14:textId="77777777" w:rsidR="00CB5C0E" w:rsidRPr="00955F16" w:rsidRDefault="00CB5C0E" w:rsidP="005F350E">
                                    <w:pPr>
                                      <w:spacing w:after="0" w:line="276" w:lineRule="auto"/>
                                      <w:textAlignment w:val="baseline"/>
                                      <w:rPr>
                                        <w:rFonts w:asciiTheme="minorBidi" w:eastAsia="Arial" w:hAnsiTheme="minorBidi"/>
                                        <w:color w:val="000000"/>
                                        <w:sz w:val="16"/>
                                        <w:szCs w:val="16"/>
                                      </w:rPr>
                                    </w:pPr>
                                    <w:r w:rsidRPr="006615B6">
                                      <w:rPr>
                                        <w:color w:val="92D050"/>
                                        <w:sz w:val="16"/>
                                        <w:lang w:val="zh-CN" w:bidi="zh-CN"/>
                                      </w:rPr>
                                      <w:sym w:font="Wingdings 2" w:char="F0A2"/>
                                    </w:r>
                                    <w:r w:rsidRPr="00955F16">
                                      <w:rPr>
                                        <w:sz w:val="16"/>
                                        <w:lang w:val="zh-CN" w:bidi="zh-CN"/>
                                      </w:rPr>
                                      <w:t>未提供服务</w:t>
                                    </w:r>
                                  </w:p>
                                </w:tc>
                                <w:tc>
                                  <w:tcPr>
                                    <w:tcW w:w="443" w:type="pct"/>
                                    <w:vAlign w:val="center"/>
                                  </w:tcPr>
                                  <w:p w14:paraId="1938B225"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c>
                                  <w:tcPr>
                                    <w:tcW w:w="425" w:type="pct"/>
                                    <w:vAlign w:val="center"/>
                                  </w:tcPr>
                                  <w:p w14:paraId="2F16E7CB"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9</w:t>
                                    </w:r>
                                  </w:p>
                                </w:tc>
                                <w:tc>
                                  <w:tcPr>
                                    <w:tcW w:w="425" w:type="pct"/>
                                    <w:vAlign w:val="center"/>
                                  </w:tcPr>
                                  <w:p w14:paraId="1CC732FC"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0</w:t>
                                    </w:r>
                                  </w:p>
                                </w:tc>
                                <w:tc>
                                  <w:tcPr>
                                    <w:tcW w:w="597" w:type="pct"/>
                                    <w:vAlign w:val="center"/>
                                  </w:tcPr>
                                  <w:p w14:paraId="20FBB807"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c>
                                  <w:tcPr>
                                    <w:tcW w:w="429" w:type="pct"/>
                                    <w:vAlign w:val="center"/>
                                  </w:tcPr>
                                  <w:p w14:paraId="73CFAD25"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9</w:t>
                                    </w:r>
                                  </w:p>
                                </w:tc>
                                <w:tc>
                                  <w:tcPr>
                                    <w:tcW w:w="344" w:type="pct"/>
                                    <w:vAlign w:val="center"/>
                                  </w:tcPr>
                                  <w:p w14:paraId="01326506"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0</w:t>
                                    </w:r>
                                  </w:p>
                                </w:tc>
                                <w:tc>
                                  <w:tcPr>
                                    <w:tcW w:w="602" w:type="pct"/>
                                    <w:vAlign w:val="center"/>
                                  </w:tcPr>
                                  <w:p w14:paraId="055A3EF8"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c>
                                  <w:tcPr>
                                    <w:tcW w:w="428" w:type="pct"/>
                                    <w:vAlign w:val="center"/>
                                  </w:tcPr>
                                  <w:p w14:paraId="722E74E0"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7</w:t>
                                    </w:r>
                                  </w:p>
                                </w:tc>
                                <w:tc>
                                  <w:tcPr>
                                    <w:tcW w:w="398" w:type="pct"/>
                                    <w:vAlign w:val="center"/>
                                  </w:tcPr>
                                  <w:p w14:paraId="7B46B755"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0</w:t>
                                    </w:r>
                                  </w:p>
                                </w:tc>
                              </w:tr>
                            </w:tbl>
                            <w:p w14:paraId="4A6979CB" w14:textId="77777777" w:rsidR="00CB5C0E" w:rsidRPr="00955F16" w:rsidRDefault="00CB5C0E" w:rsidP="00071A3F">
                              <w:pPr>
                                <w:spacing w:after="0" w:line="20" w:lineRule="atLeast"/>
                                <w:rPr>
                                  <w:rFonts w:asciiTheme="minorBidi" w:hAnsiTheme="minorBidi"/>
                                  <w:sz w:val="16"/>
                                  <w:szCs w:val="16"/>
                                </w:rPr>
                              </w:pPr>
                            </w:p>
                          </w:txbxContent>
                        </wps:txbx>
                        <wps:bodyPr rot="0" vert="horz" wrap="square" lIns="36000" tIns="0" rIns="0" bIns="0" anchor="t" anchorCtr="0" upright="1">
                          <a:spAutoFit/>
                        </wps:bodyPr>
                      </wps:wsp>
                      <wps:wsp>
                        <wps:cNvPr id="2070" name="Casetă text 2077"/>
                        <wps:cNvSpPr txBox="1">
                          <a:spLocks noChangeArrowheads="1"/>
                        </wps:cNvSpPr>
                        <wps:spPr bwMode="auto">
                          <a:xfrm rot="16200000">
                            <a:off x="2447" y="22301"/>
                            <a:ext cx="4610"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916364" w14:textId="77777777" w:rsidR="00CB5C0E" w:rsidRPr="008E1B84" w:rsidRDefault="00CB5C0E" w:rsidP="00071A3F">
                              <w:pPr>
                                <w:spacing w:after="0" w:line="20" w:lineRule="atLeast"/>
                                <w:rPr>
                                  <w:rFonts w:asciiTheme="minorBidi" w:hAnsiTheme="minorBidi"/>
                                  <w:sz w:val="14"/>
                                  <w:szCs w:val="14"/>
                                  <w:lang w:val="ro-RO"/>
                                </w:rPr>
                              </w:pPr>
                              <w:r w:rsidRPr="008E1B84">
                                <w:rPr>
                                  <w:sz w:val="14"/>
                                  <w:lang w:val="zh-CN" w:bidi="zh-CN"/>
                                </w:rPr>
                                <w:t>人口比例</w:t>
                              </w:r>
                            </w:p>
                          </w:txbxContent>
                        </wps:txbx>
                        <wps:bodyPr rot="0" vert="horz" wrap="square" lIns="0" tIns="0" rIns="0" bIns="0" anchor="t" anchorCtr="0" upright="1">
                          <a:spAutoFit/>
                        </wps:bodyPr>
                      </wps:wsp>
                    </wpg:wgp>
                  </a:graphicData>
                </a:graphic>
              </wp:inline>
            </w:drawing>
          </mc:Choice>
          <mc:Fallback>
            <w:pict>
              <v:group w14:anchorId="3430EE2F" id="Grupare 2078" o:spid="_x0000_s1083" style="width:443.4pt;height:206.9pt;mso-position-horizontal-relative:char;mso-position-vertical-relative:line" coordorigin="95,15428" coordsize="56307,262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jNGaACiijI9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">
                <v:shape id="Imagine 2075" o:spid="_x0000_s1084" type="#_x0000_t75" style="position:absolute;left:1638;top:15428;width:54311;height:25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" stroked="t" strokecolor="black [3213]" strokeweight=".25pt">
                  <v:imagedata r:id="rId39" o:title=""/>
                  <v:shadow on="t" color="black" opacity="26213f" origin="-.5,-.5" offset=".74836mm,.74836mm"/>
                  <v:path arrowok="t"/>
                </v:shape>
                <v:shape id="Casetă text 2076" o:spid="_x0000_s1085" type="#_x0000_t202" style="position:absolute;left:95;top:30008;width:56307;height:1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" filled="f" stroked="f" strokeweight=".5pt">
                  <v:textbox style="mso-fit-shape-to-text:t" inset="1mm,0,0,0">
                    <w:txbxContent>
                      <w:tbl>
                        <w:tblPr>
                          <w:tblW w:w="4764" w:type="pct"/>
                          <w:tblInd w:w="284"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left w:w="0" w:type="dxa"/>
                            <w:right w:w="0" w:type="dxa"/>
                          </w:tblCellMar>
                          <w:tblLook w:val="04A0" w:firstRow="1" w:lastRow="0" w:firstColumn="1" w:lastColumn="0" w:noHBand="0" w:noVBand="1"/>
                        </w:tblPr>
                        <w:tblGrid>
                          <w:gridCol w:w="1531"/>
                          <w:gridCol w:w="747"/>
                          <w:gridCol w:w="715"/>
                          <w:gridCol w:w="715"/>
                          <w:gridCol w:w="1005"/>
                          <w:gridCol w:w="722"/>
                          <w:gridCol w:w="579"/>
                          <w:gridCol w:w="1013"/>
                          <w:gridCol w:w="720"/>
                          <w:gridCol w:w="670"/>
                        </w:tblGrid>
                        <w:tr w:rsidR="00CB5C0E" w:rsidRPr="00955F16" w14:paraId="01BE35A9" w14:textId="77777777" w:rsidTr="005F350E">
                          <w:tc>
                            <w:tcPr>
                              <w:tcW w:w="909" w:type="pct"/>
                              <w:tcBorders>
                                <w:top w:val="nil"/>
                                <w:left w:val="nil"/>
                                <w:bottom w:val="single" w:sz="6" w:space="0" w:color="808080" w:themeColor="background1" w:themeShade="80"/>
                                <w:right w:val="single" w:sz="6" w:space="0" w:color="808080" w:themeColor="background1" w:themeShade="80"/>
                              </w:tcBorders>
                              <w:vAlign w:val="center"/>
                            </w:tcPr>
                            <w:p w14:paraId="53EEB21D" w14:textId="77777777" w:rsidR="00CB5C0E" w:rsidRPr="00955F16" w:rsidRDefault="00CB5C0E" w:rsidP="005F350E">
                              <w:pPr>
                                <w:spacing w:after="0" w:line="20" w:lineRule="atLeast"/>
                                <w:textAlignment w:val="baseline"/>
                                <w:rPr>
                                  <w:rFonts w:asciiTheme="minorBidi" w:eastAsia="Arial" w:hAnsiTheme="minorBidi"/>
                                  <w:color w:val="000000"/>
                                  <w:sz w:val="16"/>
                                  <w:szCs w:val="16"/>
                                  <w:lang w:val="ro-RO"/>
                                </w:rPr>
                              </w:pPr>
                            </w:p>
                          </w:tc>
                          <w:tc>
                            <w:tcPr>
                              <w:tcW w:w="443" w:type="pct"/>
                              <w:tcBorders>
                                <w:left w:val="single" w:sz="6" w:space="0" w:color="808080" w:themeColor="background1" w:themeShade="80"/>
                              </w:tcBorders>
                              <w:vAlign w:val="center"/>
                            </w:tcPr>
                            <w:p w14:paraId="0733D2A3"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全国范围</w:t>
                              </w:r>
                            </w:p>
                            <w:p w14:paraId="6A24715B"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2015</w:t>
                              </w:r>
                              <w:r w:rsidRPr="00C36960">
                                <w:rPr>
                                  <w:sz w:val="14"/>
                                  <w:szCs w:val="14"/>
                                  <w:lang w:val="zh-CN" w:bidi="zh-CN"/>
                                </w:rPr>
                                <w:t>年</w:t>
                              </w:r>
                            </w:p>
                          </w:tc>
                          <w:tc>
                            <w:tcPr>
                              <w:tcW w:w="425" w:type="pct"/>
                              <w:vAlign w:val="center"/>
                            </w:tcPr>
                            <w:p w14:paraId="131DAE77"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农村地区</w:t>
                              </w:r>
                            </w:p>
                            <w:p w14:paraId="74BACF1D"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2015</w:t>
                              </w:r>
                              <w:r w:rsidRPr="00C36960">
                                <w:rPr>
                                  <w:sz w:val="14"/>
                                  <w:szCs w:val="14"/>
                                  <w:lang w:val="zh-CN" w:bidi="zh-CN"/>
                                </w:rPr>
                                <w:t>年</w:t>
                              </w:r>
                            </w:p>
                          </w:tc>
                          <w:tc>
                            <w:tcPr>
                              <w:tcW w:w="425" w:type="pct"/>
                              <w:vAlign w:val="center"/>
                            </w:tcPr>
                            <w:p w14:paraId="3DA87B1B"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城市地区</w:t>
                              </w:r>
                            </w:p>
                            <w:p w14:paraId="0387801F"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2015</w:t>
                              </w:r>
                              <w:r w:rsidRPr="00C36960">
                                <w:rPr>
                                  <w:sz w:val="14"/>
                                  <w:szCs w:val="14"/>
                                  <w:lang w:val="zh-CN" w:bidi="zh-CN"/>
                                </w:rPr>
                                <w:t>年</w:t>
                              </w:r>
                            </w:p>
                          </w:tc>
                          <w:tc>
                            <w:tcPr>
                              <w:tcW w:w="597" w:type="pct"/>
                              <w:vAlign w:val="center"/>
                            </w:tcPr>
                            <w:p w14:paraId="004AD96B"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全国范围</w:t>
                              </w:r>
                            </w:p>
                            <w:p w14:paraId="52837B2B"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2016</w:t>
                              </w:r>
                              <w:r w:rsidRPr="00C36960">
                                <w:rPr>
                                  <w:sz w:val="14"/>
                                  <w:szCs w:val="14"/>
                                  <w:lang w:val="zh-CN" w:bidi="zh-CN"/>
                                </w:rPr>
                                <w:t>年</w:t>
                              </w:r>
                            </w:p>
                          </w:tc>
                          <w:tc>
                            <w:tcPr>
                              <w:tcW w:w="429" w:type="pct"/>
                              <w:vAlign w:val="center"/>
                            </w:tcPr>
                            <w:p w14:paraId="1918FB4A"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农村地区</w:t>
                              </w:r>
                            </w:p>
                            <w:p w14:paraId="6E6CFF80"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2016</w:t>
                              </w:r>
                              <w:r w:rsidRPr="00C36960">
                                <w:rPr>
                                  <w:sz w:val="14"/>
                                  <w:szCs w:val="14"/>
                                  <w:lang w:val="zh-CN" w:bidi="zh-CN"/>
                                </w:rPr>
                                <w:t>年</w:t>
                              </w:r>
                            </w:p>
                          </w:tc>
                          <w:tc>
                            <w:tcPr>
                              <w:tcW w:w="344" w:type="pct"/>
                              <w:vAlign w:val="center"/>
                            </w:tcPr>
                            <w:p w14:paraId="6692C57D"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城市地区</w:t>
                              </w:r>
                            </w:p>
                            <w:p w14:paraId="27AF2D25"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2016</w:t>
                              </w:r>
                              <w:r w:rsidRPr="00C36960">
                                <w:rPr>
                                  <w:sz w:val="14"/>
                                  <w:szCs w:val="14"/>
                                  <w:lang w:val="zh-CN" w:bidi="zh-CN"/>
                                </w:rPr>
                                <w:t>年</w:t>
                              </w:r>
                            </w:p>
                          </w:tc>
                          <w:tc>
                            <w:tcPr>
                              <w:tcW w:w="602" w:type="pct"/>
                              <w:vAlign w:val="center"/>
                            </w:tcPr>
                            <w:p w14:paraId="0663AB07"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全国范围</w:t>
                              </w:r>
                            </w:p>
                            <w:p w14:paraId="38A4E311"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2017</w:t>
                              </w:r>
                              <w:r w:rsidRPr="00C36960">
                                <w:rPr>
                                  <w:sz w:val="14"/>
                                  <w:szCs w:val="14"/>
                                  <w:lang w:val="zh-CN" w:bidi="zh-CN"/>
                                </w:rPr>
                                <w:t>年</w:t>
                              </w:r>
                            </w:p>
                          </w:tc>
                          <w:tc>
                            <w:tcPr>
                              <w:tcW w:w="428" w:type="pct"/>
                              <w:vAlign w:val="center"/>
                            </w:tcPr>
                            <w:p w14:paraId="28A7CD82"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农村地区</w:t>
                              </w:r>
                            </w:p>
                            <w:p w14:paraId="4883AEE5"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2017</w:t>
                              </w:r>
                              <w:r w:rsidRPr="00C36960">
                                <w:rPr>
                                  <w:sz w:val="14"/>
                                  <w:szCs w:val="14"/>
                                  <w:lang w:val="zh-CN" w:bidi="zh-CN"/>
                                </w:rPr>
                                <w:t>年</w:t>
                              </w:r>
                            </w:p>
                          </w:tc>
                          <w:tc>
                            <w:tcPr>
                              <w:tcW w:w="398" w:type="pct"/>
                              <w:vAlign w:val="center"/>
                            </w:tcPr>
                            <w:p w14:paraId="7ED969A5"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城市地区</w:t>
                              </w:r>
                            </w:p>
                            <w:p w14:paraId="75B6D2B4" w14:textId="77777777" w:rsidR="00CB5C0E" w:rsidRPr="00C36960" w:rsidRDefault="00CB5C0E" w:rsidP="005F350E">
                              <w:pPr>
                                <w:spacing w:after="0" w:line="20" w:lineRule="atLeast"/>
                                <w:jc w:val="center"/>
                                <w:textAlignment w:val="baseline"/>
                                <w:rPr>
                                  <w:rFonts w:asciiTheme="minorBidi" w:eastAsia="Arial" w:hAnsiTheme="minorBidi"/>
                                  <w:color w:val="000000"/>
                                  <w:sz w:val="14"/>
                                  <w:szCs w:val="14"/>
                                </w:rPr>
                              </w:pPr>
                              <w:r w:rsidRPr="00C36960">
                                <w:rPr>
                                  <w:sz w:val="14"/>
                                  <w:szCs w:val="14"/>
                                  <w:lang w:val="zh-CN" w:bidi="zh-CN"/>
                                </w:rPr>
                                <w:t>2017</w:t>
                              </w:r>
                              <w:r w:rsidRPr="00C36960">
                                <w:rPr>
                                  <w:sz w:val="14"/>
                                  <w:szCs w:val="14"/>
                                  <w:lang w:val="zh-CN" w:bidi="zh-CN"/>
                                </w:rPr>
                                <w:t>年</w:t>
                              </w:r>
                            </w:p>
                          </w:tc>
                        </w:tr>
                        <w:tr w:rsidR="00CB5C0E" w:rsidRPr="00955F16" w14:paraId="53814AF8" w14:textId="77777777" w:rsidTr="005F350E">
                          <w:tc>
                            <w:tcPr>
                              <w:tcW w:w="909" w:type="pct"/>
                              <w:tcBorders>
                                <w:top w:val="single" w:sz="6" w:space="0" w:color="808080" w:themeColor="background1" w:themeShade="80"/>
                              </w:tcBorders>
                              <w:vAlign w:val="center"/>
                            </w:tcPr>
                            <w:p w14:paraId="791D4804" w14:textId="77777777" w:rsidR="00CB5C0E" w:rsidRPr="00955F16" w:rsidRDefault="00CB5C0E" w:rsidP="005F350E">
                              <w:pPr>
                                <w:spacing w:after="0" w:line="276" w:lineRule="auto"/>
                                <w:textAlignment w:val="baseline"/>
                                <w:rPr>
                                  <w:rFonts w:asciiTheme="minorBidi" w:eastAsia="Arial" w:hAnsiTheme="minorBidi"/>
                                  <w:color w:val="000000"/>
                                  <w:sz w:val="16"/>
                                  <w:szCs w:val="16"/>
                                </w:rPr>
                              </w:pPr>
                              <w:r w:rsidRPr="006615B6">
                                <w:rPr>
                                  <w:color w:val="4472C4" w:themeColor="accent5"/>
                                  <w:sz w:val="16"/>
                                  <w:lang w:val="zh-CN" w:bidi="zh-CN"/>
                                </w:rPr>
                                <w:sym w:font="Wingdings 2" w:char="F0A2"/>
                              </w:r>
                              <w:r w:rsidRPr="00955F16">
                                <w:rPr>
                                  <w:sz w:val="16"/>
                                  <w:lang w:val="zh-CN" w:bidi="zh-CN"/>
                                </w:rPr>
                                <w:t>安全管理</w:t>
                              </w:r>
                            </w:p>
                          </w:tc>
                          <w:tc>
                            <w:tcPr>
                              <w:tcW w:w="443" w:type="pct"/>
                              <w:vAlign w:val="center"/>
                            </w:tcPr>
                            <w:p w14:paraId="7360C76D"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77</w:t>
                              </w:r>
                            </w:p>
                          </w:tc>
                          <w:tc>
                            <w:tcPr>
                              <w:tcW w:w="425" w:type="pct"/>
                              <w:vAlign w:val="center"/>
                            </w:tcPr>
                            <w:p w14:paraId="62CF88D2"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62</w:t>
                              </w:r>
                            </w:p>
                          </w:tc>
                          <w:tc>
                            <w:tcPr>
                              <w:tcW w:w="425" w:type="pct"/>
                              <w:vAlign w:val="center"/>
                            </w:tcPr>
                            <w:p w14:paraId="4EC0D39A"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86</w:t>
                              </w:r>
                            </w:p>
                          </w:tc>
                          <w:tc>
                            <w:tcPr>
                              <w:tcW w:w="597" w:type="pct"/>
                              <w:vAlign w:val="center"/>
                            </w:tcPr>
                            <w:p w14:paraId="5682A9B0"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75</w:t>
                              </w:r>
                            </w:p>
                          </w:tc>
                          <w:tc>
                            <w:tcPr>
                              <w:tcW w:w="429" w:type="pct"/>
                              <w:vAlign w:val="center"/>
                            </w:tcPr>
                            <w:p w14:paraId="6DB4B09B"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60</w:t>
                              </w:r>
                            </w:p>
                          </w:tc>
                          <w:tc>
                            <w:tcPr>
                              <w:tcW w:w="344" w:type="pct"/>
                              <w:vAlign w:val="center"/>
                            </w:tcPr>
                            <w:p w14:paraId="47E82B2F"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84</w:t>
                              </w:r>
                            </w:p>
                          </w:tc>
                          <w:tc>
                            <w:tcPr>
                              <w:tcW w:w="602" w:type="pct"/>
                              <w:vAlign w:val="center"/>
                            </w:tcPr>
                            <w:p w14:paraId="30CD9419"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80</w:t>
                              </w:r>
                            </w:p>
                          </w:tc>
                          <w:tc>
                            <w:tcPr>
                              <w:tcW w:w="428" w:type="pct"/>
                              <w:vAlign w:val="center"/>
                            </w:tcPr>
                            <w:p w14:paraId="59B75DBE"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67</w:t>
                              </w:r>
                            </w:p>
                          </w:tc>
                          <w:tc>
                            <w:tcPr>
                              <w:tcW w:w="398" w:type="pct"/>
                              <w:vAlign w:val="center"/>
                            </w:tcPr>
                            <w:p w14:paraId="6A9439FB"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87</w:t>
                              </w:r>
                            </w:p>
                          </w:tc>
                        </w:tr>
                        <w:tr w:rsidR="00CB5C0E" w:rsidRPr="00955F16" w14:paraId="69960273" w14:textId="77777777" w:rsidTr="005F350E">
                          <w:tc>
                            <w:tcPr>
                              <w:tcW w:w="909" w:type="pct"/>
                              <w:vAlign w:val="center"/>
                            </w:tcPr>
                            <w:p w14:paraId="2225DE71" w14:textId="77777777" w:rsidR="00CB5C0E" w:rsidRPr="00955F16" w:rsidRDefault="00CB5C0E" w:rsidP="005F350E">
                              <w:pPr>
                                <w:spacing w:after="0" w:line="276" w:lineRule="auto"/>
                                <w:textAlignment w:val="baseline"/>
                                <w:rPr>
                                  <w:rFonts w:asciiTheme="minorBidi" w:eastAsia="Arial" w:hAnsiTheme="minorBidi"/>
                                  <w:color w:val="000000"/>
                                  <w:sz w:val="16"/>
                                  <w:szCs w:val="16"/>
                                </w:rPr>
                              </w:pPr>
                              <w:r w:rsidRPr="006615B6">
                                <w:rPr>
                                  <w:color w:val="5B9BD5" w:themeColor="accent1"/>
                                  <w:sz w:val="16"/>
                                  <w:lang w:val="zh-CN" w:bidi="zh-CN"/>
                                </w:rPr>
                                <w:sym w:font="Wingdings 2" w:char="F0A2"/>
                              </w:r>
                              <w:r w:rsidRPr="00955F16">
                                <w:rPr>
                                  <w:sz w:val="16"/>
                                  <w:lang w:val="zh-CN" w:bidi="zh-CN"/>
                                </w:rPr>
                                <w:t>基础性服务</w:t>
                              </w:r>
                            </w:p>
                          </w:tc>
                          <w:tc>
                            <w:tcPr>
                              <w:tcW w:w="443" w:type="pct"/>
                              <w:vAlign w:val="center"/>
                            </w:tcPr>
                            <w:p w14:paraId="21D3606E"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7</w:t>
                              </w:r>
                            </w:p>
                          </w:tc>
                          <w:tc>
                            <w:tcPr>
                              <w:tcW w:w="425" w:type="pct"/>
                              <w:vAlign w:val="center"/>
                            </w:tcPr>
                            <w:p w14:paraId="45272B76"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0</w:t>
                              </w:r>
                            </w:p>
                          </w:tc>
                          <w:tc>
                            <w:tcPr>
                              <w:tcW w:w="425" w:type="pct"/>
                              <w:vAlign w:val="center"/>
                            </w:tcPr>
                            <w:p w14:paraId="0ABB1CFF"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11</w:t>
                              </w:r>
                            </w:p>
                          </w:tc>
                          <w:tc>
                            <w:tcPr>
                              <w:tcW w:w="597" w:type="pct"/>
                              <w:vAlign w:val="center"/>
                            </w:tcPr>
                            <w:p w14:paraId="47540EEB"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9</w:t>
                              </w:r>
                            </w:p>
                          </w:tc>
                          <w:tc>
                            <w:tcPr>
                              <w:tcW w:w="429" w:type="pct"/>
                              <w:vAlign w:val="center"/>
                            </w:tcPr>
                            <w:p w14:paraId="7ECD349E"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1</w:t>
                              </w:r>
                            </w:p>
                          </w:tc>
                          <w:tc>
                            <w:tcPr>
                              <w:tcW w:w="344" w:type="pct"/>
                              <w:vAlign w:val="center"/>
                            </w:tcPr>
                            <w:p w14:paraId="21689D24"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13</w:t>
                              </w:r>
                            </w:p>
                          </w:tc>
                          <w:tc>
                            <w:tcPr>
                              <w:tcW w:w="602" w:type="pct"/>
                              <w:vAlign w:val="center"/>
                            </w:tcPr>
                            <w:p w14:paraId="45613EC7"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6</w:t>
                              </w:r>
                            </w:p>
                          </w:tc>
                          <w:tc>
                            <w:tcPr>
                              <w:tcW w:w="428" w:type="pct"/>
                              <w:vAlign w:val="center"/>
                            </w:tcPr>
                            <w:p w14:paraId="3EB223D2"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0</w:t>
                              </w:r>
                            </w:p>
                          </w:tc>
                          <w:tc>
                            <w:tcPr>
                              <w:tcW w:w="398" w:type="pct"/>
                              <w:vAlign w:val="center"/>
                            </w:tcPr>
                            <w:p w14:paraId="53150CB9"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10</w:t>
                              </w:r>
                            </w:p>
                          </w:tc>
                        </w:tr>
                        <w:tr w:rsidR="00CB5C0E" w:rsidRPr="00955F16" w14:paraId="79E0B84D" w14:textId="77777777" w:rsidTr="005F350E">
                          <w:tc>
                            <w:tcPr>
                              <w:tcW w:w="909" w:type="pct"/>
                              <w:vAlign w:val="center"/>
                            </w:tcPr>
                            <w:p w14:paraId="3AE8EF89" w14:textId="77777777" w:rsidR="00CB5C0E" w:rsidRPr="00955F16" w:rsidRDefault="00CB5C0E" w:rsidP="005F350E">
                              <w:pPr>
                                <w:spacing w:after="0" w:line="276" w:lineRule="auto"/>
                                <w:textAlignment w:val="baseline"/>
                                <w:rPr>
                                  <w:rFonts w:asciiTheme="minorBidi" w:eastAsia="Arial" w:hAnsiTheme="minorBidi"/>
                                  <w:color w:val="000000"/>
                                  <w:sz w:val="16"/>
                                  <w:szCs w:val="16"/>
                                </w:rPr>
                              </w:pPr>
                              <w:r w:rsidRPr="006615B6">
                                <w:rPr>
                                  <w:color w:val="11FFE8"/>
                                  <w:sz w:val="16"/>
                                  <w:lang w:val="zh-CN" w:bidi="zh-CN"/>
                                </w:rPr>
                                <w:sym w:font="Wingdings 2" w:char="F0A2"/>
                              </w:r>
                              <w:r w:rsidRPr="00955F16">
                                <w:rPr>
                                  <w:sz w:val="16"/>
                                  <w:lang w:val="zh-CN" w:bidi="zh-CN"/>
                                </w:rPr>
                                <w:t>有限服务</w:t>
                              </w:r>
                            </w:p>
                          </w:tc>
                          <w:tc>
                            <w:tcPr>
                              <w:tcW w:w="443" w:type="pct"/>
                              <w:vAlign w:val="center"/>
                            </w:tcPr>
                            <w:p w14:paraId="153A3AFB"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9</w:t>
                              </w:r>
                            </w:p>
                          </w:tc>
                          <w:tc>
                            <w:tcPr>
                              <w:tcW w:w="425" w:type="pct"/>
                              <w:vAlign w:val="center"/>
                            </w:tcPr>
                            <w:p w14:paraId="75F56B59"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21</w:t>
                              </w:r>
                            </w:p>
                          </w:tc>
                          <w:tc>
                            <w:tcPr>
                              <w:tcW w:w="425" w:type="pct"/>
                              <w:vAlign w:val="center"/>
                            </w:tcPr>
                            <w:p w14:paraId="63243010"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c>
                            <w:tcPr>
                              <w:tcW w:w="597" w:type="pct"/>
                              <w:vAlign w:val="center"/>
                            </w:tcPr>
                            <w:p w14:paraId="7E54C407"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10</w:t>
                              </w:r>
                            </w:p>
                          </w:tc>
                          <w:tc>
                            <w:tcPr>
                              <w:tcW w:w="429" w:type="pct"/>
                              <w:vAlign w:val="center"/>
                            </w:tcPr>
                            <w:p w14:paraId="14F1482B"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22</w:t>
                              </w:r>
                            </w:p>
                          </w:tc>
                          <w:tc>
                            <w:tcPr>
                              <w:tcW w:w="344" w:type="pct"/>
                              <w:vAlign w:val="center"/>
                            </w:tcPr>
                            <w:p w14:paraId="076A4469"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c>
                            <w:tcPr>
                              <w:tcW w:w="602" w:type="pct"/>
                              <w:vAlign w:val="center"/>
                            </w:tcPr>
                            <w:p w14:paraId="12CF18C2"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9</w:t>
                              </w:r>
                            </w:p>
                          </w:tc>
                          <w:tc>
                            <w:tcPr>
                              <w:tcW w:w="428" w:type="pct"/>
                              <w:vAlign w:val="center"/>
                            </w:tcPr>
                            <w:p w14:paraId="2DF58F30"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19</w:t>
                              </w:r>
                            </w:p>
                          </w:tc>
                          <w:tc>
                            <w:tcPr>
                              <w:tcW w:w="398" w:type="pct"/>
                              <w:vAlign w:val="center"/>
                            </w:tcPr>
                            <w:p w14:paraId="4082ED91"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r>
                        <w:tr w:rsidR="00CB5C0E" w:rsidRPr="00955F16" w14:paraId="2809A9CD" w14:textId="77777777" w:rsidTr="005F350E">
                          <w:tc>
                            <w:tcPr>
                              <w:tcW w:w="909" w:type="pct"/>
                              <w:vAlign w:val="center"/>
                            </w:tcPr>
                            <w:p w14:paraId="3D0B6001" w14:textId="77777777" w:rsidR="00CB5C0E" w:rsidRPr="00955F16" w:rsidRDefault="00CB5C0E" w:rsidP="005F350E">
                              <w:pPr>
                                <w:spacing w:after="0" w:line="276" w:lineRule="auto"/>
                                <w:textAlignment w:val="baseline"/>
                                <w:rPr>
                                  <w:rFonts w:asciiTheme="minorBidi" w:eastAsia="Arial" w:hAnsiTheme="minorBidi"/>
                                  <w:color w:val="000000"/>
                                  <w:sz w:val="16"/>
                                  <w:szCs w:val="16"/>
                                </w:rPr>
                              </w:pPr>
                              <w:r w:rsidRPr="006615B6">
                                <w:rPr>
                                  <w:color w:val="00B050"/>
                                  <w:sz w:val="16"/>
                                  <w:lang w:val="zh-CN" w:bidi="zh-CN"/>
                                </w:rPr>
                                <w:sym w:font="Wingdings 2" w:char="F0A2"/>
                              </w:r>
                              <w:r w:rsidRPr="00955F16">
                                <w:rPr>
                                  <w:sz w:val="16"/>
                                  <w:lang w:val="zh-CN" w:bidi="zh-CN"/>
                                </w:rPr>
                                <w:t>未改善</w:t>
                              </w:r>
                            </w:p>
                          </w:tc>
                          <w:tc>
                            <w:tcPr>
                              <w:tcW w:w="443" w:type="pct"/>
                              <w:vAlign w:val="center"/>
                            </w:tcPr>
                            <w:p w14:paraId="786ECDEB"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c>
                            <w:tcPr>
                              <w:tcW w:w="425" w:type="pct"/>
                              <w:vAlign w:val="center"/>
                            </w:tcPr>
                            <w:p w14:paraId="4DDE9C1E"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8</w:t>
                              </w:r>
                            </w:p>
                          </w:tc>
                          <w:tc>
                            <w:tcPr>
                              <w:tcW w:w="425" w:type="pct"/>
                              <w:vAlign w:val="center"/>
                            </w:tcPr>
                            <w:p w14:paraId="70180C87"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0</w:t>
                              </w:r>
                            </w:p>
                          </w:tc>
                          <w:tc>
                            <w:tcPr>
                              <w:tcW w:w="597" w:type="pct"/>
                              <w:vAlign w:val="center"/>
                            </w:tcPr>
                            <w:p w14:paraId="65A58AE1"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c>
                            <w:tcPr>
                              <w:tcW w:w="429" w:type="pct"/>
                              <w:vAlign w:val="center"/>
                            </w:tcPr>
                            <w:p w14:paraId="1ACDD30D"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8</w:t>
                              </w:r>
                            </w:p>
                          </w:tc>
                          <w:tc>
                            <w:tcPr>
                              <w:tcW w:w="344" w:type="pct"/>
                              <w:vAlign w:val="center"/>
                            </w:tcPr>
                            <w:p w14:paraId="6526501E"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0</w:t>
                              </w:r>
                            </w:p>
                          </w:tc>
                          <w:tc>
                            <w:tcPr>
                              <w:tcW w:w="602" w:type="pct"/>
                              <w:vAlign w:val="center"/>
                            </w:tcPr>
                            <w:p w14:paraId="09DC8A29"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c>
                            <w:tcPr>
                              <w:tcW w:w="428" w:type="pct"/>
                              <w:vAlign w:val="center"/>
                            </w:tcPr>
                            <w:p w14:paraId="6CACF2A6"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8</w:t>
                              </w:r>
                            </w:p>
                          </w:tc>
                          <w:tc>
                            <w:tcPr>
                              <w:tcW w:w="398" w:type="pct"/>
                              <w:vAlign w:val="center"/>
                            </w:tcPr>
                            <w:p w14:paraId="41E5CD81"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0</w:t>
                              </w:r>
                            </w:p>
                          </w:tc>
                        </w:tr>
                        <w:tr w:rsidR="00CB5C0E" w:rsidRPr="00955F16" w14:paraId="62F41F81" w14:textId="77777777" w:rsidTr="005F350E">
                          <w:tc>
                            <w:tcPr>
                              <w:tcW w:w="909" w:type="pct"/>
                              <w:vAlign w:val="center"/>
                            </w:tcPr>
                            <w:p w14:paraId="15C3F272" w14:textId="77777777" w:rsidR="00CB5C0E" w:rsidRPr="00955F16" w:rsidRDefault="00CB5C0E" w:rsidP="005F350E">
                              <w:pPr>
                                <w:spacing w:after="0" w:line="276" w:lineRule="auto"/>
                                <w:textAlignment w:val="baseline"/>
                                <w:rPr>
                                  <w:rFonts w:asciiTheme="minorBidi" w:eastAsia="Arial" w:hAnsiTheme="minorBidi"/>
                                  <w:color w:val="000000"/>
                                  <w:sz w:val="16"/>
                                  <w:szCs w:val="16"/>
                                </w:rPr>
                              </w:pPr>
                              <w:r w:rsidRPr="006615B6">
                                <w:rPr>
                                  <w:color w:val="92D050"/>
                                  <w:sz w:val="16"/>
                                  <w:lang w:val="zh-CN" w:bidi="zh-CN"/>
                                </w:rPr>
                                <w:sym w:font="Wingdings 2" w:char="F0A2"/>
                              </w:r>
                              <w:r w:rsidRPr="00955F16">
                                <w:rPr>
                                  <w:sz w:val="16"/>
                                  <w:lang w:val="zh-CN" w:bidi="zh-CN"/>
                                </w:rPr>
                                <w:t>未提供服务</w:t>
                              </w:r>
                            </w:p>
                          </w:tc>
                          <w:tc>
                            <w:tcPr>
                              <w:tcW w:w="443" w:type="pct"/>
                              <w:vAlign w:val="center"/>
                            </w:tcPr>
                            <w:p w14:paraId="1938B225"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c>
                            <w:tcPr>
                              <w:tcW w:w="425" w:type="pct"/>
                              <w:vAlign w:val="center"/>
                            </w:tcPr>
                            <w:p w14:paraId="2F16E7CB"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9</w:t>
                              </w:r>
                            </w:p>
                          </w:tc>
                          <w:tc>
                            <w:tcPr>
                              <w:tcW w:w="425" w:type="pct"/>
                              <w:vAlign w:val="center"/>
                            </w:tcPr>
                            <w:p w14:paraId="1CC732FC"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0</w:t>
                              </w:r>
                            </w:p>
                          </w:tc>
                          <w:tc>
                            <w:tcPr>
                              <w:tcW w:w="597" w:type="pct"/>
                              <w:vAlign w:val="center"/>
                            </w:tcPr>
                            <w:p w14:paraId="20FBB807"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c>
                            <w:tcPr>
                              <w:tcW w:w="429" w:type="pct"/>
                              <w:vAlign w:val="center"/>
                            </w:tcPr>
                            <w:p w14:paraId="73CFAD25"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9</w:t>
                              </w:r>
                            </w:p>
                          </w:tc>
                          <w:tc>
                            <w:tcPr>
                              <w:tcW w:w="344" w:type="pct"/>
                              <w:vAlign w:val="center"/>
                            </w:tcPr>
                            <w:p w14:paraId="01326506"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0</w:t>
                              </w:r>
                            </w:p>
                          </w:tc>
                          <w:tc>
                            <w:tcPr>
                              <w:tcW w:w="602" w:type="pct"/>
                              <w:vAlign w:val="center"/>
                            </w:tcPr>
                            <w:p w14:paraId="055A3EF8"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3</w:t>
                              </w:r>
                            </w:p>
                          </w:tc>
                          <w:tc>
                            <w:tcPr>
                              <w:tcW w:w="428" w:type="pct"/>
                              <w:vAlign w:val="center"/>
                            </w:tcPr>
                            <w:p w14:paraId="722E74E0"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7</w:t>
                              </w:r>
                            </w:p>
                          </w:tc>
                          <w:tc>
                            <w:tcPr>
                              <w:tcW w:w="398" w:type="pct"/>
                              <w:vAlign w:val="center"/>
                            </w:tcPr>
                            <w:p w14:paraId="7B46B755" w14:textId="77777777" w:rsidR="00CB5C0E" w:rsidRPr="00955F16" w:rsidRDefault="00CB5C0E" w:rsidP="005F350E">
                              <w:pPr>
                                <w:spacing w:after="0" w:line="276" w:lineRule="auto"/>
                                <w:jc w:val="center"/>
                                <w:textAlignment w:val="baseline"/>
                                <w:rPr>
                                  <w:rFonts w:asciiTheme="minorBidi" w:eastAsia="Arial" w:hAnsiTheme="minorBidi"/>
                                  <w:color w:val="000000"/>
                                  <w:sz w:val="16"/>
                                  <w:szCs w:val="16"/>
                                </w:rPr>
                              </w:pPr>
                              <w:r w:rsidRPr="00955F16">
                                <w:rPr>
                                  <w:sz w:val="16"/>
                                  <w:lang w:val="zh-CN" w:bidi="zh-CN"/>
                                </w:rPr>
                                <w:t>0</w:t>
                              </w:r>
                            </w:p>
                          </w:tc>
                        </w:tr>
                      </w:tbl>
                      <w:p w14:paraId="4A6979CB" w14:textId="77777777" w:rsidR="00CB5C0E" w:rsidRPr="00955F16" w:rsidRDefault="00CB5C0E" w:rsidP="00071A3F">
                        <w:pPr>
                          <w:spacing w:after="0" w:line="20" w:lineRule="atLeast"/>
                          <w:rPr>
                            <w:rFonts w:asciiTheme="minorBidi" w:hAnsiTheme="minorBidi"/>
                            <w:sz w:val="16"/>
                            <w:szCs w:val="16"/>
                          </w:rPr>
                        </w:pPr>
                      </w:p>
                    </w:txbxContent>
                  </v:textbox>
                </v:shape>
                <v:shape id="Casetă text 2077" o:spid="_x0000_s1086" type="#_x0000_t202" style="position:absolute;left:2447;top:22301;width:4610;height:11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" filled="f" stroked="f" strokeweight=".5pt">
                  <v:textbox style="mso-fit-shape-to-text:t" inset="0,0,0,0">
                    <w:txbxContent>
                      <w:p w14:paraId="7A916364" w14:textId="77777777" w:rsidR="00CB5C0E" w:rsidRPr="008E1B84" w:rsidRDefault="00CB5C0E" w:rsidP="00071A3F">
                        <w:pPr>
                          <w:spacing w:after="0" w:line="20" w:lineRule="atLeast"/>
                          <w:rPr>
                            <w:rFonts w:asciiTheme="minorBidi" w:hAnsiTheme="minorBidi"/>
                            <w:sz w:val="14"/>
                            <w:szCs w:val="14"/>
                            <w:lang w:val="ro-RO"/>
                          </w:rPr>
                        </w:pPr>
                        <w:r w:rsidRPr="008E1B84">
                          <w:rPr>
                            <w:sz w:val="14"/>
                            <w:lang w:val="zh-CN" w:bidi="zh-CN"/>
                          </w:rPr>
                          <w:t>人口比例</w:t>
                        </w:r>
                      </w:p>
                    </w:txbxContent>
                  </v:textbox>
                </v:shape>
                <w10:anchorlock/>
              </v:group>
            </w:pict>
          </mc:Fallback>
        </mc:AlternateContent>
      </w:r>
    </w:p>
    <w:p w14:paraId="2E2D4DCC" w14:textId="77777777" w:rsidR="001F2CBB" w:rsidRPr="00E8778B" w:rsidRDefault="001F2CBB" w:rsidP="001F2CBB">
      <w:pPr>
        <w:pStyle w:val="Caption"/>
        <w:rPr>
          <w:rFonts w:ascii="Arial" w:hAnsi="Arial" w:cs="Arial"/>
          <w:i w:val="0"/>
          <w:color w:val="auto"/>
        </w:rPr>
      </w:pPr>
      <w:bookmarkStart w:id="27" w:name="_Ref31360828"/>
      <w:bookmarkStart w:id="28" w:name="_Toc42618566"/>
      <w:r w:rsidRPr="007A6CE5">
        <w:rPr>
          <w:b/>
          <w:i w:val="0"/>
          <w:color w:val="auto"/>
          <w:lang w:val="zh-CN" w:bidi="zh-CN"/>
        </w:rPr>
        <w:t>图</w:t>
      </w:r>
      <w:r w:rsidR="00AD3F8C" w:rsidRPr="007A6CE5">
        <w:rPr>
          <w:b/>
          <w:i w:val="0"/>
          <w:color w:val="auto"/>
          <w:lang w:val="zh-CN" w:bidi="zh-CN"/>
        </w:rPr>
        <w:fldChar w:fldCharType="begin"/>
      </w:r>
      <w:r w:rsidRPr="007A6CE5">
        <w:rPr>
          <w:b/>
          <w:i w:val="0"/>
          <w:color w:val="auto"/>
          <w:lang w:val="zh-CN" w:bidi="zh-CN"/>
        </w:rPr>
        <w:instrText xml:space="preserve"> SEQ Figure \* ARABIC </w:instrText>
      </w:r>
      <w:r w:rsidR="00AD3F8C" w:rsidRPr="007A6CE5">
        <w:rPr>
          <w:b/>
          <w:i w:val="0"/>
          <w:color w:val="auto"/>
          <w:lang w:val="zh-CN" w:bidi="zh-CN"/>
        </w:rPr>
        <w:fldChar w:fldCharType="separate"/>
      </w:r>
      <w:r w:rsidR="0096489D">
        <w:rPr>
          <w:b/>
          <w:i w:val="0"/>
          <w:noProof/>
          <w:color w:val="auto"/>
          <w:lang w:val="zh-CN" w:bidi="zh-CN"/>
        </w:rPr>
        <w:t>6</w:t>
      </w:r>
      <w:r w:rsidR="00AD3F8C" w:rsidRPr="007A6CE5">
        <w:rPr>
          <w:b/>
          <w:i w:val="0"/>
          <w:color w:val="auto"/>
          <w:lang w:val="zh-CN" w:bidi="zh-CN"/>
        </w:rPr>
        <w:fldChar w:fldCharType="end"/>
      </w:r>
      <w:bookmarkEnd w:id="27"/>
      <w:r w:rsidRPr="007A6CE5">
        <w:rPr>
          <w:b/>
          <w:i w:val="0"/>
          <w:color w:val="auto"/>
          <w:lang w:val="zh-CN" w:bidi="zh-CN"/>
        </w:rPr>
        <w:t>：安全饮用水服务提供情况</w:t>
      </w:r>
      <w:r w:rsidRPr="00E8778B">
        <w:rPr>
          <w:i w:val="0"/>
          <w:color w:val="auto"/>
          <w:lang w:val="zh-CN" w:bidi="zh-CN"/>
        </w:rPr>
        <w:t>（</w:t>
      </w:r>
      <w:r w:rsidRPr="00E8778B">
        <w:rPr>
          <w:color w:val="auto"/>
          <w:lang w:val="zh-CN" w:bidi="zh-CN"/>
        </w:rPr>
        <w:t>资料来源：</w:t>
      </w:r>
      <w:r w:rsidRPr="00E8778B">
        <w:rPr>
          <w:color w:val="auto"/>
          <w:lang w:val="zh-CN" w:bidi="zh-CN"/>
        </w:rPr>
        <w:t>GHS 2015 2017</w:t>
      </w:r>
      <w:r w:rsidRPr="00E8778B">
        <w:rPr>
          <w:color w:val="auto"/>
          <w:lang w:val="zh-CN" w:bidi="zh-CN"/>
        </w:rPr>
        <w:t>，</w:t>
      </w:r>
      <w:r w:rsidRPr="00E8778B">
        <w:rPr>
          <w:i w:val="0"/>
          <w:color w:val="auto"/>
          <w:lang w:val="zh-CN" w:bidi="zh-CN"/>
        </w:rPr>
        <w:t>StatsSA</w:t>
      </w:r>
      <w:r w:rsidRPr="00E8778B">
        <w:rPr>
          <w:i w:val="0"/>
          <w:color w:val="auto"/>
          <w:lang w:val="zh-CN" w:bidi="zh-CN"/>
        </w:rPr>
        <w:t>）</w:t>
      </w:r>
      <w:bookmarkEnd w:id="28"/>
    </w:p>
    <w:p w14:paraId="1B0E61E2" w14:textId="77777777" w:rsidR="001F2CBB" w:rsidRDefault="00870B3D" w:rsidP="00870B3D">
      <w:pPr>
        <w:pStyle w:val="NormalWeb"/>
        <w:shd w:val="clear" w:color="auto" w:fill="FFFFFF"/>
        <w:spacing w:before="120" w:beforeAutospacing="0" w:after="120" w:afterAutospacing="0" w:line="360" w:lineRule="auto"/>
        <w:ind w:left="360" w:hanging="360"/>
        <w:jc w:val="both"/>
        <w:rPr>
          <w:rFonts w:ascii="Arial" w:hAnsi="Arial" w:cs="Arial"/>
          <w:b/>
          <w:sz w:val="22"/>
          <w:szCs w:val="22"/>
        </w:rPr>
      </w:pPr>
      <w:r>
        <w:rPr>
          <w:b/>
          <w:sz w:val="22"/>
          <w:lang w:val="zh-CN" w:eastAsia="zh-CN" w:bidi="zh-CN"/>
        </w:rPr>
        <w:t>3.3.2</w:t>
      </w:r>
      <w:r>
        <w:rPr>
          <w:b/>
          <w:sz w:val="22"/>
          <w:lang w:val="zh-CN" w:eastAsia="zh-CN" w:bidi="zh-CN"/>
        </w:rPr>
        <w:tab/>
        <w:t>获得基本卫生服务</w:t>
      </w:r>
    </w:p>
    <w:p w14:paraId="11CDCC42" w14:textId="236A8BD0" w:rsidR="00AB7909" w:rsidRPr="00AB7909" w:rsidRDefault="00AB7909" w:rsidP="00E8778B">
      <w:pPr>
        <w:autoSpaceDE w:val="0"/>
        <w:autoSpaceDN w:val="0"/>
        <w:adjustRightInd w:val="0"/>
        <w:spacing w:after="0" w:line="360" w:lineRule="auto"/>
        <w:jc w:val="both"/>
        <w:rPr>
          <w:rFonts w:ascii="Arial" w:hAnsi="Arial" w:cs="Arial"/>
        </w:rPr>
      </w:pPr>
      <w:r w:rsidRPr="00AB7909">
        <w:rPr>
          <w:lang w:val="zh-CN" w:bidi="zh-CN"/>
        </w:rPr>
        <w:t>在全国范围内，获得改善卫生设施的人口比例从</w:t>
      </w:r>
      <w:r w:rsidRPr="00AB7909">
        <w:rPr>
          <w:lang w:val="zh-CN" w:bidi="zh-CN"/>
        </w:rPr>
        <w:t>2015</w:t>
      </w:r>
      <w:r w:rsidRPr="00AB7909">
        <w:rPr>
          <w:lang w:val="zh-CN" w:bidi="zh-CN"/>
        </w:rPr>
        <w:t>年的</w:t>
      </w:r>
      <w:r w:rsidRPr="00AB7909">
        <w:rPr>
          <w:lang w:val="zh-CN" w:bidi="zh-CN"/>
        </w:rPr>
        <w:t>80%</w:t>
      </w:r>
      <w:r w:rsidRPr="00AB7909">
        <w:rPr>
          <w:lang w:val="zh-CN" w:bidi="zh-CN"/>
        </w:rPr>
        <w:t>提高到了</w:t>
      </w:r>
      <w:r w:rsidRPr="00AB7909">
        <w:rPr>
          <w:lang w:val="zh-CN" w:bidi="zh-CN"/>
        </w:rPr>
        <w:t>2017</w:t>
      </w:r>
      <w:r w:rsidRPr="00AB7909">
        <w:rPr>
          <w:lang w:val="zh-CN" w:bidi="zh-CN"/>
        </w:rPr>
        <w:t>年的</w:t>
      </w:r>
      <w:r w:rsidRPr="00AB7909">
        <w:rPr>
          <w:lang w:val="zh-CN" w:bidi="zh-CN"/>
        </w:rPr>
        <w:t>83%——70%</w:t>
      </w:r>
      <w:r w:rsidRPr="00AB7909">
        <w:rPr>
          <w:lang w:val="zh-CN" w:bidi="zh-CN"/>
        </w:rPr>
        <w:t>的人能够获得基础性卫生服务，</w:t>
      </w:r>
      <w:r w:rsidRPr="00AB7909">
        <w:rPr>
          <w:lang w:val="zh-CN" w:bidi="zh-CN"/>
        </w:rPr>
        <w:t>13%</w:t>
      </w:r>
      <w:r w:rsidRPr="00AB7909">
        <w:rPr>
          <w:lang w:val="zh-CN" w:bidi="zh-CN"/>
        </w:rPr>
        <w:t>的人能够获得有限的卫生服务（</w:t>
      </w:r>
      <w:r w:rsidR="00AD3F8C">
        <w:rPr>
          <w:lang w:val="zh-CN" w:bidi="zh-CN"/>
        </w:rPr>
        <w:fldChar w:fldCharType="begin"/>
      </w:r>
      <w:r>
        <w:rPr>
          <w:lang w:val="zh-CN" w:bidi="zh-CN"/>
        </w:rPr>
        <w:instrText xml:space="preserve"> REF _Ref31361393 \h </w:instrText>
      </w:r>
      <w:r w:rsidR="00AD3F8C">
        <w:rPr>
          <w:lang w:val="zh-CN" w:bidi="zh-CN"/>
        </w:rPr>
      </w:r>
      <w:r w:rsidR="00AD3F8C">
        <w:rPr>
          <w:lang w:val="zh-CN" w:bidi="zh-CN"/>
        </w:rPr>
        <w:fldChar w:fldCharType="separate"/>
      </w:r>
      <w:r w:rsidR="003A283E">
        <w:rPr>
          <w:b/>
          <w:i/>
          <w:lang w:val="zh-CN" w:bidi="zh-CN"/>
        </w:rPr>
        <w:t>图</w:t>
      </w:r>
      <w:r w:rsidR="0096489D">
        <w:rPr>
          <w:b/>
          <w:i/>
          <w:noProof/>
          <w:lang w:val="zh-CN" w:bidi="zh-CN"/>
        </w:rPr>
        <w:t>7</w:t>
      </w:r>
      <w:r w:rsidR="00AD3F8C">
        <w:rPr>
          <w:lang w:val="zh-CN" w:bidi="zh-CN"/>
        </w:rPr>
        <w:fldChar w:fldCharType="end"/>
      </w:r>
      <w:r w:rsidRPr="00AB7909">
        <w:rPr>
          <w:lang w:val="zh-CN" w:bidi="zh-CN"/>
        </w:rPr>
        <w:t>和</w:t>
      </w:r>
      <w:r w:rsidR="00AD3F8C">
        <w:rPr>
          <w:lang w:val="zh-CN" w:bidi="zh-CN"/>
        </w:rPr>
        <w:fldChar w:fldCharType="begin"/>
      </w:r>
      <w:r w:rsidR="00DB0098">
        <w:rPr>
          <w:lang w:val="zh-CN" w:bidi="zh-CN"/>
        </w:rPr>
        <w:instrText xml:space="preserve"> REF _Ref31361699 \h </w:instrText>
      </w:r>
      <w:r w:rsidR="00AD3F8C">
        <w:rPr>
          <w:lang w:val="zh-CN" w:bidi="zh-CN"/>
        </w:rPr>
      </w:r>
      <w:r w:rsidR="00AD3F8C">
        <w:rPr>
          <w:lang w:val="zh-CN" w:bidi="zh-CN"/>
        </w:rPr>
        <w:fldChar w:fldCharType="separate"/>
      </w:r>
      <w:r w:rsidR="003A283E">
        <w:rPr>
          <w:b/>
          <w:i/>
          <w:lang w:val="zh-CN" w:bidi="zh-CN"/>
        </w:rPr>
        <w:t>图</w:t>
      </w:r>
      <w:r w:rsidR="0096489D">
        <w:rPr>
          <w:b/>
          <w:i/>
          <w:noProof/>
          <w:lang w:val="zh-CN" w:bidi="zh-CN"/>
        </w:rPr>
        <w:t>8</w:t>
      </w:r>
      <w:r w:rsidR="00AD3F8C">
        <w:rPr>
          <w:lang w:val="zh-CN" w:bidi="zh-CN"/>
        </w:rPr>
        <w:fldChar w:fldCharType="end"/>
      </w:r>
      <w:r w:rsidRPr="00AB7909">
        <w:rPr>
          <w:lang w:val="zh-CN" w:bidi="zh-CN"/>
        </w:rPr>
        <w:t>）。到</w:t>
      </w:r>
      <w:r w:rsidRPr="00AB7909">
        <w:rPr>
          <w:lang w:val="zh-CN" w:bidi="zh-CN"/>
        </w:rPr>
        <w:t>2017</w:t>
      </w:r>
      <w:r w:rsidRPr="00AB7909">
        <w:rPr>
          <w:lang w:val="zh-CN" w:bidi="zh-CN"/>
        </w:rPr>
        <w:t>年，仍有</w:t>
      </w:r>
      <w:r w:rsidRPr="00AB7909">
        <w:rPr>
          <w:lang w:val="zh-CN" w:bidi="zh-CN"/>
        </w:rPr>
        <w:t>17%</w:t>
      </w:r>
      <w:r w:rsidRPr="00AB7909">
        <w:rPr>
          <w:lang w:val="zh-CN" w:bidi="zh-CN"/>
        </w:rPr>
        <w:t>的人未获得改善的卫生设施，其中</w:t>
      </w:r>
      <w:r w:rsidRPr="00AB7909">
        <w:rPr>
          <w:lang w:val="zh-CN" w:bidi="zh-CN"/>
        </w:rPr>
        <w:t>2%</w:t>
      </w:r>
      <w:r w:rsidRPr="00AB7909">
        <w:rPr>
          <w:lang w:val="zh-CN" w:bidi="zh-CN"/>
        </w:rPr>
        <w:t>的人仍然露天排便。据报道，农村地区的露天排便率为</w:t>
      </w:r>
      <w:r w:rsidRPr="00AB7909">
        <w:rPr>
          <w:lang w:val="zh-CN" w:bidi="zh-CN"/>
        </w:rPr>
        <w:t>4%</w:t>
      </w:r>
      <w:r w:rsidRPr="00AB7909">
        <w:rPr>
          <w:lang w:val="zh-CN" w:bidi="zh-CN"/>
        </w:rPr>
        <w:t>，与这一比例相比，城市地区的要低得多，只有</w:t>
      </w:r>
      <w:r w:rsidRPr="00AB7909">
        <w:rPr>
          <w:lang w:val="zh-CN" w:bidi="zh-CN"/>
        </w:rPr>
        <w:t>1%</w:t>
      </w:r>
      <w:r w:rsidRPr="00AB7909">
        <w:rPr>
          <w:lang w:val="zh-CN" w:bidi="zh-CN"/>
        </w:rPr>
        <w:t>。城乡之间的差别表明，城市地区比农村地区更容易获得卫生服务。这其中的原因可能在于城市地区的基础设施更加发达，危房居民和公用卫生设施普遍存在</w:t>
      </w:r>
      <w:r w:rsidR="000C64D9">
        <w:rPr>
          <w:lang w:val="zh-CN" w:bidi="zh-CN"/>
        </w:rPr>
        <w:t>（</w:t>
      </w:r>
      <w:r w:rsidRPr="00AB7909">
        <w:rPr>
          <w:lang w:val="zh-CN" w:bidi="zh-CN"/>
        </w:rPr>
        <w:t xml:space="preserve">GHS 2015 2017, </w:t>
      </w:r>
      <w:r w:rsidRPr="00AB7909">
        <w:rPr>
          <w:i/>
          <w:lang w:val="zh-CN" w:bidi="zh-CN"/>
        </w:rPr>
        <w:t>StatsSA</w:t>
      </w:r>
      <w:r w:rsidR="000C64D9">
        <w:rPr>
          <w:lang w:val="zh-CN" w:bidi="zh-CN"/>
        </w:rPr>
        <w:t>）</w:t>
      </w:r>
      <w:r w:rsidRPr="00AB7909">
        <w:rPr>
          <w:lang w:val="zh-CN" w:bidi="zh-CN"/>
        </w:rPr>
        <w:t>。</w:t>
      </w:r>
    </w:p>
    <w:p w14:paraId="1F21B973" w14:textId="77777777" w:rsidR="001F2CBB" w:rsidRDefault="00E9431A" w:rsidP="004C1141">
      <w:pPr>
        <w:pStyle w:val="Caption"/>
        <w:rPr>
          <w:rFonts w:ascii="Arial" w:hAnsi="Arial" w:cs="Arial"/>
          <w:i w:val="0"/>
        </w:rPr>
      </w:pPr>
      <w:bookmarkStart w:id="29" w:name="_Ref31361393"/>
      <w:bookmarkStart w:id="30" w:name="_Toc42618567"/>
      <w:r>
        <w:rPr>
          <w:noProof/>
          <w:lang w:val="en-US" w:eastAsia="en-US"/>
        </w:rPr>
        <w:lastRenderedPageBreak/>
        <mc:AlternateContent>
          <mc:Choice Requires="wpg">
            <w:drawing>
              <wp:inline distT="0" distB="0" distL="0" distR="0" wp14:anchorId="109C3D9B" wp14:editId="20914FCF">
                <wp:extent cx="5632290" cy="2726770"/>
                <wp:effectExtent l="0" t="19050" r="26035" b="16510"/>
                <wp:docPr id="2063" name="Grupare 68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290" cy="2726770"/>
                          <a:chOff x="-203" y="0"/>
                          <a:chExt cx="56320" cy="27268"/>
                        </a:xfrm>
                      </wpg:grpSpPr>
                      <pic:pic xmlns:pic="http://schemas.openxmlformats.org/drawingml/2006/picture">
                        <pic:nvPicPr>
                          <pic:cNvPr id="2064" name="Imagine 2079"/>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635" y="0"/>
                            <a:ext cx="55144" cy="26683"/>
                          </a:xfrm>
                          <a:prstGeom prst="rect">
                            <a:avLst/>
                          </a:prstGeom>
                          <a:noFill/>
                          <a:ln w="3175">
                            <a:solidFill>
                              <a:schemeClr val="tx1">
                                <a:lumMod val="100000"/>
                                <a:lumOff val="0"/>
                              </a:schemeClr>
                            </a:solidFill>
                            <a:miter lim="800000"/>
                            <a:headEnd/>
                            <a:tailEnd/>
                          </a:ln>
                          <a:effectLst>
                            <a:outerShdw dist="381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Lst>
                        </pic:spPr>
                      </pic:pic>
                      <wps:wsp>
                        <wps:cNvPr id="2065" name="Casetă text 68624"/>
                        <wps:cNvSpPr txBox="1">
                          <a:spLocks noChangeArrowheads="1"/>
                        </wps:cNvSpPr>
                        <wps:spPr bwMode="auto">
                          <a:xfrm>
                            <a:off x="-203" y="13698"/>
                            <a:ext cx="56320" cy="1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4748" w:type="pct"/>
                                <w:tblInd w:w="284"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left w:w="0" w:type="dxa"/>
                                  <w:right w:w="0" w:type="dxa"/>
                                </w:tblCellMar>
                                <w:tblLook w:val="04A0" w:firstRow="1" w:lastRow="0" w:firstColumn="1" w:lastColumn="0" w:noHBand="0" w:noVBand="1"/>
                              </w:tblPr>
                              <w:tblGrid>
                                <w:gridCol w:w="1526"/>
                                <w:gridCol w:w="744"/>
                                <w:gridCol w:w="713"/>
                                <w:gridCol w:w="713"/>
                                <w:gridCol w:w="1002"/>
                                <w:gridCol w:w="720"/>
                                <w:gridCol w:w="577"/>
                                <w:gridCol w:w="1010"/>
                                <w:gridCol w:w="718"/>
                                <w:gridCol w:w="668"/>
                              </w:tblGrid>
                              <w:tr w:rsidR="00CB5C0E" w:rsidRPr="00955F16" w14:paraId="6EEEA8F7" w14:textId="77777777" w:rsidTr="00E943F1">
                                <w:tc>
                                  <w:tcPr>
                                    <w:tcW w:w="909" w:type="pct"/>
                                    <w:tcBorders>
                                      <w:top w:val="nil"/>
                                      <w:left w:val="nil"/>
                                      <w:right w:val="single" w:sz="6" w:space="0" w:color="808080" w:themeColor="background1" w:themeShade="80"/>
                                    </w:tcBorders>
                                    <w:vAlign w:val="center"/>
                                  </w:tcPr>
                                  <w:p w14:paraId="09846A82"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lang w:val="ro-RO"/>
                                      </w:rPr>
                                    </w:pPr>
                                  </w:p>
                                </w:tc>
                                <w:tc>
                                  <w:tcPr>
                                    <w:tcW w:w="443" w:type="pct"/>
                                    <w:tcBorders>
                                      <w:left w:val="single" w:sz="6" w:space="0" w:color="808080" w:themeColor="background1" w:themeShade="80"/>
                                    </w:tcBorders>
                                    <w:vAlign w:val="center"/>
                                  </w:tcPr>
                                  <w:p w14:paraId="37F6A28B"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全国范围</w:t>
                                    </w:r>
                                  </w:p>
                                  <w:p w14:paraId="0BC67382"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2015</w:t>
                                    </w:r>
                                    <w:r w:rsidRPr="007B6DEB">
                                      <w:rPr>
                                        <w:sz w:val="16"/>
                                        <w:lang w:val="zh-CN" w:bidi="zh-CN"/>
                                      </w:rPr>
                                      <w:t>年</w:t>
                                    </w:r>
                                  </w:p>
                                </w:tc>
                                <w:tc>
                                  <w:tcPr>
                                    <w:tcW w:w="425" w:type="pct"/>
                                    <w:vAlign w:val="center"/>
                                  </w:tcPr>
                                  <w:p w14:paraId="574A00DE"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农村地区</w:t>
                                    </w:r>
                                  </w:p>
                                  <w:p w14:paraId="4D1018CB"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2015</w:t>
                                    </w:r>
                                    <w:r w:rsidRPr="007B6DEB">
                                      <w:rPr>
                                        <w:sz w:val="16"/>
                                        <w:lang w:val="zh-CN" w:bidi="zh-CN"/>
                                      </w:rPr>
                                      <w:t>年</w:t>
                                    </w:r>
                                  </w:p>
                                </w:tc>
                                <w:tc>
                                  <w:tcPr>
                                    <w:tcW w:w="425" w:type="pct"/>
                                    <w:vAlign w:val="center"/>
                                  </w:tcPr>
                                  <w:p w14:paraId="7D93FCE8"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城市地区</w:t>
                                    </w:r>
                                  </w:p>
                                  <w:p w14:paraId="315A5654"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2015</w:t>
                                    </w:r>
                                    <w:r w:rsidRPr="007B6DEB">
                                      <w:rPr>
                                        <w:sz w:val="16"/>
                                        <w:lang w:val="zh-CN" w:bidi="zh-CN"/>
                                      </w:rPr>
                                      <w:t>年</w:t>
                                    </w:r>
                                  </w:p>
                                </w:tc>
                                <w:tc>
                                  <w:tcPr>
                                    <w:tcW w:w="597" w:type="pct"/>
                                    <w:vAlign w:val="center"/>
                                  </w:tcPr>
                                  <w:p w14:paraId="71AEACB4"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全国范围</w:t>
                                    </w:r>
                                  </w:p>
                                  <w:p w14:paraId="55246D93"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2016</w:t>
                                    </w:r>
                                    <w:r w:rsidRPr="007B6DEB">
                                      <w:rPr>
                                        <w:sz w:val="16"/>
                                        <w:lang w:val="zh-CN" w:bidi="zh-CN"/>
                                      </w:rPr>
                                      <w:t>年</w:t>
                                    </w:r>
                                  </w:p>
                                </w:tc>
                                <w:tc>
                                  <w:tcPr>
                                    <w:tcW w:w="429" w:type="pct"/>
                                    <w:vAlign w:val="center"/>
                                  </w:tcPr>
                                  <w:p w14:paraId="718C87BA"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农村地区</w:t>
                                    </w:r>
                                  </w:p>
                                  <w:p w14:paraId="373FD6EB"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2016</w:t>
                                    </w:r>
                                    <w:r w:rsidRPr="007B6DEB">
                                      <w:rPr>
                                        <w:sz w:val="16"/>
                                        <w:lang w:val="zh-CN" w:bidi="zh-CN"/>
                                      </w:rPr>
                                      <w:t>年</w:t>
                                    </w:r>
                                  </w:p>
                                </w:tc>
                                <w:tc>
                                  <w:tcPr>
                                    <w:tcW w:w="344" w:type="pct"/>
                                    <w:vAlign w:val="center"/>
                                  </w:tcPr>
                                  <w:p w14:paraId="2724C206"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城市地区</w:t>
                                    </w:r>
                                  </w:p>
                                  <w:p w14:paraId="4834330D"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2016</w:t>
                                    </w:r>
                                    <w:r w:rsidRPr="007B6DEB">
                                      <w:rPr>
                                        <w:sz w:val="16"/>
                                        <w:lang w:val="zh-CN" w:bidi="zh-CN"/>
                                      </w:rPr>
                                      <w:t>年</w:t>
                                    </w:r>
                                  </w:p>
                                </w:tc>
                                <w:tc>
                                  <w:tcPr>
                                    <w:tcW w:w="602" w:type="pct"/>
                                    <w:vAlign w:val="center"/>
                                  </w:tcPr>
                                  <w:p w14:paraId="15974F85"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全国范围</w:t>
                                    </w:r>
                                  </w:p>
                                  <w:p w14:paraId="68D253F7"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2017</w:t>
                                    </w:r>
                                    <w:r w:rsidRPr="007B6DEB">
                                      <w:rPr>
                                        <w:sz w:val="16"/>
                                        <w:lang w:val="zh-CN" w:bidi="zh-CN"/>
                                      </w:rPr>
                                      <w:t>年</w:t>
                                    </w:r>
                                  </w:p>
                                </w:tc>
                                <w:tc>
                                  <w:tcPr>
                                    <w:tcW w:w="428" w:type="pct"/>
                                    <w:vAlign w:val="center"/>
                                  </w:tcPr>
                                  <w:p w14:paraId="67EC22D7"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农村地区</w:t>
                                    </w:r>
                                  </w:p>
                                  <w:p w14:paraId="69017276"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2017</w:t>
                                    </w:r>
                                    <w:r w:rsidRPr="007B6DEB">
                                      <w:rPr>
                                        <w:sz w:val="16"/>
                                        <w:lang w:val="zh-CN" w:bidi="zh-CN"/>
                                      </w:rPr>
                                      <w:t>年</w:t>
                                    </w:r>
                                  </w:p>
                                </w:tc>
                                <w:tc>
                                  <w:tcPr>
                                    <w:tcW w:w="398" w:type="pct"/>
                                    <w:vAlign w:val="center"/>
                                  </w:tcPr>
                                  <w:p w14:paraId="77910955"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城市地区</w:t>
                                    </w:r>
                                  </w:p>
                                  <w:p w14:paraId="121FF45F"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2017</w:t>
                                    </w:r>
                                    <w:r w:rsidRPr="007B6DEB">
                                      <w:rPr>
                                        <w:sz w:val="16"/>
                                        <w:lang w:val="zh-CN" w:bidi="zh-CN"/>
                                      </w:rPr>
                                      <w:t>年</w:t>
                                    </w:r>
                                  </w:p>
                                </w:tc>
                              </w:tr>
                              <w:tr w:rsidR="00CB5C0E" w:rsidRPr="00955F16" w14:paraId="57CB6F29" w14:textId="77777777" w:rsidTr="00E943F1">
                                <w:tc>
                                  <w:tcPr>
                                    <w:tcW w:w="909" w:type="pct"/>
                                    <w:vAlign w:val="center"/>
                                  </w:tcPr>
                                  <w:p w14:paraId="54D4FE5F" w14:textId="77777777" w:rsidR="00CB5C0E" w:rsidRPr="007B6DEB" w:rsidRDefault="00CB5C0E" w:rsidP="00E943F1">
                                    <w:pPr>
                                      <w:spacing w:before="40" w:after="40" w:line="240" w:lineRule="auto"/>
                                      <w:textAlignment w:val="baseline"/>
                                      <w:rPr>
                                        <w:rFonts w:asciiTheme="majorBidi" w:eastAsia="Arial" w:hAnsiTheme="majorBidi" w:cstheme="majorBidi"/>
                                        <w:color w:val="000000"/>
                                        <w:sz w:val="16"/>
                                        <w:szCs w:val="16"/>
                                      </w:rPr>
                                    </w:pPr>
                                    <w:r w:rsidRPr="007B6DEB">
                                      <w:rPr>
                                        <w:color w:val="11FFE8"/>
                                        <w:sz w:val="16"/>
                                        <w:lang w:val="zh-CN" w:bidi="zh-CN"/>
                                      </w:rPr>
                                      <w:sym w:font="Wingdings 2" w:char="F0A2"/>
                                    </w:r>
                                    <w:r w:rsidRPr="007B6DEB">
                                      <w:rPr>
                                        <w:sz w:val="16"/>
                                        <w:lang w:val="zh-CN" w:bidi="zh-CN"/>
                                      </w:rPr>
                                      <w:t>基础性服务</w:t>
                                    </w:r>
                                  </w:p>
                                </w:tc>
                                <w:tc>
                                  <w:tcPr>
                                    <w:tcW w:w="443" w:type="pct"/>
                                    <w:vAlign w:val="center"/>
                                  </w:tcPr>
                                  <w:p w14:paraId="0A2F590F"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67</w:t>
                                    </w:r>
                                  </w:p>
                                </w:tc>
                                <w:tc>
                                  <w:tcPr>
                                    <w:tcW w:w="425" w:type="pct"/>
                                    <w:vAlign w:val="center"/>
                                  </w:tcPr>
                                  <w:p w14:paraId="5578400E"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54</w:t>
                                    </w:r>
                                  </w:p>
                                </w:tc>
                                <w:tc>
                                  <w:tcPr>
                                    <w:tcW w:w="425" w:type="pct"/>
                                    <w:vAlign w:val="center"/>
                                  </w:tcPr>
                                  <w:p w14:paraId="013E4E5A"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73</w:t>
                                    </w:r>
                                  </w:p>
                                </w:tc>
                                <w:tc>
                                  <w:tcPr>
                                    <w:tcW w:w="597" w:type="pct"/>
                                    <w:vAlign w:val="center"/>
                                  </w:tcPr>
                                  <w:p w14:paraId="4E509070"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68</w:t>
                                    </w:r>
                                  </w:p>
                                </w:tc>
                                <w:tc>
                                  <w:tcPr>
                                    <w:tcW w:w="429" w:type="pct"/>
                                    <w:vAlign w:val="center"/>
                                  </w:tcPr>
                                  <w:p w14:paraId="03C1E5F2"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57</w:t>
                                    </w:r>
                                  </w:p>
                                </w:tc>
                                <w:tc>
                                  <w:tcPr>
                                    <w:tcW w:w="344" w:type="pct"/>
                                    <w:vAlign w:val="center"/>
                                  </w:tcPr>
                                  <w:p w14:paraId="409F17E8"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74</w:t>
                                    </w:r>
                                  </w:p>
                                </w:tc>
                                <w:tc>
                                  <w:tcPr>
                                    <w:tcW w:w="602" w:type="pct"/>
                                    <w:vAlign w:val="center"/>
                                  </w:tcPr>
                                  <w:p w14:paraId="3264F274"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70</w:t>
                                    </w:r>
                                  </w:p>
                                </w:tc>
                                <w:tc>
                                  <w:tcPr>
                                    <w:tcW w:w="428" w:type="pct"/>
                                    <w:vAlign w:val="center"/>
                                  </w:tcPr>
                                  <w:p w14:paraId="65B61771"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60</w:t>
                                    </w:r>
                                  </w:p>
                                </w:tc>
                                <w:tc>
                                  <w:tcPr>
                                    <w:tcW w:w="398" w:type="pct"/>
                                    <w:vAlign w:val="center"/>
                                  </w:tcPr>
                                  <w:p w14:paraId="15AE38F3"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75</w:t>
                                    </w:r>
                                  </w:p>
                                </w:tc>
                              </w:tr>
                              <w:tr w:rsidR="00CB5C0E" w:rsidRPr="00955F16" w14:paraId="6760E77A" w14:textId="77777777" w:rsidTr="00E943F1">
                                <w:tc>
                                  <w:tcPr>
                                    <w:tcW w:w="909" w:type="pct"/>
                                    <w:vAlign w:val="center"/>
                                  </w:tcPr>
                                  <w:p w14:paraId="32744A2B" w14:textId="77777777" w:rsidR="00CB5C0E" w:rsidRPr="007B6DEB" w:rsidRDefault="00CB5C0E" w:rsidP="00E943F1">
                                    <w:pPr>
                                      <w:spacing w:before="40" w:after="40" w:line="240" w:lineRule="auto"/>
                                      <w:textAlignment w:val="baseline"/>
                                      <w:rPr>
                                        <w:rFonts w:asciiTheme="majorBidi" w:eastAsia="Arial" w:hAnsiTheme="majorBidi" w:cstheme="majorBidi"/>
                                        <w:color w:val="000000"/>
                                        <w:sz w:val="16"/>
                                        <w:szCs w:val="16"/>
                                      </w:rPr>
                                    </w:pPr>
                                    <w:r w:rsidRPr="007B6DEB">
                                      <w:rPr>
                                        <w:color w:val="00B050"/>
                                        <w:sz w:val="16"/>
                                        <w:lang w:val="zh-CN" w:bidi="zh-CN"/>
                                      </w:rPr>
                                      <w:sym w:font="Wingdings 2" w:char="F0A2"/>
                                    </w:r>
                                    <w:r w:rsidRPr="007B6DEB">
                                      <w:rPr>
                                        <w:sz w:val="16"/>
                                        <w:lang w:val="zh-CN" w:bidi="zh-CN"/>
                                      </w:rPr>
                                      <w:t>有限服务</w:t>
                                    </w:r>
                                  </w:p>
                                </w:tc>
                                <w:tc>
                                  <w:tcPr>
                                    <w:tcW w:w="443" w:type="pct"/>
                                    <w:vAlign w:val="center"/>
                                  </w:tcPr>
                                  <w:p w14:paraId="324E1808"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13</w:t>
                                    </w:r>
                                  </w:p>
                                </w:tc>
                                <w:tc>
                                  <w:tcPr>
                                    <w:tcW w:w="425" w:type="pct"/>
                                    <w:vAlign w:val="center"/>
                                  </w:tcPr>
                                  <w:p w14:paraId="78FCBE86"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5</w:t>
                                    </w:r>
                                  </w:p>
                                </w:tc>
                                <w:tc>
                                  <w:tcPr>
                                    <w:tcW w:w="425" w:type="pct"/>
                                    <w:vAlign w:val="center"/>
                                  </w:tcPr>
                                  <w:p w14:paraId="13260FCC"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18</w:t>
                                    </w:r>
                                  </w:p>
                                </w:tc>
                                <w:tc>
                                  <w:tcPr>
                                    <w:tcW w:w="597" w:type="pct"/>
                                    <w:vAlign w:val="center"/>
                                  </w:tcPr>
                                  <w:p w14:paraId="3638B4FD"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13</w:t>
                                    </w:r>
                                  </w:p>
                                </w:tc>
                                <w:tc>
                                  <w:tcPr>
                                    <w:tcW w:w="429" w:type="pct"/>
                                    <w:vAlign w:val="center"/>
                                  </w:tcPr>
                                  <w:p w14:paraId="38842A5F"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5</w:t>
                                    </w:r>
                                  </w:p>
                                </w:tc>
                                <w:tc>
                                  <w:tcPr>
                                    <w:tcW w:w="344" w:type="pct"/>
                                    <w:vAlign w:val="center"/>
                                  </w:tcPr>
                                  <w:p w14:paraId="415A5DE5"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18</w:t>
                                    </w:r>
                                  </w:p>
                                </w:tc>
                                <w:tc>
                                  <w:tcPr>
                                    <w:tcW w:w="602" w:type="pct"/>
                                    <w:vAlign w:val="center"/>
                                  </w:tcPr>
                                  <w:p w14:paraId="42D0FCCC"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13</w:t>
                                    </w:r>
                                  </w:p>
                                </w:tc>
                                <w:tc>
                                  <w:tcPr>
                                    <w:tcW w:w="428" w:type="pct"/>
                                    <w:vAlign w:val="center"/>
                                  </w:tcPr>
                                  <w:p w14:paraId="667EF972"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5</w:t>
                                    </w:r>
                                  </w:p>
                                </w:tc>
                                <w:tc>
                                  <w:tcPr>
                                    <w:tcW w:w="398" w:type="pct"/>
                                    <w:vAlign w:val="center"/>
                                  </w:tcPr>
                                  <w:p w14:paraId="3034745D"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17</w:t>
                                    </w:r>
                                  </w:p>
                                </w:tc>
                              </w:tr>
                              <w:tr w:rsidR="00CB5C0E" w:rsidRPr="00955F16" w14:paraId="4D8D7F76" w14:textId="77777777" w:rsidTr="00E943F1">
                                <w:tc>
                                  <w:tcPr>
                                    <w:tcW w:w="909" w:type="pct"/>
                                    <w:vAlign w:val="center"/>
                                  </w:tcPr>
                                  <w:p w14:paraId="0B9D2F68" w14:textId="77777777" w:rsidR="00CB5C0E" w:rsidRPr="007B6DEB" w:rsidRDefault="00CB5C0E" w:rsidP="00E943F1">
                                    <w:pPr>
                                      <w:spacing w:before="40" w:after="40" w:line="240" w:lineRule="auto"/>
                                      <w:textAlignment w:val="baseline"/>
                                      <w:rPr>
                                        <w:rFonts w:asciiTheme="majorBidi" w:eastAsia="Arial" w:hAnsiTheme="majorBidi" w:cstheme="majorBidi"/>
                                        <w:color w:val="000000"/>
                                        <w:sz w:val="16"/>
                                        <w:szCs w:val="16"/>
                                      </w:rPr>
                                    </w:pPr>
                                    <w:r w:rsidRPr="007B6DEB">
                                      <w:rPr>
                                        <w:color w:val="92D050"/>
                                        <w:sz w:val="16"/>
                                        <w:lang w:val="zh-CN" w:bidi="zh-CN"/>
                                      </w:rPr>
                                      <w:sym w:font="Wingdings 2" w:char="F0A2"/>
                                    </w:r>
                                    <w:r w:rsidRPr="007B6DEB">
                                      <w:rPr>
                                        <w:sz w:val="16"/>
                                        <w:lang w:val="zh-CN" w:bidi="zh-CN"/>
                                      </w:rPr>
                                      <w:t>未改善</w:t>
                                    </w:r>
                                  </w:p>
                                </w:tc>
                                <w:tc>
                                  <w:tcPr>
                                    <w:tcW w:w="443" w:type="pct"/>
                                    <w:vAlign w:val="center"/>
                                  </w:tcPr>
                                  <w:p w14:paraId="28305477"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16</w:t>
                                    </w:r>
                                  </w:p>
                                </w:tc>
                                <w:tc>
                                  <w:tcPr>
                                    <w:tcW w:w="425" w:type="pct"/>
                                    <w:vAlign w:val="center"/>
                                  </w:tcPr>
                                  <w:p w14:paraId="61252F19"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33</w:t>
                                    </w:r>
                                  </w:p>
                                </w:tc>
                                <w:tc>
                                  <w:tcPr>
                                    <w:tcW w:w="425" w:type="pct"/>
                                    <w:vAlign w:val="center"/>
                                  </w:tcPr>
                                  <w:p w14:paraId="6A8CB210"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7</w:t>
                                    </w:r>
                                  </w:p>
                                </w:tc>
                                <w:tc>
                                  <w:tcPr>
                                    <w:tcW w:w="597" w:type="pct"/>
                                    <w:vAlign w:val="center"/>
                                  </w:tcPr>
                                  <w:p w14:paraId="329803CD"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16</w:t>
                                    </w:r>
                                  </w:p>
                                </w:tc>
                                <w:tc>
                                  <w:tcPr>
                                    <w:tcW w:w="429" w:type="pct"/>
                                    <w:vAlign w:val="center"/>
                                  </w:tcPr>
                                  <w:p w14:paraId="0CD6B035"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33</w:t>
                                    </w:r>
                                  </w:p>
                                </w:tc>
                                <w:tc>
                                  <w:tcPr>
                                    <w:tcW w:w="344" w:type="pct"/>
                                    <w:vAlign w:val="center"/>
                                  </w:tcPr>
                                  <w:p w14:paraId="2332A7D7"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6</w:t>
                                    </w:r>
                                  </w:p>
                                </w:tc>
                                <w:tc>
                                  <w:tcPr>
                                    <w:tcW w:w="602" w:type="pct"/>
                                    <w:vAlign w:val="center"/>
                                  </w:tcPr>
                                  <w:p w14:paraId="695D9AA0"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15</w:t>
                                    </w:r>
                                  </w:p>
                                </w:tc>
                                <w:tc>
                                  <w:tcPr>
                                    <w:tcW w:w="428" w:type="pct"/>
                                    <w:vAlign w:val="center"/>
                                  </w:tcPr>
                                  <w:p w14:paraId="4701DCD1"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31</w:t>
                                    </w:r>
                                  </w:p>
                                </w:tc>
                                <w:tc>
                                  <w:tcPr>
                                    <w:tcW w:w="398" w:type="pct"/>
                                    <w:vAlign w:val="center"/>
                                  </w:tcPr>
                                  <w:p w14:paraId="2D811EF6"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7</w:t>
                                    </w:r>
                                  </w:p>
                                </w:tc>
                              </w:tr>
                              <w:tr w:rsidR="00CB5C0E" w:rsidRPr="00955F16" w14:paraId="3D33675C" w14:textId="77777777" w:rsidTr="00E943F1">
                                <w:tc>
                                  <w:tcPr>
                                    <w:tcW w:w="909" w:type="pct"/>
                                    <w:vAlign w:val="center"/>
                                  </w:tcPr>
                                  <w:p w14:paraId="485F9F45" w14:textId="77777777" w:rsidR="00CB5C0E" w:rsidRPr="007B6DEB" w:rsidRDefault="00CB5C0E" w:rsidP="00E943F1">
                                    <w:pPr>
                                      <w:spacing w:before="40" w:after="40" w:line="240" w:lineRule="auto"/>
                                      <w:textAlignment w:val="baseline"/>
                                      <w:rPr>
                                        <w:rFonts w:asciiTheme="majorBidi" w:eastAsia="Arial" w:hAnsiTheme="majorBidi" w:cstheme="majorBidi"/>
                                        <w:color w:val="000000"/>
                                        <w:sz w:val="16"/>
                                        <w:szCs w:val="16"/>
                                      </w:rPr>
                                    </w:pPr>
                                    <w:r w:rsidRPr="007B6DEB">
                                      <w:rPr>
                                        <w:color w:val="9FB143"/>
                                        <w:sz w:val="16"/>
                                        <w:lang w:val="zh-CN" w:bidi="zh-CN"/>
                                      </w:rPr>
                                      <w:sym w:font="Wingdings 2" w:char="F0A2"/>
                                    </w:r>
                                    <w:r>
                                      <w:rPr>
                                        <w:sz w:val="16"/>
                                        <w:lang w:val="zh-CN" w:bidi="zh-CN"/>
                                      </w:rPr>
                                      <w:t>露天排便</w:t>
                                    </w:r>
                                  </w:p>
                                </w:tc>
                                <w:tc>
                                  <w:tcPr>
                                    <w:tcW w:w="443" w:type="pct"/>
                                    <w:vAlign w:val="center"/>
                                  </w:tcPr>
                                  <w:p w14:paraId="176DE5E6"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4</w:t>
                                    </w:r>
                                  </w:p>
                                </w:tc>
                                <w:tc>
                                  <w:tcPr>
                                    <w:tcW w:w="425" w:type="pct"/>
                                    <w:vAlign w:val="center"/>
                                  </w:tcPr>
                                  <w:p w14:paraId="6E195522"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8</w:t>
                                    </w:r>
                                  </w:p>
                                </w:tc>
                                <w:tc>
                                  <w:tcPr>
                                    <w:tcW w:w="425" w:type="pct"/>
                                    <w:vAlign w:val="center"/>
                                  </w:tcPr>
                                  <w:p w14:paraId="5CE3FC7A"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2</w:t>
                                    </w:r>
                                  </w:p>
                                </w:tc>
                                <w:tc>
                                  <w:tcPr>
                                    <w:tcW w:w="597" w:type="pct"/>
                                    <w:vAlign w:val="center"/>
                                  </w:tcPr>
                                  <w:p w14:paraId="3159A95D"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3</w:t>
                                    </w:r>
                                  </w:p>
                                </w:tc>
                                <w:tc>
                                  <w:tcPr>
                                    <w:tcW w:w="429" w:type="pct"/>
                                    <w:vAlign w:val="center"/>
                                  </w:tcPr>
                                  <w:p w14:paraId="57C334D8"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6</w:t>
                                    </w:r>
                                  </w:p>
                                </w:tc>
                                <w:tc>
                                  <w:tcPr>
                                    <w:tcW w:w="344" w:type="pct"/>
                                    <w:vAlign w:val="center"/>
                                  </w:tcPr>
                                  <w:p w14:paraId="76CF170F"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2</w:t>
                                    </w:r>
                                  </w:p>
                                </w:tc>
                                <w:tc>
                                  <w:tcPr>
                                    <w:tcW w:w="602" w:type="pct"/>
                                    <w:vAlign w:val="center"/>
                                  </w:tcPr>
                                  <w:p w14:paraId="01B49D6E"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2</w:t>
                                    </w:r>
                                  </w:p>
                                </w:tc>
                                <w:tc>
                                  <w:tcPr>
                                    <w:tcW w:w="428" w:type="pct"/>
                                    <w:vAlign w:val="center"/>
                                  </w:tcPr>
                                  <w:p w14:paraId="0908258F"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4</w:t>
                                    </w:r>
                                  </w:p>
                                </w:tc>
                                <w:tc>
                                  <w:tcPr>
                                    <w:tcW w:w="398" w:type="pct"/>
                                    <w:vAlign w:val="center"/>
                                  </w:tcPr>
                                  <w:p w14:paraId="189592F4"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w:t>
                                    </w:r>
                                  </w:p>
                                </w:tc>
                              </w:tr>
                            </w:tbl>
                            <w:p w14:paraId="7810FF03" w14:textId="77777777" w:rsidR="00CB5C0E" w:rsidRPr="00955F16" w:rsidRDefault="00CB5C0E" w:rsidP="007B6DEB">
                              <w:pPr>
                                <w:spacing w:after="0" w:line="20" w:lineRule="atLeast"/>
                                <w:rPr>
                                  <w:rFonts w:asciiTheme="minorBidi" w:hAnsiTheme="minorBidi"/>
                                  <w:sz w:val="16"/>
                                  <w:szCs w:val="16"/>
                                </w:rPr>
                              </w:pPr>
                            </w:p>
                          </w:txbxContent>
                        </wps:txbx>
                        <wps:bodyPr rot="0" vert="horz" wrap="square" lIns="36000" tIns="0" rIns="0" bIns="0" anchor="t" anchorCtr="0" upright="1">
                          <a:spAutoFit/>
                        </wps:bodyPr>
                      </wps:wsp>
                      <wps:wsp>
                        <wps:cNvPr id="2066" name="Casetă text 68625"/>
                        <wps:cNvSpPr txBox="1">
                          <a:spLocks noChangeArrowheads="1"/>
                        </wps:cNvSpPr>
                        <wps:spPr bwMode="auto">
                          <a:xfrm rot="16200000">
                            <a:off x="4493" y="7019"/>
                            <a:ext cx="5931" cy="1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C299CA" w14:textId="77777777" w:rsidR="00CB5C0E" w:rsidRPr="00667C1C" w:rsidRDefault="00CB5C0E" w:rsidP="007B6DEB">
                              <w:pPr>
                                <w:spacing w:after="0" w:line="20" w:lineRule="atLeast"/>
                                <w:rPr>
                                  <w:rFonts w:asciiTheme="majorBidi" w:hAnsiTheme="majorBidi" w:cstheme="majorBidi"/>
                                  <w:sz w:val="18"/>
                                  <w:szCs w:val="16"/>
                                  <w:lang w:val="ro-RO"/>
                                </w:rPr>
                              </w:pPr>
                              <w:r w:rsidRPr="00667C1C">
                                <w:rPr>
                                  <w:sz w:val="18"/>
                                  <w:lang w:val="zh-CN" w:bidi="zh-CN"/>
                                </w:rPr>
                                <w:t>人口比例</w:t>
                              </w:r>
                            </w:p>
                          </w:txbxContent>
                        </wps:txbx>
                        <wps:bodyPr rot="0" vert="horz" wrap="square" lIns="0" tIns="0" rIns="0" bIns="0" anchor="t" anchorCtr="0" upright="1">
                          <a:spAutoFit/>
                        </wps:bodyPr>
                      </wps:wsp>
                    </wpg:wgp>
                  </a:graphicData>
                </a:graphic>
              </wp:inline>
            </w:drawing>
          </mc:Choice>
          <mc:Fallback>
            <w:pict>
              <v:group w14:anchorId="109C3D9B" id="Grupare 68626" o:spid="_x0000_s1087" style="width:443.5pt;height:214.7pt;mso-position-horizontal-relative:char;mso-position-vertical-relative:line" coordorigin="-203" coordsize="56320,27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qj4h8UeGvCOmtrPizxD&#10;Y6XZocPdahdpDGv1ZyB+tGg+JfDniqwXVfDGv2OpWrcLcWF0k0Z/4EhIoAvUVR1/xL4c8Kae2r+K&#10;dfsdNtVOGutQukhjB/3nIH61Y0/UdP1azj1HSr6G6t5l3Q3FvIHR19Qw4IoAm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">
                <v:shape id="Imagine 2079" o:spid="_x0000_s1088" type="#_x0000_t75" style="position:absolute;left:635;width:55144;height:26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" stroked="t" strokecolor="black [3213]" strokeweight=".25pt">
                  <v:imagedata r:id="rId41" o:title=""/>
                  <v:shadow on="t" color="black" opacity="26213f" origin="-.5,-.5" offset=".74836mm,.74836mm"/>
                  <v:path arrowok="t"/>
                </v:shape>
                <v:shape id="Casetă text 68624" o:spid="_x0000_s1089" type="#_x0000_t202" style="position:absolute;left:-203;top:13698;width:56320;height:1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" filled="f" stroked="f" strokeweight=".5pt">
                  <v:textbox style="mso-fit-shape-to-text:t" inset="1mm,0,0,0">
                    <w:txbxContent>
                      <w:tbl>
                        <w:tblPr>
                          <w:tblW w:w="4748" w:type="pct"/>
                          <w:tblInd w:w="284"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left w:w="0" w:type="dxa"/>
                            <w:right w:w="0" w:type="dxa"/>
                          </w:tblCellMar>
                          <w:tblLook w:val="04A0" w:firstRow="1" w:lastRow="0" w:firstColumn="1" w:lastColumn="0" w:noHBand="0" w:noVBand="1"/>
                        </w:tblPr>
                        <w:tblGrid>
                          <w:gridCol w:w="1526"/>
                          <w:gridCol w:w="744"/>
                          <w:gridCol w:w="713"/>
                          <w:gridCol w:w="713"/>
                          <w:gridCol w:w="1002"/>
                          <w:gridCol w:w="720"/>
                          <w:gridCol w:w="577"/>
                          <w:gridCol w:w="1010"/>
                          <w:gridCol w:w="718"/>
                          <w:gridCol w:w="668"/>
                        </w:tblGrid>
                        <w:tr w:rsidR="00CB5C0E" w:rsidRPr="00955F16" w14:paraId="6EEEA8F7" w14:textId="77777777" w:rsidTr="00E943F1">
                          <w:tc>
                            <w:tcPr>
                              <w:tcW w:w="909" w:type="pct"/>
                              <w:tcBorders>
                                <w:top w:val="nil"/>
                                <w:left w:val="nil"/>
                                <w:right w:val="single" w:sz="6" w:space="0" w:color="808080" w:themeColor="background1" w:themeShade="80"/>
                              </w:tcBorders>
                              <w:vAlign w:val="center"/>
                            </w:tcPr>
                            <w:p w14:paraId="09846A82"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lang w:val="ro-RO"/>
                                </w:rPr>
                              </w:pPr>
                            </w:p>
                          </w:tc>
                          <w:tc>
                            <w:tcPr>
                              <w:tcW w:w="443" w:type="pct"/>
                              <w:tcBorders>
                                <w:left w:val="single" w:sz="6" w:space="0" w:color="808080" w:themeColor="background1" w:themeShade="80"/>
                              </w:tcBorders>
                              <w:vAlign w:val="center"/>
                            </w:tcPr>
                            <w:p w14:paraId="37F6A28B"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全国范围</w:t>
                              </w:r>
                            </w:p>
                            <w:p w14:paraId="0BC67382"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2015</w:t>
                              </w:r>
                              <w:r w:rsidRPr="007B6DEB">
                                <w:rPr>
                                  <w:sz w:val="16"/>
                                  <w:lang w:val="zh-CN" w:bidi="zh-CN"/>
                                </w:rPr>
                                <w:t>年</w:t>
                              </w:r>
                            </w:p>
                          </w:tc>
                          <w:tc>
                            <w:tcPr>
                              <w:tcW w:w="425" w:type="pct"/>
                              <w:vAlign w:val="center"/>
                            </w:tcPr>
                            <w:p w14:paraId="574A00DE"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农村地区</w:t>
                              </w:r>
                            </w:p>
                            <w:p w14:paraId="4D1018CB"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2015</w:t>
                              </w:r>
                              <w:r w:rsidRPr="007B6DEB">
                                <w:rPr>
                                  <w:sz w:val="16"/>
                                  <w:lang w:val="zh-CN" w:bidi="zh-CN"/>
                                </w:rPr>
                                <w:t>年</w:t>
                              </w:r>
                            </w:p>
                          </w:tc>
                          <w:tc>
                            <w:tcPr>
                              <w:tcW w:w="425" w:type="pct"/>
                              <w:vAlign w:val="center"/>
                            </w:tcPr>
                            <w:p w14:paraId="7D93FCE8"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城市地区</w:t>
                              </w:r>
                            </w:p>
                            <w:p w14:paraId="315A5654"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2015</w:t>
                              </w:r>
                              <w:r w:rsidRPr="007B6DEB">
                                <w:rPr>
                                  <w:sz w:val="16"/>
                                  <w:lang w:val="zh-CN" w:bidi="zh-CN"/>
                                </w:rPr>
                                <w:t>年</w:t>
                              </w:r>
                            </w:p>
                          </w:tc>
                          <w:tc>
                            <w:tcPr>
                              <w:tcW w:w="597" w:type="pct"/>
                              <w:vAlign w:val="center"/>
                            </w:tcPr>
                            <w:p w14:paraId="71AEACB4"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全国范围</w:t>
                              </w:r>
                            </w:p>
                            <w:p w14:paraId="55246D93"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2016</w:t>
                              </w:r>
                              <w:r w:rsidRPr="007B6DEB">
                                <w:rPr>
                                  <w:sz w:val="16"/>
                                  <w:lang w:val="zh-CN" w:bidi="zh-CN"/>
                                </w:rPr>
                                <w:t>年</w:t>
                              </w:r>
                            </w:p>
                          </w:tc>
                          <w:tc>
                            <w:tcPr>
                              <w:tcW w:w="429" w:type="pct"/>
                              <w:vAlign w:val="center"/>
                            </w:tcPr>
                            <w:p w14:paraId="718C87BA"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农村地区</w:t>
                              </w:r>
                            </w:p>
                            <w:p w14:paraId="373FD6EB"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2016</w:t>
                              </w:r>
                              <w:r w:rsidRPr="007B6DEB">
                                <w:rPr>
                                  <w:sz w:val="16"/>
                                  <w:lang w:val="zh-CN" w:bidi="zh-CN"/>
                                </w:rPr>
                                <w:t>年</w:t>
                              </w:r>
                            </w:p>
                          </w:tc>
                          <w:tc>
                            <w:tcPr>
                              <w:tcW w:w="344" w:type="pct"/>
                              <w:vAlign w:val="center"/>
                            </w:tcPr>
                            <w:p w14:paraId="2724C206"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城市地区</w:t>
                              </w:r>
                            </w:p>
                            <w:p w14:paraId="4834330D"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2016</w:t>
                              </w:r>
                              <w:r w:rsidRPr="007B6DEB">
                                <w:rPr>
                                  <w:sz w:val="16"/>
                                  <w:lang w:val="zh-CN" w:bidi="zh-CN"/>
                                </w:rPr>
                                <w:t>年</w:t>
                              </w:r>
                            </w:p>
                          </w:tc>
                          <w:tc>
                            <w:tcPr>
                              <w:tcW w:w="602" w:type="pct"/>
                              <w:vAlign w:val="center"/>
                            </w:tcPr>
                            <w:p w14:paraId="15974F85"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全国范围</w:t>
                              </w:r>
                            </w:p>
                            <w:p w14:paraId="68D253F7"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2017</w:t>
                              </w:r>
                              <w:r w:rsidRPr="007B6DEB">
                                <w:rPr>
                                  <w:sz w:val="16"/>
                                  <w:lang w:val="zh-CN" w:bidi="zh-CN"/>
                                </w:rPr>
                                <w:t>年</w:t>
                              </w:r>
                            </w:p>
                          </w:tc>
                          <w:tc>
                            <w:tcPr>
                              <w:tcW w:w="428" w:type="pct"/>
                              <w:vAlign w:val="center"/>
                            </w:tcPr>
                            <w:p w14:paraId="67EC22D7"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农村地区</w:t>
                              </w:r>
                            </w:p>
                            <w:p w14:paraId="69017276"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2017</w:t>
                              </w:r>
                              <w:r w:rsidRPr="007B6DEB">
                                <w:rPr>
                                  <w:sz w:val="16"/>
                                  <w:lang w:val="zh-CN" w:bidi="zh-CN"/>
                                </w:rPr>
                                <w:t>年</w:t>
                              </w:r>
                            </w:p>
                          </w:tc>
                          <w:tc>
                            <w:tcPr>
                              <w:tcW w:w="398" w:type="pct"/>
                              <w:vAlign w:val="center"/>
                            </w:tcPr>
                            <w:p w14:paraId="77910955"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城市地区</w:t>
                              </w:r>
                            </w:p>
                            <w:p w14:paraId="121FF45F" w14:textId="77777777" w:rsidR="00CB5C0E" w:rsidRPr="007B6DEB" w:rsidRDefault="00CB5C0E" w:rsidP="006A289A">
                              <w:pPr>
                                <w:spacing w:after="0" w:line="276" w:lineRule="auto"/>
                                <w:jc w:val="center"/>
                                <w:textAlignment w:val="baseline"/>
                                <w:rPr>
                                  <w:rFonts w:asciiTheme="majorBidi" w:eastAsia="Arial" w:hAnsiTheme="majorBidi" w:cstheme="majorBidi"/>
                                  <w:color w:val="000000"/>
                                  <w:sz w:val="16"/>
                                  <w:szCs w:val="16"/>
                                </w:rPr>
                              </w:pPr>
                              <w:r w:rsidRPr="007B6DEB">
                                <w:rPr>
                                  <w:sz w:val="16"/>
                                  <w:lang w:val="zh-CN" w:bidi="zh-CN"/>
                                </w:rPr>
                                <w:t>2017</w:t>
                              </w:r>
                              <w:r w:rsidRPr="007B6DEB">
                                <w:rPr>
                                  <w:sz w:val="16"/>
                                  <w:lang w:val="zh-CN" w:bidi="zh-CN"/>
                                </w:rPr>
                                <w:t>年</w:t>
                              </w:r>
                            </w:p>
                          </w:tc>
                        </w:tr>
                        <w:tr w:rsidR="00CB5C0E" w:rsidRPr="00955F16" w14:paraId="57CB6F29" w14:textId="77777777" w:rsidTr="00E943F1">
                          <w:tc>
                            <w:tcPr>
                              <w:tcW w:w="909" w:type="pct"/>
                              <w:vAlign w:val="center"/>
                            </w:tcPr>
                            <w:p w14:paraId="54D4FE5F" w14:textId="77777777" w:rsidR="00CB5C0E" w:rsidRPr="007B6DEB" w:rsidRDefault="00CB5C0E" w:rsidP="00E943F1">
                              <w:pPr>
                                <w:spacing w:before="40" w:after="40" w:line="240" w:lineRule="auto"/>
                                <w:textAlignment w:val="baseline"/>
                                <w:rPr>
                                  <w:rFonts w:asciiTheme="majorBidi" w:eastAsia="Arial" w:hAnsiTheme="majorBidi" w:cstheme="majorBidi"/>
                                  <w:color w:val="000000"/>
                                  <w:sz w:val="16"/>
                                  <w:szCs w:val="16"/>
                                </w:rPr>
                              </w:pPr>
                              <w:r w:rsidRPr="007B6DEB">
                                <w:rPr>
                                  <w:color w:val="11FFE8"/>
                                  <w:sz w:val="16"/>
                                  <w:lang w:val="zh-CN" w:bidi="zh-CN"/>
                                </w:rPr>
                                <w:sym w:font="Wingdings 2" w:char="F0A2"/>
                              </w:r>
                              <w:r w:rsidRPr="007B6DEB">
                                <w:rPr>
                                  <w:sz w:val="16"/>
                                  <w:lang w:val="zh-CN" w:bidi="zh-CN"/>
                                </w:rPr>
                                <w:t>基础性服务</w:t>
                              </w:r>
                            </w:p>
                          </w:tc>
                          <w:tc>
                            <w:tcPr>
                              <w:tcW w:w="443" w:type="pct"/>
                              <w:vAlign w:val="center"/>
                            </w:tcPr>
                            <w:p w14:paraId="0A2F590F"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67</w:t>
                              </w:r>
                            </w:p>
                          </w:tc>
                          <w:tc>
                            <w:tcPr>
                              <w:tcW w:w="425" w:type="pct"/>
                              <w:vAlign w:val="center"/>
                            </w:tcPr>
                            <w:p w14:paraId="5578400E"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54</w:t>
                              </w:r>
                            </w:p>
                          </w:tc>
                          <w:tc>
                            <w:tcPr>
                              <w:tcW w:w="425" w:type="pct"/>
                              <w:vAlign w:val="center"/>
                            </w:tcPr>
                            <w:p w14:paraId="013E4E5A"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73</w:t>
                              </w:r>
                            </w:p>
                          </w:tc>
                          <w:tc>
                            <w:tcPr>
                              <w:tcW w:w="597" w:type="pct"/>
                              <w:vAlign w:val="center"/>
                            </w:tcPr>
                            <w:p w14:paraId="4E509070"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68</w:t>
                              </w:r>
                            </w:p>
                          </w:tc>
                          <w:tc>
                            <w:tcPr>
                              <w:tcW w:w="429" w:type="pct"/>
                              <w:vAlign w:val="center"/>
                            </w:tcPr>
                            <w:p w14:paraId="03C1E5F2"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57</w:t>
                              </w:r>
                            </w:p>
                          </w:tc>
                          <w:tc>
                            <w:tcPr>
                              <w:tcW w:w="344" w:type="pct"/>
                              <w:vAlign w:val="center"/>
                            </w:tcPr>
                            <w:p w14:paraId="409F17E8"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74</w:t>
                              </w:r>
                            </w:p>
                          </w:tc>
                          <w:tc>
                            <w:tcPr>
                              <w:tcW w:w="602" w:type="pct"/>
                              <w:vAlign w:val="center"/>
                            </w:tcPr>
                            <w:p w14:paraId="3264F274"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70</w:t>
                              </w:r>
                            </w:p>
                          </w:tc>
                          <w:tc>
                            <w:tcPr>
                              <w:tcW w:w="428" w:type="pct"/>
                              <w:vAlign w:val="center"/>
                            </w:tcPr>
                            <w:p w14:paraId="65B61771"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60</w:t>
                              </w:r>
                            </w:p>
                          </w:tc>
                          <w:tc>
                            <w:tcPr>
                              <w:tcW w:w="398" w:type="pct"/>
                              <w:vAlign w:val="center"/>
                            </w:tcPr>
                            <w:p w14:paraId="15AE38F3"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75</w:t>
                              </w:r>
                            </w:p>
                          </w:tc>
                        </w:tr>
                        <w:tr w:rsidR="00CB5C0E" w:rsidRPr="00955F16" w14:paraId="6760E77A" w14:textId="77777777" w:rsidTr="00E943F1">
                          <w:tc>
                            <w:tcPr>
                              <w:tcW w:w="909" w:type="pct"/>
                              <w:vAlign w:val="center"/>
                            </w:tcPr>
                            <w:p w14:paraId="32744A2B" w14:textId="77777777" w:rsidR="00CB5C0E" w:rsidRPr="007B6DEB" w:rsidRDefault="00CB5C0E" w:rsidP="00E943F1">
                              <w:pPr>
                                <w:spacing w:before="40" w:after="40" w:line="240" w:lineRule="auto"/>
                                <w:textAlignment w:val="baseline"/>
                                <w:rPr>
                                  <w:rFonts w:asciiTheme="majorBidi" w:eastAsia="Arial" w:hAnsiTheme="majorBidi" w:cstheme="majorBidi"/>
                                  <w:color w:val="000000"/>
                                  <w:sz w:val="16"/>
                                  <w:szCs w:val="16"/>
                                </w:rPr>
                              </w:pPr>
                              <w:r w:rsidRPr="007B6DEB">
                                <w:rPr>
                                  <w:color w:val="00B050"/>
                                  <w:sz w:val="16"/>
                                  <w:lang w:val="zh-CN" w:bidi="zh-CN"/>
                                </w:rPr>
                                <w:sym w:font="Wingdings 2" w:char="F0A2"/>
                              </w:r>
                              <w:r w:rsidRPr="007B6DEB">
                                <w:rPr>
                                  <w:sz w:val="16"/>
                                  <w:lang w:val="zh-CN" w:bidi="zh-CN"/>
                                </w:rPr>
                                <w:t>有限服务</w:t>
                              </w:r>
                            </w:p>
                          </w:tc>
                          <w:tc>
                            <w:tcPr>
                              <w:tcW w:w="443" w:type="pct"/>
                              <w:vAlign w:val="center"/>
                            </w:tcPr>
                            <w:p w14:paraId="324E1808"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13</w:t>
                              </w:r>
                            </w:p>
                          </w:tc>
                          <w:tc>
                            <w:tcPr>
                              <w:tcW w:w="425" w:type="pct"/>
                              <w:vAlign w:val="center"/>
                            </w:tcPr>
                            <w:p w14:paraId="78FCBE86"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5</w:t>
                              </w:r>
                            </w:p>
                          </w:tc>
                          <w:tc>
                            <w:tcPr>
                              <w:tcW w:w="425" w:type="pct"/>
                              <w:vAlign w:val="center"/>
                            </w:tcPr>
                            <w:p w14:paraId="13260FCC"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18</w:t>
                              </w:r>
                            </w:p>
                          </w:tc>
                          <w:tc>
                            <w:tcPr>
                              <w:tcW w:w="597" w:type="pct"/>
                              <w:vAlign w:val="center"/>
                            </w:tcPr>
                            <w:p w14:paraId="3638B4FD"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13</w:t>
                              </w:r>
                            </w:p>
                          </w:tc>
                          <w:tc>
                            <w:tcPr>
                              <w:tcW w:w="429" w:type="pct"/>
                              <w:vAlign w:val="center"/>
                            </w:tcPr>
                            <w:p w14:paraId="38842A5F"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5</w:t>
                              </w:r>
                            </w:p>
                          </w:tc>
                          <w:tc>
                            <w:tcPr>
                              <w:tcW w:w="344" w:type="pct"/>
                              <w:vAlign w:val="center"/>
                            </w:tcPr>
                            <w:p w14:paraId="415A5DE5"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18</w:t>
                              </w:r>
                            </w:p>
                          </w:tc>
                          <w:tc>
                            <w:tcPr>
                              <w:tcW w:w="602" w:type="pct"/>
                              <w:vAlign w:val="center"/>
                            </w:tcPr>
                            <w:p w14:paraId="42D0FCCC"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13</w:t>
                              </w:r>
                            </w:p>
                          </w:tc>
                          <w:tc>
                            <w:tcPr>
                              <w:tcW w:w="428" w:type="pct"/>
                              <w:vAlign w:val="center"/>
                            </w:tcPr>
                            <w:p w14:paraId="667EF972"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5</w:t>
                              </w:r>
                            </w:p>
                          </w:tc>
                          <w:tc>
                            <w:tcPr>
                              <w:tcW w:w="398" w:type="pct"/>
                              <w:vAlign w:val="center"/>
                            </w:tcPr>
                            <w:p w14:paraId="3034745D"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17</w:t>
                              </w:r>
                            </w:p>
                          </w:tc>
                        </w:tr>
                        <w:tr w:rsidR="00CB5C0E" w:rsidRPr="00955F16" w14:paraId="4D8D7F76" w14:textId="77777777" w:rsidTr="00E943F1">
                          <w:tc>
                            <w:tcPr>
                              <w:tcW w:w="909" w:type="pct"/>
                              <w:vAlign w:val="center"/>
                            </w:tcPr>
                            <w:p w14:paraId="0B9D2F68" w14:textId="77777777" w:rsidR="00CB5C0E" w:rsidRPr="007B6DEB" w:rsidRDefault="00CB5C0E" w:rsidP="00E943F1">
                              <w:pPr>
                                <w:spacing w:before="40" w:after="40" w:line="240" w:lineRule="auto"/>
                                <w:textAlignment w:val="baseline"/>
                                <w:rPr>
                                  <w:rFonts w:asciiTheme="majorBidi" w:eastAsia="Arial" w:hAnsiTheme="majorBidi" w:cstheme="majorBidi"/>
                                  <w:color w:val="000000"/>
                                  <w:sz w:val="16"/>
                                  <w:szCs w:val="16"/>
                                </w:rPr>
                              </w:pPr>
                              <w:r w:rsidRPr="007B6DEB">
                                <w:rPr>
                                  <w:color w:val="92D050"/>
                                  <w:sz w:val="16"/>
                                  <w:lang w:val="zh-CN" w:bidi="zh-CN"/>
                                </w:rPr>
                                <w:sym w:font="Wingdings 2" w:char="F0A2"/>
                              </w:r>
                              <w:r w:rsidRPr="007B6DEB">
                                <w:rPr>
                                  <w:sz w:val="16"/>
                                  <w:lang w:val="zh-CN" w:bidi="zh-CN"/>
                                </w:rPr>
                                <w:t>未改善</w:t>
                              </w:r>
                            </w:p>
                          </w:tc>
                          <w:tc>
                            <w:tcPr>
                              <w:tcW w:w="443" w:type="pct"/>
                              <w:vAlign w:val="center"/>
                            </w:tcPr>
                            <w:p w14:paraId="28305477"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16</w:t>
                              </w:r>
                            </w:p>
                          </w:tc>
                          <w:tc>
                            <w:tcPr>
                              <w:tcW w:w="425" w:type="pct"/>
                              <w:vAlign w:val="center"/>
                            </w:tcPr>
                            <w:p w14:paraId="61252F19"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33</w:t>
                              </w:r>
                            </w:p>
                          </w:tc>
                          <w:tc>
                            <w:tcPr>
                              <w:tcW w:w="425" w:type="pct"/>
                              <w:vAlign w:val="center"/>
                            </w:tcPr>
                            <w:p w14:paraId="6A8CB210"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7</w:t>
                              </w:r>
                            </w:p>
                          </w:tc>
                          <w:tc>
                            <w:tcPr>
                              <w:tcW w:w="597" w:type="pct"/>
                              <w:vAlign w:val="center"/>
                            </w:tcPr>
                            <w:p w14:paraId="329803CD"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16</w:t>
                              </w:r>
                            </w:p>
                          </w:tc>
                          <w:tc>
                            <w:tcPr>
                              <w:tcW w:w="429" w:type="pct"/>
                              <w:vAlign w:val="center"/>
                            </w:tcPr>
                            <w:p w14:paraId="0CD6B035"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33</w:t>
                              </w:r>
                            </w:p>
                          </w:tc>
                          <w:tc>
                            <w:tcPr>
                              <w:tcW w:w="344" w:type="pct"/>
                              <w:vAlign w:val="center"/>
                            </w:tcPr>
                            <w:p w14:paraId="2332A7D7"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6</w:t>
                              </w:r>
                            </w:p>
                          </w:tc>
                          <w:tc>
                            <w:tcPr>
                              <w:tcW w:w="602" w:type="pct"/>
                              <w:vAlign w:val="center"/>
                            </w:tcPr>
                            <w:p w14:paraId="695D9AA0"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15</w:t>
                              </w:r>
                            </w:p>
                          </w:tc>
                          <w:tc>
                            <w:tcPr>
                              <w:tcW w:w="428" w:type="pct"/>
                              <w:vAlign w:val="center"/>
                            </w:tcPr>
                            <w:p w14:paraId="4701DCD1"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31</w:t>
                              </w:r>
                            </w:p>
                          </w:tc>
                          <w:tc>
                            <w:tcPr>
                              <w:tcW w:w="398" w:type="pct"/>
                              <w:vAlign w:val="center"/>
                            </w:tcPr>
                            <w:p w14:paraId="2D811EF6"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7</w:t>
                              </w:r>
                            </w:p>
                          </w:tc>
                        </w:tr>
                        <w:tr w:rsidR="00CB5C0E" w:rsidRPr="00955F16" w14:paraId="3D33675C" w14:textId="77777777" w:rsidTr="00E943F1">
                          <w:tc>
                            <w:tcPr>
                              <w:tcW w:w="909" w:type="pct"/>
                              <w:vAlign w:val="center"/>
                            </w:tcPr>
                            <w:p w14:paraId="485F9F45" w14:textId="77777777" w:rsidR="00CB5C0E" w:rsidRPr="007B6DEB" w:rsidRDefault="00CB5C0E" w:rsidP="00E943F1">
                              <w:pPr>
                                <w:spacing w:before="40" w:after="40" w:line="240" w:lineRule="auto"/>
                                <w:textAlignment w:val="baseline"/>
                                <w:rPr>
                                  <w:rFonts w:asciiTheme="majorBidi" w:eastAsia="Arial" w:hAnsiTheme="majorBidi" w:cstheme="majorBidi"/>
                                  <w:color w:val="000000"/>
                                  <w:sz w:val="16"/>
                                  <w:szCs w:val="16"/>
                                </w:rPr>
                              </w:pPr>
                              <w:r w:rsidRPr="007B6DEB">
                                <w:rPr>
                                  <w:color w:val="9FB143"/>
                                  <w:sz w:val="16"/>
                                  <w:lang w:val="zh-CN" w:bidi="zh-CN"/>
                                </w:rPr>
                                <w:sym w:font="Wingdings 2" w:char="F0A2"/>
                              </w:r>
                              <w:r>
                                <w:rPr>
                                  <w:sz w:val="16"/>
                                  <w:lang w:val="zh-CN" w:bidi="zh-CN"/>
                                </w:rPr>
                                <w:t>露天排便</w:t>
                              </w:r>
                            </w:p>
                          </w:tc>
                          <w:tc>
                            <w:tcPr>
                              <w:tcW w:w="443" w:type="pct"/>
                              <w:vAlign w:val="center"/>
                            </w:tcPr>
                            <w:p w14:paraId="176DE5E6"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4</w:t>
                              </w:r>
                            </w:p>
                          </w:tc>
                          <w:tc>
                            <w:tcPr>
                              <w:tcW w:w="425" w:type="pct"/>
                              <w:vAlign w:val="center"/>
                            </w:tcPr>
                            <w:p w14:paraId="6E195522"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8</w:t>
                              </w:r>
                            </w:p>
                          </w:tc>
                          <w:tc>
                            <w:tcPr>
                              <w:tcW w:w="425" w:type="pct"/>
                              <w:vAlign w:val="center"/>
                            </w:tcPr>
                            <w:p w14:paraId="5CE3FC7A"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2</w:t>
                              </w:r>
                            </w:p>
                          </w:tc>
                          <w:tc>
                            <w:tcPr>
                              <w:tcW w:w="597" w:type="pct"/>
                              <w:vAlign w:val="center"/>
                            </w:tcPr>
                            <w:p w14:paraId="3159A95D"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3</w:t>
                              </w:r>
                            </w:p>
                          </w:tc>
                          <w:tc>
                            <w:tcPr>
                              <w:tcW w:w="429" w:type="pct"/>
                              <w:vAlign w:val="center"/>
                            </w:tcPr>
                            <w:p w14:paraId="57C334D8"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6</w:t>
                              </w:r>
                            </w:p>
                          </w:tc>
                          <w:tc>
                            <w:tcPr>
                              <w:tcW w:w="344" w:type="pct"/>
                              <w:vAlign w:val="center"/>
                            </w:tcPr>
                            <w:p w14:paraId="76CF170F"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2</w:t>
                              </w:r>
                            </w:p>
                          </w:tc>
                          <w:tc>
                            <w:tcPr>
                              <w:tcW w:w="602" w:type="pct"/>
                              <w:vAlign w:val="center"/>
                            </w:tcPr>
                            <w:p w14:paraId="01B49D6E"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2</w:t>
                              </w:r>
                            </w:p>
                          </w:tc>
                          <w:tc>
                            <w:tcPr>
                              <w:tcW w:w="428" w:type="pct"/>
                              <w:vAlign w:val="center"/>
                            </w:tcPr>
                            <w:p w14:paraId="0908258F"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4</w:t>
                              </w:r>
                            </w:p>
                          </w:tc>
                          <w:tc>
                            <w:tcPr>
                              <w:tcW w:w="398" w:type="pct"/>
                              <w:vAlign w:val="center"/>
                            </w:tcPr>
                            <w:p w14:paraId="189592F4" w14:textId="77777777" w:rsidR="00CB5C0E" w:rsidRPr="007B6DEB" w:rsidRDefault="00CB5C0E" w:rsidP="00E943F1">
                              <w:pPr>
                                <w:spacing w:before="40" w:after="40" w:line="240" w:lineRule="auto"/>
                                <w:jc w:val="center"/>
                                <w:textAlignment w:val="baseline"/>
                                <w:rPr>
                                  <w:rFonts w:asciiTheme="majorBidi" w:eastAsia="Arial" w:hAnsiTheme="majorBidi" w:cstheme="majorBidi"/>
                                  <w:color w:val="000000"/>
                                  <w:sz w:val="16"/>
                                  <w:szCs w:val="16"/>
                                  <w:lang w:val="en-US"/>
                                </w:rPr>
                              </w:pPr>
                              <w:r w:rsidRPr="007B6DEB">
                                <w:rPr>
                                  <w:sz w:val="16"/>
                                  <w:lang w:val="zh-CN" w:bidi="zh-CN"/>
                                </w:rPr>
                                <w:t>1</w:t>
                              </w:r>
                            </w:p>
                          </w:tc>
                        </w:tr>
                      </w:tbl>
                      <w:p w14:paraId="7810FF03" w14:textId="77777777" w:rsidR="00CB5C0E" w:rsidRPr="00955F16" w:rsidRDefault="00CB5C0E" w:rsidP="007B6DEB">
                        <w:pPr>
                          <w:spacing w:after="0" w:line="20" w:lineRule="atLeast"/>
                          <w:rPr>
                            <w:rFonts w:asciiTheme="minorBidi" w:hAnsiTheme="minorBidi"/>
                            <w:sz w:val="16"/>
                            <w:szCs w:val="16"/>
                          </w:rPr>
                        </w:pPr>
                      </w:p>
                    </w:txbxContent>
                  </v:textbox>
                </v:shape>
                <v:shape id="Casetă text 68625" o:spid="_x0000_s1090" type="#_x0000_t202" style="position:absolute;left:4493;top:7019;width:5931;height:1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" filled="f" stroked="f" strokeweight=".5pt">
                  <v:textbox style="mso-fit-shape-to-text:t" inset="0,0,0,0">
                    <w:txbxContent>
                      <w:p w14:paraId="7CC299CA" w14:textId="77777777" w:rsidR="00CB5C0E" w:rsidRPr="00667C1C" w:rsidRDefault="00CB5C0E" w:rsidP="007B6DEB">
                        <w:pPr>
                          <w:spacing w:after="0" w:line="20" w:lineRule="atLeast"/>
                          <w:rPr>
                            <w:rFonts w:asciiTheme="majorBidi" w:hAnsiTheme="majorBidi" w:cstheme="majorBidi"/>
                            <w:sz w:val="18"/>
                            <w:szCs w:val="16"/>
                            <w:lang w:val="ro-RO"/>
                          </w:rPr>
                        </w:pPr>
                        <w:r w:rsidRPr="00667C1C">
                          <w:rPr>
                            <w:sz w:val="18"/>
                            <w:lang w:val="zh-CN" w:bidi="zh-CN"/>
                          </w:rPr>
                          <w:t>人口比例</w:t>
                        </w:r>
                      </w:p>
                    </w:txbxContent>
                  </v:textbox>
                </v:shape>
                <w10:anchorlock/>
              </v:group>
            </w:pict>
          </mc:Fallback>
        </mc:AlternateContent>
      </w:r>
      <w:r w:rsidR="001F2CBB" w:rsidRPr="00334396">
        <w:rPr>
          <w:b/>
          <w:i w:val="0"/>
          <w:color w:val="auto"/>
          <w:lang w:val="zh-CN" w:bidi="zh-CN"/>
        </w:rPr>
        <w:t>图</w:t>
      </w:r>
      <w:r w:rsidR="00AD3F8C" w:rsidRPr="00334396">
        <w:rPr>
          <w:b/>
          <w:i w:val="0"/>
          <w:color w:val="auto"/>
          <w:lang w:val="zh-CN" w:bidi="zh-CN"/>
        </w:rPr>
        <w:fldChar w:fldCharType="begin"/>
      </w:r>
      <w:r w:rsidR="001F2CBB" w:rsidRPr="00334396">
        <w:rPr>
          <w:b/>
          <w:i w:val="0"/>
          <w:color w:val="auto"/>
          <w:lang w:val="zh-CN" w:bidi="zh-CN"/>
        </w:rPr>
        <w:instrText xml:space="preserve"> SEQ Figure \* ARABIC </w:instrText>
      </w:r>
      <w:r w:rsidR="00AD3F8C" w:rsidRPr="00334396">
        <w:rPr>
          <w:b/>
          <w:i w:val="0"/>
          <w:color w:val="auto"/>
          <w:lang w:val="zh-CN" w:bidi="zh-CN"/>
        </w:rPr>
        <w:fldChar w:fldCharType="separate"/>
      </w:r>
      <w:r w:rsidR="0096489D">
        <w:rPr>
          <w:b/>
          <w:i w:val="0"/>
          <w:noProof/>
          <w:color w:val="auto"/>
          <w:lang w:val="zh-CN" w:bidi="zh-CN"/>
        </w:rPr>
        <w:t>7</w:t>
      </w:r>
      <w:r w:rsidR="00AD3F8C" w:rsidRPr="00334396">
        <w:rPr>
          <w:b/>
          <w:i w:val="0"/>
          <w:color w:val="auto"/>
          <w:lang w:val="zh-CN" w:bidi="zh-CN"/>
        </w:rPr>
        <w:fldChar w:fldCharType="end"/>
      </w:r>
      <w:bookmarkEnd w:id="29"/>
      <w:r w:rsidR="001F2CBB" w:rsidRPr="00334396">
        <w:rPr>
          <w:b/>
          <w:i w:val="0"/>
          <w:color w:val="auto"/>
          <w:lang w:val="zh-CN" w:bidi="zh-CN"/>
        </w:rPr>
        <w:t>：获得基础性卫生服务</w:t>
      </w:r>
      <w:r w:rsidR="001F2CBB" w:rsidRPr="00E8778B">
        <w:rPr>
          <w:i w:val="0"/>
          <w:color w:val="auto"/>
          <w:lang w:val="zh-CN" w:bidi="zh-CN"/>
        </w:rPr>
        <w:t>（</w:t>
      </w:r>
      <w:r w:rsidR="001F2CBB" w:rsidRPr="00E8778B">
        <w:rPr>
          <w:color w:val="auto"/>
          <w:lang w:val="zh-CN" w:bidi="zh-CN"/>
        </w:rPr>
        <w:t>资料来源：</w:t>
      </w:r>
      <w:r w:rsidR="001F2CBB" w:rsidRPr="00E8778B">
        <w:rPr>
          <w:color w:val="auto"/>
          <w:lang w:val="zh-CN" w:bidi="zh-CN"/>
        </w:rPr>
        <w:t xml:space="preserve">GHS 2015 2017, </w:t>
      </w:r>
      <w:r w:rsidR="001F2CBB" w:rsidRPr="00E8778B">
        <w:rPr>
          <w:i w:val="0"/>
          <w:color w:val="auto"/>
          <w:lang w:val="zh-CN" w:bidi="zh-CN"/>
        </w:rPr>
        <w:t>StatsSA</w:t>
      </w:r>
      <w:r w:rsidR="001F2CBB" w:rsidRPr="00E8778B">
        <w:rPr>
          <w:i w:val="0"/>
          <w:color w:val="auto"/>
          <w:lang w:val="zh-CN" w:bidi="zh-CN"/>
        </w:rPr>
        <w:t>）</w:t>
      </w:r>
      <w:bookmarkEnd w:id="30"/>
    </w:p>
    <w:p w14:paraId="6BD43077" w14:textId="77777777" w:rsidR="006F3F7F" w:rsidRDefault="00E9431A" w:rsidP="00E8778B">
      <w:pPr>
        <w:pStyle w:val="Caption"/>
        <w:jc w:val="both"/>
        <w:rPr>
          <w:rFonts w:ascii="Arial" w:hAnsi="Arial" w:cs="Arial"/>
          <w:b/>
          <w:i w:val="0"/>
          <w:color w:val="auto"/>
        </w:rPr>
      </w:pPr>
      <w:bookmarkStart w:id="31" w:name="_Ref31361699"/>
      <w:r>
        <w:rPr>
          <w:b/>
          <w:i w:val="0"/>
          <w:noProof/>
          <w:color w:val="auto"/>
          <w:lang w:val="en-US" w:eastAsia="en-US"/>
        </w:rPr>
        <mc:AlternateContent>
          <mc:Choice Requires="wpg">
            <w:drawing>
              <wp:inline distT="0" distB="0" distL="0" distR="0" wp14:anchorId="3568342E" wp14:editId="29F82BD9">
                <wp:extent cx="5730111" cy="2552065"/>
                <wp:effectExtent l="38100" t="19050" r="4445" b="38735"/>
                <wp:docPr id="2058" name="Grupare 68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111" cy="2552065"/>
                          <a:chOff x="89" y="0"/>
                          <a:chExt cx="57299" cy="25520"/>
                        </a:xfrm>
                      </wpg:grpSpPr>
                      <pic:pic xmlns:pic="http://schemas.openxmlformats.org/drawingml/2006/picture">
                        <pic:nvPicPr>
                          <pic:cNvPr id="2059" name="Imagine 68630"/>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89" y="0"/>
                            <a:ext cx="56585" cy="25520"/>
                          </a:xfrm>
                          <a:prstGeom prst="rect">
                            <a:avLst/>
                          </a:prstGeom>
                          <a:noFill/>
                          <a:ln w="3175">
                            <a:solidFill>
                              <a:schemeClr val="tx1">
                                <a:lumMod val="100000"/>
                                <a:lumOff val="0"/>
                              </a:schemeClr>
                            </a:solidFill>
                            <a:miter lim="800000"/>
                            <a:headEnd/>
                            <a:tailEnd/>
                          </a:ln>
                          <a:effectLst>
                            <a:outerShdw dist="381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Lst>
                        </pic:spPr>
                      </pic:pic>
                      <wps:wsp>
                        <wps:cNvPr id="2060" name="Casetă text 68631"/>
                        <wps:cNvSpPr txBox="1">
                          <a:spLocks noChangeArrowheads="1"/>
                        </wps:cNvSpPr>
                        <wps:spPr bwMode="auto">
                          <a:xfrm>
                            <a:off x="49864" y="2749"/>
                            <a:ext cx="7524" cy="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5C8CDB" w14:textId="77777777" w:rsidR="00CB5C0E" w:rsidRPr="00632E24" w:rsidRDefault="00CB5C0E" w:rsidP="006F3F7F">
                              <w:pPr>
                                <w:spacing w:after="0" w:line="20" w:lineRule="atLeast"/>
                                <w:rPr>
                                  <w:rFonts w:ascii="Arial Narrow" w:hAnsi="Arial Narrow"/>
                                  <w:sz w:val="14"/>
                                  <w:szCs w:val="14"/>
                                  <w:lang w:val="en-US"/>
                                </w:rPr>
                              </w:pPr>
                              <w:r w:rsidRPr="00632E24">
                                <w:rPr>
                                  <w:color w:val="FFC000" w:themeColor="accent4"/>
                                  <w:sz w:val="14"/>
                                  <w:lang w:val="zh-CN" w:bidi="zh-CN"/>
                                </w:rPr>
                                <w:sym w:font="Wingdings 2" w:char="F098"/>
                              </w:r>
                              <w:r w:rsidRPr="00632E24">
                                <w:rPr>
                                  <w:sz w:val="14"/>
                                  <w:lang w:val="zh-CN" w:bidi="zh-CN"/>
                                </w:rPr>
                                <w:t>露天排便</w:t>
                              </w:r>
                            </w:p>
                            <w:p w14:paraId="2F9481A1" w14:textId="77777777" w:rsidR="00CB5C0E" w:rsidRPr="00632E24" w:rsidRDefault="00CB5C0E" w:rsidP="006F3F7F">
                              <w:pPr>
                                <w:spacing w:after="0" w:line="20" w:lineRule="atLeast"/>
                                <w:rPr>
                                  <w:rFonts w:ascii="Arial Narrow" w:hAnsi="Arial Narrow"/>
                                  <w:sz w:val="14"/>
                                  <w:szCs w:val="14"/>
                                  <w:lang w:val="en-US"/>
                                </w:rPr>
                              </w:pPr>
                              <w:r w:rsidRPr="00632E24">
                                <w:rPr>
                                  <w:color w:val="FFD966" w:themeColor="accent4" w:themeTint="99"/>
                                  <w:sz w:val="14"/>
                                  <w:lang w:val="zh-CN" w:bidi="zh-CN"/>
                                </w:rPr>
                                <w:sym w:font="Wingdings 2" w:char="F098"/>
                              </w:r>
                              <w:r w:rsidRPr="00632E24">
                                <w:rPr>
                                  <w:sz w:val="14"/>
                                  <w:lang w:val="zh-CN" w:bidi="zh-CN"/>
                                </w:rPr>
                                <w:t>未改善</w:t>
                              </w:r>
                            </w:p>
                            <w:p w14:paraId="6F3DCFAF" w14:textId="77777777" w:rsidR="00CB5C0E" w:rsidRPr="00632E24" w:rsidRDefault="00CB5C0E" w:rsidP="006F3F7F">
                              <w:pPr>
                                <w:spacing w:after="0" w:line="20" w:lineRule="atLeast"/>
                                <w:rPr>
                                  <w:rFonts w:ascii="Arial Narrow" w:hAnsi="Arial Narrow"/>
                                  <w:sz w:val="14"/>
                                  <w:szCs w:val="14"/>
                                  <w:lang w:val="en-US"/>
                                </w:rPr>
                              </w:pPr>
                              <w:r w:rsidRPr="00632E24">
                                <w:rPr>
                                  <w:color w:val="FFE599" w:themeColor="accent4" w:themeTint="66"/>
                                  <w:sz w:val="14"/>
                                  <w:lang w:val="zh-CN" w:bidi="zh-CN"/>
                                </w:rPr>
                                <w:sym w:font="Wingdings 2" w:char="F098"/>
                              </w:r>
                              <w:r w:rsidRPr="00632E24">
                                <w:rPr>
                                  <w:sz w:val="14"/>
                                  <w:lang w:val="zh-CN" w:bidi="zh-CN"/>
                                </w:rPr>
                                <w:t>有限</w:t>
                              </w:r>
                            </w:p>
                            <w:p w14:paraId="31555061" w14:textId="77777777" w:rsidR="00CB5C0E" w:rsidRPr="00632E24" w:rsidRDefault="00CB5C0E" w:rsidP="006F3F7F">
                              <w:pPr>
                                <w:spacing w:after="0" w:line="20" w:lineRule="atLeast"/>
                                <w:rPr>
                                  <w:rFonts w:ascii="Arial Narrow" w:hAnsi="Arial Narrow"/>
                                  <w:sz w:val="14"/>
                                  <w:szCs w:val="14"/>
                                  <w:lang w:val="en-US"/>
                                </w:rPr>
                              </w:pPr>
                              <w:r w:rsidRPr="00632E24">
                                <w:rPr>
                                  <w:color w:val="70AD47" w:themeColor="accent6"/>
                                  <w:sz w:val="14"/>
                                  <w:lang w:val="zh-CN" w:bidi="zh-CN"/>
                                </w:rPr>
                                <w:sym w:font="Wingdings 2" w:char="F098"/>
                              </w:r>
                              <w:r w:rsidRPr="00632E24">
                                <w:rPr>
                                  <w:sz w:val="14"/>
                                  <w:lang w:val="zh-CN" w:bidi="zh-CN"/>
                                </w:rPr>
                                <w:t>基础性</w:t>
                              </w:r>
                            </w:p>
                          </w:txbxContent>
                        </wps:txbx>
                        <wps:bodyPr rot="0" vert="horz" wrap="square" lIns="0" tIns="0" rIns="0" bIns="0" anchor="t" anchorCtr="0" upright="1">
                          <a:spAutoFit/>
                        </wps:bodyPr>
                      </wps:wsp>
                      <wps:wsp>
                        <wps:cNvPr id="2061" name="Casetă text 68637"/>
                        <wps:cNvSpPr txBox="1">
                          <a:spLocks noChangeArrowheads="1"/>
                        </wps:cNvSpPr>
                        <wps:spPr bwMode="auto">
                          <a:xfrm>
                            <a:off x="18209" y="337"/>
                            <a:ext cx="19659"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701B8E" w14:textId="77777777" w:rsidR="00CB5C0E" w:rsidRPr="00632E24" w:rsidRDefault="00CB5C0E" w:rsidP="00632E24">
                              <w:pPr>
                                <w:spacing w:after="0" w:line="20" w:lineRule="atLeast"/>
                                <w:jc w:val="center"/>
                                <w:rPr>
                                  <w:rFonts w:ascii="Arial Narrow" w:hAnsi="Arial Narrow"/>
                                  <w:sz w:val="14"/>
                                  <w:szCs w:val="14"/>
                                  <w:lang w:val="en-US"/>
                                </w:rPr>
                              </w:pPr>
                              <w:r w:rsidRPr="00632E24">
                                <w:rPr>
                                  <w:sz w:val="14"/>
                                  <w:lang w:val="zh-CN" w:bidi="zh-CN"/>
                                </w:rPr>
                                <w:t>家庭数据</w:t>
                              </w:r>
                              <w:r w:rsidRPr="00632E24">
                                <w:rPr>
                                  <w:sz w:val="14"/>
                                  <w:lang w:val="zh-CN" w:bidi="zh-CN"/>
                                </w:rPr>
                                <w:t xml:space="preserve"> - </w:t>
                              </w:r>
                              <w:r w:rsidRPr="00632E24">
                                <w:rPr>
                                  <w:sz w:val="14"/>
                                  <w:lang w:val="zh-CN" w:bidi="zh-CN"/>
                                </w:rPr>
                                <w:t>卫生</w:t>
                              </w:r>
                              <w:r w:rsidRPr="00632E24">
                                <w:rPr>
                                  <w:sz w:val="14"/>
                                  <w:lang w:val="zh-CN" w:bidi="zh-CN"/>
                                </w:rPr>
                                <w:t xml:space="preserve"> - </w:t>
                              </w:r>
                              <w:r w:rsidRPr="00632E24">
                                <w:rPr>
                                  <w:sz w:val="14"/>
                                  <w:lang w:val="zh-CN" w:bidi="zh-CN"/>
                                </w:rPr>
                                <w:t>南非</w:t>
                              </w:r>
                              <w:r w:rsidRPr="00632E24">
                                <w:rPr>
                                  <w:sz w:val="14"/>
                                  <w:lang w:val="zh-CN" w:bidi="zh-CN"/>
                                </w:rPr>
                                <w:t xml:space="preserve"> - </w:t>
                              </w:r>
                              <w:r w:rsidRPr="00632E24">
                                <w:rPr>
                                  <w:sz w:val="14"/>
                                  <w:lang w:val="zh-CN" w:bidi="zh-CN"/>
                                </w:rPr>
                                <w:t>服务水平</w:t>
                              </w:r>
                            </w:p>
                          </w:txbxContent>
                        </wps:txbx>
                        <wps:bodyPr rot="0" vert="horz" wrap="square" lIns="0" tIns="0" rIns="0" bIns="0" anchor="t" anchorCtr="0" upright="1">
                          <a:spAutoFit/>
                        </wps:bodyPr>
                      </wps:wsp>
                      <wps:wsp>
                        <wps:cNvPr id="2062" name="Casetă text 68638"/>
                        <wps:cNvSpPr txBox="1">
                          <a:spLocks noChangeArrowheads="1"/>
                        </wps:cNvSpPr>
                        <wps:spPr bwMode="auto">
                          <a:xfrm rot="16200000">
                            <a:off x="-112" y="10665"/>
                            <a:ext cx="2305"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175564" w14:textId="77777777" w:rsidR="00CB5C0E" w:rsidRPr="00632E24" w:rsidRDefault="00CB5C0E" w:rsidP="00632E24">
                              <w:pPr>
                                <w:spacing w:after="0" w:line="20" w:lineRule="atLeast"/>
                                <w:jc w:val="center"/>
                                <w:rPr>
                                  <w:rFonts w:ascii="Arial Narrow" w:hAnsi="Arial Narrow"/>
                                  <w:sz w:val="14"/>
                                  <w:szCs w:val="14"/>
                                  <w:lang w:val="en-US"/>
                                </w:rPr>
                              </w:pPr>
                              <w:r>
                                <w:rPr>
                                  <w:sz w:val="14"/>
                                  <w:lang w:val="zh-CN" w:bidi="zh-CN"/>
                                </w:rPr>
                                <w:t>人口</w:t>
                              </w:r>
                            </w:p>
                          </w:txbxContent>
                        </wps:txbx>
                        <wps:bodyPr rot="0" vert="horz" wrap="square" lIns="0" tIns="0" rIns="0" bIns="0" anchor="t" anchorCtr="0" upright="1">
                          <a:spAutoFit/>
                        </wps:bodyPr>
                      </wps:wsp>
                    </wpg:wgp>
                  </a:graphicData>
                </a:graphic>
              </wp:inline>
            </w:drawing>
          </mc:Choice>
          <mc:Fallback>
            <w:pict>
              <v:group w14:anchorId="3568342E" id="Grupare 68639" o:spid="_x0000_s1091" style="width:451.2pt;height:200.95pt;mso-position-horizontal-relative:char;mso-position-vertical-relative:line" coordorigin="89" coordsize="57299,25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pkzug+WgB9FRxyyMuW&#10;xTUmlLYYCgCa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ydPwNOpsnT8DRL+Ghx6+h9Ff8A&#10;BNz/AJH/AF7/ALB8f8zX2RXxv/wTc/5H/Xv+wfH/ADNfZFffZD/yL16v9D9T4U/5E8fVhRRRXtH0&#10;gUUUUAFFFFABRRRQAUUUUAFFFFABRRRQAUUUUAFFFFABRRRQAUUUUAFFFFABRSb1zjcKXcuM7qAC&#10;ik3p/fH50B1JwGFAC0UUUAFFFFABXkf7b3/JuuufSP8AnXrleR/tvf8AJuuufSP+dceYf7jU9GcG&#10;af8AItq/4X+R8Enqv4/yp1NPVfx/lTq/M5fofjHYKKKKC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rfKc+zU6mydPw&#10;NEv4aHHr6H0V/wAE3ufiFrxH/QPj/ma+yK+N/wDgm5/yP+vf9g+P+Zr7Ir77If8AkXr1f6H6nwp/&#10;yJ4+rCmvGr9RTqK9o+kBRtGKKKKACiiigAooooAKKKKACiiigAooooAKKKKACiiigAooooAKKKKA&#10;CiiigAooooAKKKKACiiigAooooAK8j/be/5N11z6R/zr1yvI/wBt7/k3XXPpH/OuPMP9xqejODNP&#10;+RbV/wAL/I+CT1X8f5U6mnqv4/yp1fmcv0PxjsFFFFBI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Nk6fgadTZOn4GiX8NDj19D6K/4Juf8j/r3/YPj/ma+yK+N/wDgm5/yP+vf9g+P+Zr7Ir77&#10;If8AkXr1f6H6nwp/yJ4+rCiiivaPpAooooAKKKKACiiigAooooAKKKKACiiigAooooAKKKKACiii&#10;gAooooAKKKKACiiigAooooAKKKKACiiigAryP9t7/k3XXPpH/OvXK8j/AG3v+Tddc+kf8648w/3G&#10;p6M4M0/5FtX/AAv8j4JPVfx/lTqaeq/j/KnV+Zy/Q/GOwUUUUE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2Tp+Bp1Nk6fgaJfw0OPX0Por/gm5/yP+vf9g+P+Zr7Ir43/AOCbn/I/69/2D4/5&#10;mvsivvsh/wCRevV/ofqfCn/Inj6sKKKK9o+kCiiigAooooAKKKKACiiigAooooAKKKKACiiigAoo&#10;ooAKKKKACiiigAooooAKKKKACiiigAooooAKKKKACvI/23v+Tddc+kf869cryP8Abe/5N11z6R/z&#10;rjzD/canozgzT/kW1f8AC/yPgk9V/H+VOpp6r+P8qdX5nL9D8Y7BRRRQ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snT8DTqbJ0/A0S/hocevofRX/BNz/kf9e/7B&#10;8f8AM19kV8b/APBNz/kf9e/7B8f8zX2RX32Q/wDIvXq/0P1PhT/kTx9WFFFFe0fSBRRRQAUUUUAF&#10;FFFABRRRQAUUUUAFFFFABRRRQAUUUUAFFFFABRRRQAUUUUAFFFFABRRRQAUUUUAFFFFABXkf7b3/&#10;ACbrrn0j/nXrleR/tvf8m6659I/51x5h/uNT0ZwZp/yLav8Ahf5HwSeq/j/KnU09V/H+VOr8zl+h&#10;+MdgooooJ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snT8DTqbJ0/A0S/hocevofRX/BNz&#10;/kf9e/7B8f8AM19kV8b/APBNz/kf9e/7B8f8zX2RX32Q/wDIvXq/0P1PhT/kTx9WFFFFe0fSBRRR&#10;QAUUUUAFFFFABRRRQAUUUUAFFFFABRRRQAUUUUAFFFFABRRRQAUUUUAFFFFABRRRQAUUUUAFFFFA&#10;BXkf7b3/ACbrrn0j/nXrleR/tvf8m6659I/51x5h/uNT0ZwZp/yLav8Ahf5HwSeq/j/KnU09V/H+&#10;VOr8zl+h+Mdgoooo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">
                <v:shape id="Imagine 68630" o:spid="_x0000_s1092" type="#_x0000_t75" style="position:absolute;left:89;width:56585;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" stroked="t" strokecolor="black [3213]" strokeweight=".25pt">
                  <v:imagedata r:id="rId43" o:title=""/>
                  <v:shadow on="t" color="black" opacity="26213f" origin="-.5,-.5" offset=".74836mm,.74836mm"/>
                  <v:path arrowok="t"/>
                </v:shape>
                <v:shape id="Casetă text 68631" o:spid="_x0000_s1093" type="#_x0000_t202" style="position:absolute;left:49864;top:2749;width:7524;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" filled="f" stroked="f" strokeweight=".5pt">
                  <v:textbox style="mso-fit-shape-to-text:t" inset="0,0,0,0">
                    <w:txbxContent>
                      <w:p w14:paraId="2E5C8CDB" w14:textId="77777777" w:rsidR="00CB5C0E" w:rsidRPr="00632E24" w:rsidRDefault="00CB5C0E" w:rsidP="006F3F7F">
                        <w:pPr>
                          <w:spacing w:after="0" w:line="20" w:lineRule="atLeast"/>
                          <w:rPr>
                            <w:rFonts w:ascii="Arial Narrow" w:hAnsi="Arial Narrow"/>
                            <w:sz w:val="14"/>
                            <w:szCs w:val="14"/>
                            <w:lang w:val="en-US"/>
                          </w:rPr>
                        </w:pPr>
                        <w:r w:rsidRPr="00632E24">
                          <w:rPr>
                            <w:color w:val="FFC000" w:themeColor="accent4"/>
                            <w:sz w:val="14"/>
                            <w:lang w:val="zh-CN" w:bidi="zh-CN"/>
                          </w:rPr>
                          <w:sym w:font="Wingdings 2" w:char="F098"/>
                        </w:r>
                        <w:r w:rsidRPr="00632E24">
                          <w:rPr>
                            <w:sz w:val="14"/>
                            <w:lang w:val="zh-CN" w:bidi="zh-CN"/>
                          </w:rPr>
                          <w:t>露天排便</w:t>
                        </w:r>
                      </w:p>
                      <w:p w14:paraId="2F9481A1" w14:textId="77777777" w:rsidR="00CB5C0E" w:rsidRPr="00632E24" w:rsidRDefault="00CB5C0E" w:rsidP="006F3F7F">
                        <w:pPr>
                          <w:spacing w:after="0" w:line="20" w:lineRule="atLeast"/>
                          <w:rPr>
                            <w:rFonts w:ascii="Arial Narrow" w:hAnsi="Arial Narrow"/>
                            <w:sz w:val="14"/>
                            <w:szCs w:val="14"/>
                            <w:lang w:val="en-US"/>
                          </w:rPr>
                        </w:pPr>
                        <w:r w:rsidRPr="00632E24">
                          <w:rPr>
                            <w:color w:val="FFD966" w:themeColor="accent4" w:themeTint="99"/>
                            <w:sz w:val="14"/>
                            <w:lang w:val="zh-CN" w:bidi="zh-CN"/>
                          </w:rPr>
                          <w:sym w:font="Wingdings 2" w:char="F098"/>
                        </w:r>
                        <w:r w:rsidRPr="00632E24">
                          <w:rPr>
                            <w:sz w:val="14"/>
                            <w:lang w:val="zh-CN" w:bidi="zh-CN"/>
                          </w:rPr>
                          <w:t>未改善</w:t>
                        </w:r>
                      </w:p>
                      <w:p w14:paraId="6F3DCFAF" w14:textId="77777777" w:rsidR="00CB5C0E" w:rsidRPr="00632E24" w:rsidRDefault="00CB5C0E" w:rsidP="006F3F7F">
                        <w:pPr>
                          <w:spacing w:after="0" w:line="20" w:lineRule="atLeast"/>
                          <w:rPr>
                            <w:rFonts w:ascii="Arial Narrow" w:hAnsi="Arial Narrow"/>
                            <w:sz w:val="14"/>
                            <w:szCs w:val="14"/>
                            <w:lang w:val="en-US"/>
                          </w:rPr>
                        </w:pPr>
                        <w:r w:rsidRPr="00632E24">
                          <w:rPr>
                            <w:color w:val="FFE599" w:themeColor="accent4" w:themeTint="66"/>
                            <w:sz w:val="14"/>
                            <w:lang w:val="zh-CN" w:bidi="zh-CN"/>
                          </w:rPr>
                          <w:sym w:font="Wingdings 2" w:char="F098"/>
                        </w:r>
                        <w:r w:rsidRPr="00632E24">
                          <w:rPr>
                            <w:sz w:val="14"/>
                            <w:lang w:val="zh-CN" w:bidi="zh-CN"/>
                          </w:rPr>
                          <w:t>有限</w:t>
                        </w:r>
                      </w:p>
                      <w:p w14:paraId="31555061" w14:textId="77777777" w:rsidR="00CB5C0E" w:rsidRPr="00632E24" w:rsidRDefault="00CB5C0E" w:rsidP="006F3F7F">
                        <w:pPr>
                          <w:spacing w:after="0" w:line="20" w:lineRule="atLeast"/>
                          <w:rPr>
                            <w:rFonts w:ascii="Arial Narrow" w:hAnsi="Arial Narrow"/>
                            <w:sz w:val="14"/>
                            <w:szCs w:val="14"/>
                            <w:lang w:val="en-US"/>
                          </w:rPr>
                        </w:pPr>
                        <w:r w:rsidRPr="00632E24">
                          <w:rPr>
                            <w:color w:val="70AD47" w:themeColor="accent6"/>
                            <w:sz w:val="14"/>
                            <w:lang w:val="zh-CN" w:bidi="zh-CN"/>
                          </w:rPr>
                          <w:sym w:font="Wingdings 2" w:char="F098"/>
                        </w:r>
                        <w:r w:rsidRPr="00632E24">
                          <w:rPr>
                            <w:sz w:val="14"/>
                            <w:lang w:val="zh-CN" w:bidi="zh-CN"/>
                          </w:rPr>
                          <w:t>基础性</w:t>
                        </w:r>
                      </w:p>
                    </w:txbxContent>
                  </v:textbox>
                </v:shape>
                <v:shape id="Casetă text 68637" o:spid="_x0000_s1094" type="#_x0000_t202" style="position:absolute;left:18209;top:337;width:19659;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" filled="f" stroked="f" strokeweight=".5pt">
                  <v:textbox style="mso-fit-shape-to-text:t" inset="0,0,0,0">
                    <w:txbxContent>
                      <w:p w14:paraId="6C701B8E" w14:textId="77777777" w:rsidR="00CB5C0E" w:rsidRPr="00632E24" w:rsidRDefault="00CB5C0E" w:rsidP="00632E24">
                        <w:pPr>
                          <w:spacing w:after="0" w:line="20" w:lineRule="atLeast"/>
                          <w:jc w:val="center"/>
                          <w:rPr>
                            <w:rFonts w:ascii="Arial Narrow" w:hAnsi="Arial Narrow"/>
                            <w:sz w:val="14"/>
                            <w:szCs w:val="14"/>
                            <w:lang w:val="en-US"/>
                          </w:rPr>
                        </w:pPr>
                        <w:r w:rsidRPr="00632E24">
                          <w:rPr>
                            <w:sz w:val="14"/>
                            <w:lang w:val="zh-CN" w:bidi="zh-CN"/>
                          </w:rPr>
                          <w:t>家庭数据</w:t>
                        </w:r>
                        <w:r w:rsidRPr="00632E24">
                          <w:rPr>
                            <w:sz w:val="14"/>
                            <w:lang w:val="zh-CN" w:bidi="zh-CN"/>
                          </w:rPr>
                          <w:t xml:space="preserve"> - </w:t>
                        </w:r>
                        <w:r w:rsidRPr="00632E24">
                          <w:rPr>
                            <w:sz w:val="14"/>
                            <w:lang w:val="zh-CN" w:bidi="zh-CN"/>
                          </w:rPr>
                          <w:t>卫生</w:t>
                        </w:r>
                        <w:r w:rsidRPr="00632E24">
                          <w:rPr>
                            <w:sz w:val="14"/>
                            <w:lang w:val="zh-CN" w:bidi="zh-CN"/>
                          </w:rPr>
                          <w:t xml:space="preserve"> - </w:t>
                        </w:r>
                        <w:r w:rsidRPr="00632E24">
                          <w:rPr>
                            <w:sz w:val="14"/>
                            <w:lang w:val="zh-CN" w:bidi="zh-CN"/>
                          </w:rPr>
                          <w:t>南非</w:t>
                        </w:r>
                        <w:r w:rsidRPr="00632E24">
                          <w:rPr>
                            <w:sz w:val="14"/>
                            <w:lang w:val="zh-CN" w:bidi="zh-CN"/>
                          </w:rPr>
                          <w:t xml:space="preserve"> - </w:t>
                        </w:r>
                        <w:r w:rsidRPr="00632E24">
                          <w:rPr>
                            <w:sz w:val="14"/>
                            <w:lang w:val="zh-CN" w:bidi="zh-CN"/>
                          </w:rPr>
                          <w:t>服务水平</w:t>
                        </w:r>
                      </w:p>
                    </w:txbxContent>
                  </v:textbox>
                </v:shape>
                <v:shape id="Casetă text 68638" o:spid="_x0000_s1095" type="#_x0000_t202" style="position:absolute;left:-112;top:10665;width:2305;height:11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" filled="f" stroked="f" strokeweight=".5pt">
                  <v:textbox style="mso-fit-shape-to-text:t" inset="0,0,0,0">
                    <w:txbxContent>
                      <w:p w14:paraId="1A175564" w14:textId="77777777" w:rsidR="00CB5C0E" w:rsidRPr="00632E24" w:rsidRDefault="00CB5C0E" w:rsidP="00632E24">
                        <w:pPr>
                          <w:spacing w:after="0" w:line="20" w:lineRule="atLeast"/>
                          <w:jc w:val="center"/>
                          <w:rPr>
                            <w:rFonts w:ascii="Arial Narrow" w:hAnsi="Arial Narrow"/>
                            <w:sz w:val="14"/>
                            <w:szCs w:val="14"/>
                            <w:lang w:val="en-US"/>
                          </w:rPr>
                        </w:pPr>
                        <w:r>
                          <w:rPr>
                            <w:sz w:val="14"/>
                            <w:lang w:val="zh-CN" w:bidi="zh-CN"/>
                          </w:rPr>
                          <w:t>人口</w:t>
                        </w:r>
                      </w:p>
                    </w:txbxContent>
                  </v:textbox>
                </v:shape>
                <w10:anchorlock/>
              </v:group>
            </w:pict>
          </mc:Fallback>
        </mc:AlternateContent>
      </w:r>
    </w:p>
    <w:p w14:paraId="46542E34" w14:textId="3A7D3F15" w:rsidR="00DB0098" w:rsidRPr="00E8778B" w:rsidRDefault="00DB0098" w:rsidP="00E8778B">
      <w:pPr>
        <w:pStyle w:val="Caption"/>
        <w:jc w:val="both"/>
        <w:rPr>
          <w:rStyle w:val="Heading2Char"/>
          <w:rFonts w:ascii="Arial" w:eastAsiaTheme="minorHAnsi" w:hAnsi="Arial" w:cs="Arial"/>
          <w:bCs w:val="0"/>
          <w:i w:val="0"/>
          <w:color w:val="auto"/>
          <w:sz w:val="18"/>
          <w:szCs w:val="18"/>
          <w:lang w:eastAsia="en-US"/>
        </w:rPr>
      </w:pPr>
      <w:bookmarkStart w:id="32" w:name="_Toc42618568"/>
      <w:r w:rsidRPr="00F52BCD">
        <w:rPr>
          <w:b/>
          <w:i w:val="0"/>
          <w:color w:val="auto"/>
          <w:lang w:val="zh-CN" w:bidi="zh-CN"/>
        </w:rPr>
        <w:t>图</w:t>
      </w:r>
      <w:r w:rsidR="00AD3F8C" w:rsidRPr="00F52BCD">
        <w:rPr>
          <w:b/>
          <w:i w:val="0"/>
          <w:color w:val="auto"/>
          <w:lang w:val="zh-CN" w:bidi="zh-CN"/>
        </w:rPr>
        <w:fldChar w:fldCharType="begin"/>
      </w:r>
      <w:r w:rsidRPr="00F52BCD">
        <w:rPr>
          <w:b/>
          <w:i w:val="0"/>
          <w:color w:val="auto"/>
          <w:lang w:val="zh-CN" w:bidi="zh-CN"/>
        </w:rPr>
        <w:instrText xml:space="preserve"> SEQ Figure \* ARABIC </w:instrText>
      </w:r>
      <w:r w:rsidR="00AD3F8C" w:rsidRPr="00F52BCD">
        <w:rPr>
          <w:b/>
          <w:i w:val="0"/>
          <w:color w:val="auto"/>
          <w:lang w:val="zh-CN" w:bidi="zh-CN"/>
        </w:rPr>
        <w:fldChar w:fldCharType="separate"/>
      </w:r>
      <w:r w:rsidR="0096489D">
        <w:rPr>
          <w:b/>
          <w:i w:val="0"/>
          <w:noProof/>
          <w:color w:val="auto"/>
          <w:lang w:val="zh-CN" w:bidi="zh-CN"/>
        </w:rPr>
        <w:t>8</w:t>
      </w:r>
      <w:r w:rsidR="00AD3F8C" w:rsidRPr="00F52BCD">
        <w:rPr>
          <w:b/>
          <w:i w:val="0"/>
          <w:color w:val="auto"/>
          <w:lang w:val="zh-CN" w:bidi="zh-CN"/>
        </w:rPr>
        <w:fldChar w:fldCharType="end"/>
      </w:r>
      <w:bookmarkEnd w:id="31"/>
      <w:r w:rsidRPr="00F52BCD">
        <w:rPr>
          <w:b/>
          <w:i w:val="0"/>
          <w:color w:val="auto"/>
          <w:lang w:val="zh-CN" w:bidi="zh-CN"/>
        </w:rPr>
        <w:t>：显示服务水平的南非家庭卫生状况相关数据</w:t>
      </w:r>
      <w:r w:rsidRPr="00E8778B">
        <w:rPr>
          <w:i w:val="0"/>
          <w:color w:val="auto"/>
          <w:lang w:val="zh-CN" w:bidi="zh-CN"/>
        </w:rPr>
        <w:t>（资料来源：</w:t>
      </w:r>
      <w:hyperlink r:id="rId44" w:history="1">
        <w:r w:rsidRPr="00E8778B">
          <w:rPr>
            <w:rStyle w:val="Hyperlink"/>
            <w:color w:val="auto"/>
            <w:lang w:val="zh-CN" w:bidi="zh-CN"/>
          </w:rPr>
          <w:t>https://washdata.org</w:t>
        </w:r>
      </w:hyperlink>
      <w:r w:rsidRPr="00E91254">
        <w:rPr>
          <w:rStyle w:val="Hyperlink"/>
          <w:rFonts w:hint="eastAsia"/>
          <w:i w:val="0"/>
          <w:color w:val="auto"/>
          <w:u w:val="none"/>
          <w:lang w:val="zh-CN" w:bidi="zh-CN"/>
        </w:rPr>
        <w:t>）</w:t>
      </w:r>
      <w:bookmarkEnd w:id="32"/>
    </w:p>
    <w:p w14:paraId="267D6D2A" w14:textId="77777777" w:rsidR="00E8778B" w:rsidRDefault="00E8778B">
      <w:pPr>
        <w:rPr>
          <w:rStyle w:val="Heading2Char"/>
          <w:rFonts w:ascii="Arial" w:eastAsiaTheme="minorHAnsi" w:hAnsi="Arial" w:cs="Arial"/>
          <w:b w:val="0"/>
          <w:bCs w:val="0"/>
          <w:sz w:val="22"/>
          <w:szCs w:val="22"/>
        </w:rPr>
      </w:pPr>
      <w:r>
        <w:rPr>
          <w:rStyle w:val="Heading2Char"/>
          <w:rFonts w:eastAsiaTheme="minorHAnsi"/>
          <w:b w:val="0"/>
          <w:sz w:val="22"/>
          <w:lang w:val="zh-CN" w:eastAsia="zh-CN" w:bidi="zh-CN"/>
        </w:rPr>
        <w:br w:type="page"/>
      </w:r>
    </w:p>
    <w:p w14:paraId="34D1A9CB" w14:textId="71E9DC79" w:rsidR="001F2CBB" w:rsidRPr="00B44C43" w:rsidRDefault="00870B3D" w:rsidP="00870B3D">
      <w:pPr>
        <w:pStyle w:val="NormalWeb"/>
        <w:shd w:val="clear" w:color="auto" w:fill="FFFFFF"/>
        <w:spacing w:before="120" w:beforeAutospacing="0" w:after="120" w:afterAutospacing="0" w:line="360" w:lineRule="auto"/>
        <w:ind w:left="360" w:hanging="360"/>
        <w:jc w:val="both"/>
        <w:rPr>
          <w:rFonts w:ascii="Arial" w:hAnsi="Arial" w:cs="Arial"/>
          <w:b/>
          <w:sz w:val="22"/>
          <w:szCs w:val="22"/>
        </w:rPr>
      </w:pPr>
      <w:r>
        <w:rPr>
          <w:b/>
          <w:sz w:val="22"/>
          <w:lang w:val="zh-CN" w:eastAsia="zh-CN" w:bidi="zh-CN"/>
        </w:rPr>
        <w:lastRenderedPageBreak/>
        <w:t>3.3.3</w:t>
      </w:r>
      <w:r>
        <w:rPr>
          <w:b/>
          <w:sz w:val="22"/>
          <w:lang w:val="zh-CN" w:eastAsia="zh-CN" w:bidi="zh-CN"/>
        </w:rPr>
        <w:tab/>
        <w:t>安全饮用水服务提供情况</w:t>
      </w:r>
    </w:p>
    <w:p w14:paraId="6A6B99CD" w14:textId="77777777" w:rsidR="001F2CBB" w:rsidRDefault="001F2CBB" w:rsidP="001F2CBB">
      <w:pPr>
        <w:pStyle w:val="NormalWeb"/>
        <w:shd w:val="clear" w:color="auto" w:fill="FFFFFF"/>
        <w:spacing w:before="120" w:beforeAutospacing="0" w:after="120" w:afterAutospacing="0" w:line="360" w:lineRule="auto"/>
        <w:jc w:val="both"/>
        <w:rPr>
          <w:rFonts w:ascii="Arial" w:hAnsi="Arial" w:cs="Arial"/>
          <w:sz w:val="22"/>
          <w:szCs w:val="22"/>
        </w:rPr>
      </w:pPr>
    </w:p>
    <w:p w14:paraId="3CF82B22" w14:textId="38B4C0A7" w:rsidR="00931DED" w:rsidRDefault="00E9431A" w:rsidP="001F2CBB">
      <w:pPr>
        <w:pStyle w:val="Caption"/>
        <w:rPr>
          <w:rFonts w:ascii="Arial" w:hAnsi="Arial" w:cs="Arial"/>
          <w:b/>
          <w:i w:val="0"/>
          <w:color w:val="auto"/>
        </w:rPr>
      </w:pPr>
      <w:bookmarkStart w:id="33" w:name="_Ref31361548"/>
      <w:r>
        <w:rPr>
          <w:noProof/>
          <w:lang w:val="en-US" w:eastAsia="en-US"/>
        </w:rPr>
        <mc:AlternateContent>
          <mc:Choice Requires="wpg">
            <w:drawing>
              <wp:inline distT="0" distB="0" distL="0" distR="0" wp14:anchorId="0885EF19" wp14:editId="27976F38">
                <wp:extent cx="5181518" cy="1970145"/>
                <wp:effectExtent l="133350" t="19050" r="38735" b="30480"/>
                <wp:docPr id="2051" name="Grupare 68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518" cy="1970145"/>
                          <a:chOff x="-574" y="2194"/>
                          <a:chExt cx="53213" cy="19704"/>
                        </a:xfrm>
                      </wpg:grpSpPr>
                      <pic:pic xmlns:pic="http://schemas.openxmlformats.org/drawingml/2006/picture">
                        <pic:nvPicPr>
                          <pic:cNvPr id="2052" name="Imagine 68640"/>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74" y="2194"/>
                            <a:ext cx="53213" cy="19704"/>
                          </a:xfrm>
                          <a:prstGeom prst="rect">
                            <a:avLst/>
                          </a:prstGeom>
                          <a:noFill/>
                          <a:ln w="3175">
                            <a:solidFill>
                              <a:schemeClr val="tx1">
                                <a:lumMod val="100000"/>
                                <a:lumOff val="0"/>
                              </a:schemeClr>
                            </a:solidFill>
                            <a:miter lim="800000"/>
                            <a:headEnd/>
                            <a:tailEnd/>
                          </a:ln>
                          <a:effectLst>
                            <a:outerShdw dist="381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Lst>
                        </pic:spPr>
                      </pic:pic>
                      <wps:wsp>
                        <wps:cNvPr id="2053" name="Casetă text 68641"/>
                        <wps:cNvSpPr txBox="1">
                          <a:spLocks noChangeArrowheads="1"/>
                        </wps:cNvSpPr>
                        <wps:spPr bwMode="auto">
                          <a:xfrm>
                            <a:off x="6355" y="17353"/>
                            <a:ext cx="12103"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7D4708" w14:textId="77777777" w:rsidR="00CB5C0E" w:rsidRPr="00ED18F5" w:rsidRDefault="00CB5C0E" w:rsidP="00ED18F5">
                              <w:pPr>
                                <w:spacing w:after="0" w:line="20" w:lineRule="atLeast"/>
                                <w:jc w:val="center"/>
                                <w:rPr>
                                  <w:rFonts w:asciiTheme="minorBidi" w:hAnsiTheme="minorBidi"/>
                                  <w:sz w:val="16"/>
                                  <w:szCs w:val="16"/>
                                  <w:lang w:val="en-US"/>
                                </w:rPr>
                              </w:pPr>
                              <w:r>
                                <w:rPr>
                                  <w:sz w:val="16"/>
                                  <w:lang w:val="zh-CN" w:bidi="zh-CN"/>
                                </w:rPr>
                                <w:t>全国范围</w:t>
                              </w:r>
                              <w:r>
                                <w:rPr>
                                  <w:sz w:val="16"/>
                                  <w:lang w:val="zh-CN" w:bidi="zh-CN"/>
                                </w:rPr>
                                <w:t>2017</w:t>
                              </w:r>
                              <w:r>
                                <w:rPr>
                                  <w:sz w:val="16"/>
                                  <w:lang w:val="zh-CN" w:bidi="zh-CN"/>
                                </w:rPr>
                                <w:t>年</w:t>
                              </w:r>
                            </w:p>
                          </w:txbxContent>
                        </wps:txbx>
                        <wps:bodyPr rot="0" vert="horz" wrap="square" lIns="0" tIns="0" rIns="0" bIns="0" anchor="t" anchorCtr="0" upright="1">
                          <a:spAutoFit/>
                        </wps:bodyPr>
                      </wps:wsp>
                      <wps:wsp>
                        <wps:cNvPr id="2054" name="Casetă text 68642"/>
                        <wps:cNvSpPr txBox="1">
                          <a:spLocks noChangeArrowheads="1"/>
                        </wps:cNvSpPr>
                        <wps:spPr bwMode="auto">
                          <a:xfrm rot="16200000">
                            <a:off x="-1739" y="9924"/>
                            <a:ext cx="5271" cy="1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D3B791" w14:textId="77777777" w:rsidR="00CB5C0E" w:rsidRPr="00ED18F5" w:rsidRDefault="00CB5C0E" w:rsidP="00ED18F5">
                              <w:pPr>
                                <w:spacing w:after="0" w:line="20" w:lineRule="atLeast"/>
                                <w:jc w:val="center"/>
                                <w:rPr>
                                  <w:rFonts w:asciiTheme="minorBidi" w:hAnsiTheme="minorBidi"/>
                                  <w:sz w:val="16"/>
                                  <w:szCs w:val="16"/>
                                  <w:lang w:val="en-US"/>
                                </w:rPr>
                              </w:pPr>
                              <w:r w:rsidRPr="00ED18F5">
                                <w:rPr>
                                  <w:sz w:val="16"/>
                                  <w:lang w:val="zh-CN" w:bidi="zh-CN"/>
                                </w:rPr>
                                <w:t>人口比例</w:t>
                              </w:r>
                            </w:p>
                          </w:txbxContent>
                        </wps:txbx>
                        <wps:bodyPr rot="0" vert="horz" wrap="square" lIns="0" tIns="0" rIns="0" bIns="0" anchor="t" anchorCtr="0" upright="1">
                          <a:spAutoFit/>
                        </wps:bodyPr>
                      </wps:wsp>
                      <wps:wsp>
                        <wps:cNvPr id="2055" name="Casetă text 68643"/>
                        <wps:cNvSpPr txBox="1">
                          <a:spLocks noChangeArrowheads="1"/>
                        </wps:cNvSpPr>
                        <wps:spPr bwMode="auto">
                          <a:xfrm>
                            <a:off x="22565" y="17351"/>
                            <a:ext cx="12103"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25C848" w14:textId="77777777" w:rsidR="00CB5C0E" w:rsidRPr="00ED18F5" w:rsidRDefault="00CB5C0E" w:rsidP="00ED18F5">
                              <w:pPr>
                                <w:spacing w:after="0" w:line="20" w:lineRule="atLeast"/>
                                <w:jc w:val="center"/>
                                <w:rPr>
                                  <w:rFonts w:asciiTheme="minorBidi" w:hAnsiTheme="minorBidi"/>
                                  <w:sz w:val="16"/>
                                  <w:szCs w:val="16"/>
                                  <w:lang w:val="en-US"/>
                                </w:rPr>
                              </w:pPr>
                              <w:r>
                                <w:rPr>
                                  <w:sz w:val="16"/>
                                  <w:lang w:val="zh-CN" w:bidi="zh-CN"/>
                                </w:rPr>
                                <w:t>农村地区</w:t>
                              </w:r>
                              <w:r>
                                <w:rPr>
                                  <w:sz w:val="16"/>
                                  <w:lang w:val="zh-CN" w:bidi="zh-CN"/>
                                </w:rPr>
                                <w:t>2017</w:t>
                              </w:r>
                              <w:r>
                                <w:rPr>
                                  <w:sz w:val="16"/>
                                  <w:lang w:val="zh-CN" w:bidi="zh-CN"/>
                                </w:rPr>
                                <w:t>年</w:t>
                              </w:r>
                            </w:p>
                          </w:txbxContent>
                        </wps:txbx>
                        <wps:bodyPr rot="0" vert="horz" wrap="square" lIns="0" tIns="0" rIns="0" bIns="0" anchor="t" anchorCtr="0" upright="1">
                          <a:spAutoFit/>
                        </wps:bodyPr>
                      </wps:wsp>
                      <wps:wsp>
                        <wps:cNvPr id="2056" name="Casetă text 68644"/>
                        <wps:cNvSpPr txBox="1">
                          <a:spLocks noChangeArrowheads="1"/>
                        </wps:cNvSpPr>
                        <wps:spPr bwMode="auto">
                          <a:xfrm>
                            <a:off x="38726" y="17354"/>
                            <a:ext cx="12103"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EAB24E" w14:textId="77777777" w:rsidR="00CB5C0E" w:rsidRPr="00ED18F5" w:rsidRDefault="00CB5C0E" w:rsidP="00ED18F5">
                              <w:pPr>
                                <w:spacing w:after="0" w:line="20" w:lineRule="atLeast"/>
                                <w:jc w:val="center"/>
                                <w:rPr>
                                  <w:rFonts w:asciiTheme="minorBidi" w:hAnsiTheme="minorBidi"/>
                                  <w:sz w:val="16"/>
                                  <w:szCs w:val="16"/>
                                  <w:lang w:val="en-US"/>
                                </w:rPr>
                              </w:pPr>
                              <w:r>
                                <w:rPr>
                                  <w:sz w:val="16"/>
                                  <w:lang w:val="zh-CN" w:bidi="zh-CN"/>
                                </w:rPr>
                                <w:t>城市地区</w:t>
                              </w:r>
                              <w:r>
                                <w:rPr>
                                  <w:sz w:val="16"/>
                                  <w:lang w:val="zh-CN" w:bidi="zh-CN"/>
                                </w:rPr>
                                <w:t>2017</w:t>
                              </w:r>
                              <w:r>
                                <w:rPr>
                                  <w:sz w:val="16"/>
                                  <w:lang w:val="zh-CN" w:bidi="zh-CN"/>
                                </w:rPr>
                                <w:t>年</w:t>
                              </w:r>
                            </w:p>
                          </w:txbxContent>
                        </wps:txbx>
                        <wps:bodyPr rot="0" vert="horz" wrap="square" lIns="0" tIns="0" rIns="0" bIns="0" anchor="t" anchorCtr="0" upright="1">
                          <a:spAutoFit/>
                        </wps:bodyPr>
                      </wps:wsp>
                      <wps:wsp>
                        <wps:cNvPr id="2057" name="Casetă text 68645"/>
                        <wps:cNvSpPr txBox="1">
                          <a:spLocks noChangeArrowheads="1"/>
                        </wps:cNvSpPr>
                        <wps:spPr bwMode="auto">
                          <a:xfrm>
                            <a:off x="11536" y="19332"/>
                            <a:ext cx="34163"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5186D9" w14:textId="77777777" w:rsidR="00CB5C0E" w:rsidRPr="00ED18F5" w:rsidRDefault="00CB5C0E" w:rsidP="00ED18F5">
                              <w:pPr>
                                <w:spacing w:after="0" w:line="20" w:lineRule="atLeast"/>
                                <w:jc w:val="center"/>
                                <w:rPr>
                                  <w:rFonts w:asciiTheme="minorBidi" w:hAnsiTheme="minorBidi"/>
                                  <w:sz w:val="16"/>
                                  <w:szCs w:val="16"/>
                                  <w:lang w:val="en-US"/>
                                </w:rPr>
                              </w:pPr>
                              <w:r w:rsidRPr="00ED18F5">
                                <w:rPr>
                                  <w:color w:val="0070C0"/>
                                  <w:sz w:val="16"/>
                                  <w:lang w:val="zh-CN" w:bidi="zh-CN"/>
                                </w:rPr>
                                <w:sym w:font="Wingdings 2" w:char="F0A1"/>
                              </w:r>
                              <w:r>
                                <w:rPr>
                                  <w:sz w:val="16"/>
                                  <w:lang w:val="zh-CN" w:bidi="zh-CN"/>
                                </w:rPr>
                                <w:t>基本服务</w:t>
                              </w:r>
                              <w:r>
                                <w:rPr>
                                  <w:sz w:val="16"/>
                                  <w:lang w:val="zh-CN" w:bidi="zh-CN"/>
                                </w:rPr>
                                <w:t xml:space="preserve">     </w:t>
                              </w:r>
                              <w:r w:rsidRPr="00ED18F5">
                                <w:rPr>
                                  <w:color w:val="00ADD8"/>
                                  <w:sz w:val="16"/>
                                  <w:lang w:val="zh-CN" w:bidi="zh-CN"/>
                                </w:rPr>
                                <w:sym w:font="Wingdings 2" w:char="F0A1"/>
                              </w:r>
                              <w:r>
                                <w:rPr>
                                  <w:sz w:val="16"/>
                                  <w:lang w:val="zh-CN" w:bidi="zh-CN"/>
                                </w:rPr>
                                <w:t>有限服务</w:t>
                              </w:r>
                              <w:r>
                                <w:rPr>
                                  <w:sz w:val="16"/>
                                  <w:lang w:val="zh-CN" w:bidi="zh-CN"/>
                                </w:rPr>
                                <w:t xml:space="preserve">     </w:t>
                              </w:r>
                              <w:r w:rsidRPr="00ED18F5">
                                <w:rPr>
                                  <w:color w:val="11FFE8"/>
                                  <w:sz w:val="16"/>
                                  <w:lang w:val="zh-CN" w:bidi="zh-CN"/>
                                </w:rPr>
                                <w:sym w:font="Wingdings 2" w:char="F0A1"/>
                              </w:r>
                              <w:r>
                                <w:rPr>
                                  <w:sz w:val="16"/>
                                  <w:lang w:val="zh-CN" w:bidi="zh-CN"/>
                                </w:rPr>
                                <w:t>未提供服务</w:t>
                              </w:r>
                            </w:p>
                          </w:txbxContent>
                        </wps:txbx>
                        <wps:bodyPr rot="0" vert="horz" wrap="square" lIns="0" tIns="0" rIns="0" bIns="0" anchor="t" anchorCtr="0" upright="1">
                          <a:spAutoFit/>
                        </wps:bodyPr>
                      </wps:wsp>
                    </wpg:wgp>
                  </a:graphicData>
                </a:graphic>
              </wp:inline>
            </w:drawing>
          </mc:Choice>
          <mc:Fallback>
            <w:pict>
              <v:group w14:anchorId="0885EF19" id="Grupare 68646" o:spid="_x0000_s1096" style="width:408pt;height:155.15pt;mso-position-horizontal-relative:char;mso-position-vertical-relative:line" coordorigin="-574,2194" coordsize="53213,19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zRmgAooz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">
                <v:shape id="Imagine 68640" o:spid="_x0000_s1097" type="#_x0000_t75" style="position:absolute;left:-574;top:2194;width:53213;height:19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" stroked="t" strokecolor="black [3213]" strokeweight=".25pt">
                  <v:imagedata r:id="rId46" o:title=""/>
                  <v:shadow on="t" color="black" opacity="26213f" origin="-.5,-.5" offset=".74836mm,.74836mm"/>
                  <v:path arrowok="t"/>
                </v:shape>
                <v:shape id="Casetă text 68641" o:spid="_x0000_s1098" type="#_x0000_t202" style="position:absolute;left:6355;top:17353;width:12103;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" filled="f" stroked="f" strokeweight=".5pt">
                  <v:textbox style="mso-fit-shape-to-text:t" inset="0,0,0,0">
                    <w:txbxContent>
                      <w:p w14:paraId="337D4708" w14:textId="77777777" w:rsidR="00CB5C0E" w:rsidRPr="00ED18F5" w:rsidRDefault="00CB5C0E" w:rsidP="00ED18F5">
                        <w:pPr>
                          <w:spacing w:after="0" w:line="20" w:lineRule="atLeast"/>
                          <w:jc w:val="center"/>
                          <w:rPr>
                            <w:rFonts w:asciiTheme="minorBidi" w:hAnsiTheme="minorBidi"/>
                            <w:sz w:val="16"/>
                            <w:szCs w:val="16"/>
                            <w:lang w:val="en-US"/>
                          </w:rPr>
                        </w:pPr>
                        <w:r>
                          <w:rPr>
                            <w:sz w:val="16"/>
                            <w:lang w:val="zh-CN" w:bidi="zh-CN"/>
                          </w:rPr>
                          <w:t>全国范围</w:t>
                        </w:r>
                        <w:r>
                          <w:rPr>
                            <w:sz w:val="16"/>
                            <w:lang w:val="zh-CN" w:bidi="zh-CN"/>
                          </w:rPr>
                          <w:t>2017</w:t>
                        </w:r>
                        <w:r>
                          <w:rPr>
                            <w:sz w:val="16"/>
                            <w:lang w:val="zh-CN" w:bidi="zh-CN"/>
                          </w:rPr>
                          <w:t>年</w:t>
                        </w:r>
                      </w:p>
                    </w:txbxContent>
                  </v:textbox>
                </v:shape>
                <v:shape id="Casetă text 68642" o:spid="_x0000_s1099" type="#_x0000_t202" style="position:absolute;left:-1739;top:9924;width:5271;height:13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" filled="f" stroked="f" strokeweight=".5pt">
                  <v:textbox style="mso-fit-shape-to-text:t" inset="0,0,0,0">
                    <w:txbxContent>
                      <w:p w14:paraId="67D3B791" w14:textId="77777777" w:rsidR="00CB5C0E" w:rsidRPr="00ED18F5" w:rsidRDefault="00CB5C0E" w:rsidP="00ED18F5">
                        <w:pPr>
                          <w:spacing w:after="0" w:line="20" w:lineRule="atLeast"/>
                          <w:jc w:val="center"/>
                          <w:rPr>
                            <w:rFonts w:asciiTheme="minorBidi" w:hAnsiTheme="minorBidi"/>
                            <w:sz w:val="16"/>
                            <w:szCs w:val="16"/>
                            <w:lang w:val="en-US"/>
                          </w:rPr>
                        </w:pPr>
                        <w:r w:rsidRPr="00ED18F5">
                          <w:rPr>
                            <w:sz w:val="16"/>
                            <w:lang w:val="zh-CN" w:bidi="zh-CN"/>
                          </w:rPr>
                          <w:t>人口比例</w:t>
                        </w:r>
                      </w:p>
                    </w:txbxContent>
                  </v:textbox>
                </v:shape>
                <v:shape id="Casetă text 68643" o:spid="_x0000_s1100" type="#_x0000_t202" style="position:absolute;left:22565;top:17351;width:12103;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" filled="f" stroked="f" strokeweight=".5pt">
                  <v:textbox style="mso-fit-shape-to-text:t" inset="0,0,0,0">
                    <w:txbxContent>
                      <w:p w14:paraId="7825C848" w14:textId="77777777" w:rsidR="00CB5C0E" w:rsidRPr="00ED18F5" w:rsidRDefault="00CB5C0E" w:rsidP="00ED18F5">
                        <w:pPr>
                          <w:spacing w:after="0" w:line="20" w:lineRule="atLeast"/>
                          <w:jc w:val="center"/>
                          <w:rPr>
                            <w:rFonts w:asciiTheme="minorBidi" w:hAnsiTheme="minorBidi"/>
                            <w:sz w:val="16"/>
                            <w:szCs w:val="16"/>
                            <w:lang w:val="en-US"/>
                          </w:rPr>
                        </w:pPr>
                        <w:r>
                          <w:rPr>
                            <w:sz w:val="16"/>
                            <w:lang w:val="zh-CN" w:bidi="zh-CN"/>
                          </w:rPr>
                          <w:t>农村地区</w:t>
                        </w:r>
                        <w:r>
                          <w:rPr>
                            <w:sz w:val="16"/>
                            <w:lang w:val="zh-CN" w:bidi="zh-CN"/>
                          </w:rPr>
                          <w:t>2017</w:t>
                        </w:r>
                        <w:r>
                          <w:rPr>
                            <w:sz w:val="16"/>
                            <w:lang w:val="zh-CN" w:bidi="zh-CN"/>
                          </w:rPr>
                          <w:t>年</w:t>
                        </w:r>
                      </w:p>
                    </w:txbxContent>
                  </v:textbox>
                </v:shape>
                <v:shape id="Casetă text 68644" o:spid="_x0000_s1101" type="#_x0000_t202" style="position:absolute;left:38726;top:17354;width:12103;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" filled="f" stroked="f" strokeweight=".5pt">
                  <v:textbox style="mso-fit-shape-to-text:t" inset="0,0,0,0">
                    <w:txbxContent>
                      <w:p w14:paraId="6BEAB24E" w14:textId="77777777" w:rsidR="00CB5C0E" w:rsidRPr="00ED18F5" w:rsidRDefault="00CB5C0E" w:rsidP="00ED18F5">
                        <w:pPr>
                          <w:spacing w:after="0" w:line="20" w:lineRule="atLeast"/>
                          <w:jc w:val="center"/>
                          <w:rPr>
                            <w:rFonts w:asciiTheme="minorBidi" w:hAnsiTheme="minorBidi"/>
                            <w:sz w:val="16"/>
                            <w:szCs w:val="16"/>
                            <w:lang w:val="en-US"/>
                          </w:rPr>
                        </w:pPr>
                        <w:r>
                          <w:rPr>
                            <w:sz w:val="16"/>
                            <w:lang w:val="zh-CN" w:bidi="zh-CN"/>
                          </w:rPr>
                          <w:t>城市地区</w:t>
                        </w:r>
                        <w:r>
                          <w:rPr>
                            <w:sz w:val="16"/>
                            <w:lang w:val="zh-CN" w:bidi="zh-CN"/>
                          </w:rPr>
                          <w:t>2017</w:t>
                        </w:r>
                        <w:r>
                          <w:rPr>
                            <w:sz w:val="16"/>
                            <w:lang w:val="zh-CN" w:bidi="zh-CN"/>
                          </w:rPr>
                          <w:t>年</w:t>
                        </w:r>
                      </w:p>
                    </w:txbxContent>
                  </v:textbox>
                </v:shape>
                <v:shape id="Casetă text 68645" o:spid="_x0000_s1102" type="#_x0000_t202" style="position:absolute;left:11536;top:19332;width:34163;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" filled="f" stroked="f" strokeweight=".5pt">
                  <v:textbox style="mso-fit-shape-to-text:t" inset="0,0,0,0">
                    <w:txbxContent>
                      <w:p w14:paraId="675186D9" w14:textId="77777777" w:rsidR="00CB5C0E" w:rsidRPr="00ED18F5" w:rsidRDefault="00CB5C0E" w:rsidP="00ED18F5">
                        <w:pPr>
                          <w:spacing w:after="0" w:line="20" w:lineRule="atLeast"/>
                          <w:jc w:val="center"/>
                          <w:rPr>
                            <w:rFonts w:asciiTheme="minorBidi" w:hAnsiTheme="minorBidi"/>
                            <w:sz w:val="16"/>
                            <w:szCs w:val="16"/>
                            <w:lang w:val="en-US"/>
                          </w:rPr>
                        </w:pPr>
                        <w:r w:rsidRPr="00ED18F5">
                          <w:rPr>
                            <w:color w:val="0070C0"/>
                            <w:sz w:val="16"/>
                            <w:lang w:val="zh-CN" w:bidi="zh-CN"/>
                          </w:rPr>
                          <w:sym w:font="Wingdings 2" w:char="F0A1"/>
                        </w:r>
                        <w:r>
                          <w:rPr>
                            <w:sz w:val="16"/>
                            <w:lang w:val="zh-CN" w:bidi="zh-CN"/>
                          </w:rPr>
                          <w:t>基本服务</w:t>
                        </w:r>
                        <w:r>
                          <w:rPr>
                            <w:sz w:val="16"/>
                            <w:lang w:val="zh-CN" w:bidi="zh-CN"/>
                          </w:rPr>
                          <w:t xml:space="preserve">     </w:t>
                        </w:r>
                        <w:r w:rsidRPr="00ED18F5">
                          <w:rPr>
                            <w:color w:val="00ADD8"/>
                            <w:sz w:val="16"/>
                            <w:lang w:val="zh-CN" w:bidi="zh-CN"/>
                          </w:rPr>
                          <w:sym w:font="Wingdings 2" w:char="F0A1"/>
                        </w:r>
                        <w:r>
                          <w:rPr>
                            <w:sz w:val="16"/>
                            <w:lang w:val="zh-CN" w:bidi="zh-CN"/>
                          </w:rPr>
                          <w:t>有限服务</w:t>
                        </w:r>
                        <w:r>
                          <w:rPr>
                            <w:sz w:val="16"/>
                            <w:lang w:val="zh-CN" w:bidi="zh-CN"/>
                          </w:rPr>
                          <w:t xml:space="preserve">     </w:t>
                        </w:r>
                        <w:r w:rsidRPr="00ED18F5">
                          <w:rPr>
                            <w:color w:val="11FFE8"/>
                            <w:sz w:val="16"/>
                            <w:lang w:val="zh-CN" w:bidi="zh-CN"/>
                          </w:rPr>
                          <w:sym w:font="Wingdings 2" w:char="F0A1"/>
                        </w:r>
                        <w:r>
                          <w:rPr>
                            <w:sz w:val="16"/>
                            <w:lang w:val="zh-CN" w:bidi="zh-CN"/>
                          </w:rPr>
                          <w:t>未提供服务</w:t>
                        </w:r>
                      </w:p>
                    </w:txbxContent>
                  </v:textbox>
                </v:shape>
                <w10:anchorlock/>
              </v:group>
            </w:pict>
          </mc:Fallback>
        </mc:AlternateContent>
      </w:r>
    </w:p>
    <w:p w14:paraId="179B9324" w14:textId="77777777" w:rsidR="001F2CBB" w:rsidRPr="00E8778B" w:rsidRDefault="001F2CBB" w:rsidP="001F2CBB">
      <w:pPr>
        <w:pStyle w:val="Caption"/>
        <w:rPr>
          <w:rFonts w:ascii="Arial" w:hAnsi="Arial" w:cs="Arial"/>
          <w:i w:val="0"/>
          <w:color w:val="auto"/>
        </w:rPr>
      </w:pPr>
      <w:bookmarkStart w:id="34" w:name="_Toc42618569"/>
      <w:r w:rsidRPr="001D746D">
        <w:rPr>
          <w:b/>
          <w:i w:val="0"/>
          <w:color w:val="auto"/>
          <w:lang w:val="zh-CN" w:bidi="zh-CN"/>
        </w:rPr>
        <w:t>图</w:t>
      </w:r>
      <w:r w:rsidR="00AD3F8C" w:rsidRPr="001D746D">
        <w:rPr>
          <w:b/>
          <w:i w:val="0"/>
          <w:color w:val="auto"/>
          <w:lang w:val="zh-CN" w:bidi="zh-CN"/>
        </w:rPr>
        <w:fldChar w:fldCharType="begin"/>
      </w:r>
      <w:r w:rsidRPr="001D746D">
        <w:rPr>
          <w:b/>
          <w:i w:val="0"/>
          <w:color w:val="auto"/>
          <w:lang w:val="zh-CN" w:bidi="zh-CN"/>
        </w:rPr>
        <w:instrText xml:space="preserve"> SEQ Figure \* ARABIC </w:instrText>
      </w:r>
      <w:r w:rsidR="00AD3F8C" w:rsidRPr="001D746D">
        <w:rPr>
          <w:b/>
          <w:i w:val="0"/>
          <w:color w:val="auto"/>
          <w:lang w:val="zh-CN" w:bidi="zh-CN"/>
        </w:rPr>
        <w:fldChar w:fldCharType="separate"/>
      </w:r>
      <w:r w:rsidR="0096489D">
        <w:rPr>
          <w:b/>
          <w:i w:val="0"/>
          <w:noProof/>
          <w:color w:val="auto"/>
          <w:lang w:val="zh-CN" w:bidi="zh-CN"/>
        </w:rPr>
        <w:t>9</w:t>
      </w:r>
      <w:r w:rsidR="00AD3F8C" w:rsidRPr="001D746D">
        <w:rPr>
          <w:b/>
          <w:i w:val="0"/>
          <w:color w:val="auto"/>
          <w:lang w:val="zh-CN" w:bidi="zh-CN"/>
        </w:rPr>
        <w:fldChar w:fldCharType="end"/>
      </w:r>
      <w:bookmarkEnd w:id="33"/>
      <w:r w:rsidRPr="001D746D">
        <w:rPr>
          <w:b/>
          <w:i w:val="0"/>
          <w:color w:val="auto"/>
          <w:lang w:val="zh-CN" w:bidi="zh-CN"/>
        </w:rPr>
        <w:t>：安全饮用水服务提供情况</w:t>
      </w:r>
      <w:r w:rsidR="00A40FFC" w:rsidRPr="00E8778B">
        <w:rPr>
          <w:i w:val="0"/>
          <w:color w:val="auto"/>
          <w:lang w:val="zh-CN" w:bidi="zh-CN"/>
        </w:rPr>
        <w:t>（</w:t>
      </w:r>
      <w:r w:rsidRPr="00E8778B">
        <w:rPr>
          <w:color w:val="auto"/>
          <w:lang w:val="zh-CN" w:bidi="zh-CN"/>
        </w:rPr>
        <w:t>资料来源：</w:t>
      </w:r>
      <w:r w:rsidRPr="00E8778B">
        <w:rPr>
          <w:color w:val="auto"/>
          <w:lang w:val="zh-CN" w:bidi="zh-CN"/>
        </w:rPr>
        <w:t xml:space="preserve">GHS 2015 2017, </w:t>
      </w:r>
      <w:r w:rsidRPr="00E8778B">
        <w:rPr>
          <w:i w:val="0"/>
          <w:color w:val="auto"/>
          <w:lang w:val="zh-CN" w:bidi="zh-CN"/>
        </w:rPr>
        <w:t>StatsSA</w:t>
      </w:r>
      <w:r w:rsidRPr="00E8778B">
        <w:rPr>
          <w:i w:val="0"/>
          <w:color w:val="auto"/>
          <w:lang w:val="zh-CN" w:bidi="zh-CN"/>
        </w:rPr>
        <w:t>）</w:t>
      </w:r>
      <w:bookmarkEnd w:id="34"/>
    </w:p>
    <w:p w14:paraId="4668931C" w14:textId="4C30DDFD" w:rsidR="004835AD" w:rsidRPr="0029096D" w:rsidRDefault="00E9431A" w:rsidP="00E8778B">
      <w:pPr>
        <w:pStyle w:val="NormalWeb"/>
        <w:shd w:val="clear" w:color="auto" w:fill="FFFFFF"/>
        <w:spacing w:before="360" w:beforeAutospacing="0" w:after="120" w:afterAutospacing="0" w:line="360" w:lineRule="auto"/>
        <w:jc w:val="both"/>
        <w:rPr>
          <w:rFonts w:ascii="Arial" w:hAnsi="Arial" w:cs="Arial"/>
          <w:sz w:val="22"/>
          <w:szCs w:val="22"/>
          <w:lang w:eastAsia="zh-CN"/>
        </w:rPr>
      </w:pPr>
      <w:r>
        <w:fldChar w:fldCharType="begin"/>
      </w:r>
      <w:r>
        <w:instrText xml:space="preserve"> REF _Ref31361548 \h  \* MERGEFORMAT </w:instrText>
      </w:r>
      <w:r>
        <w:fldChar w:fldCharType="separate"/>
      </w:r>
      <w:r w:rsidR="003A283E">
        <w:rPr>
          <w:rFonts w:ascii="SimSun" w:eastAsia="SimSun" w:hAnsi="SimSun" w:cs="SimSun" w:hint="eastAsia"/>
          <w:sz w:val="22"/>
          <w:lang w:val="zh-CN" w:eastAsia="zh-CN" w:bidi="zh-CN"/>
        </w:rPr>
        <w:t>图</w:t>
      </w:r>
      <w:r w:rsidR="0096489D" w:rsidRPr="0096489D">
        <w:rPr>
          <w:sz w:val="22"/>
          <w:lang w:val="zh-CN" w:eastAsia="zh-CN" w:bidi="zh-CN"/>
        </w:rPr>
        <w:t>9</w:t>
      </w:r>
      <w:r>
        <w:fldChar w:fldCharType="end"/>
      </w:r>
      <w:r w:rsidR="001F2CBB" w:rsidRPr="00A40FFC">
        <w:rPr>
          <w:sz w:val="22"/>
          <w:lang w:val="zh-CN" w:eastAsia="zh-CN" w:bidi="zh-CN"/>
        </w:rPr>
        <w:t>显示，2017年全国有65%的人口可以用到配有肥皂和清水的基础洗手设施。城乡之间在提供基础性卫生服务方面表现出来了巨大的差异，而这一局面将会长期存在。获得基础性卫生服务（即，使用配有肥皂和清水的基本洗手设施的机会）的巨大差异证明了这一点 – 城市地区为79%，而农村地区仅为40%。</w:t>
      </w:r>
    </w:p>
    <w:p w14:paraId="34E07A81" w14:textId="77777777" w:rsidR="00E57C20" w:rsidRDefault="00E9431A" w:rsidP="00E8778B">
      <w:pPr>
        <w:pStyle w:val="Caption"/>
        <w:spacing w:after="0"/>
        <w:jc w:val="both"/>
        <w:rPr>
          <w:rFonts w:ascii="Arial" w:hAnsi="Arial" w:cs="Arial"/>
          <w:b/>
          <w:i w:val="0"/>
          <w:color w:val="auto"/>
        </w:rPr>
      </w:pPr>
      <w:r>
        <w:rPr>
          <w:noProof/>
          <w:lang w:val="en-US" w:eastAsia="en-US"/>
        </w:rPr>
        <mc:AlternateContent>
          <mc:Choice Requires="wpg">
            <w:drawing>
              <wp:inline distT="0" distB="0" distL="0" distR="0" wp14:anchorId="43951CC7" wp14:editId="578DE3F8">
                <wp:extent cx="5493863" cy="2652395"/>
                <wp:effectExtent l="57150" t="19050" r="12065" b="14605"/>
                <wp:docPr id="68668" name="Grupare 68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3863" cy="2652395"/>
                          <a:chOff x="0" y="0"/>
                          <a:chExt cx="58095" cy="26885"/>
                        </a:xfrm>
                      </wpg:grpSpPr>
                      <pic:pic xmlns:pic="http://schemas.openxmlformats.org/drawingml/2006/picture">
                        <pic:nvPicPr>
                          <pic:cNvPr id="68669" name="Imagine 68647"/>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438" cy="26885"/>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68670" name="Casetă text 68648"/>
                        <wps:cNvSpPr txBox="1">
                          <a:spLocks noChangeArrowheads="1"/>
                        </wps:cNvSpPr>
                        <wps:spPr bwMode="auto">
                          <a:xfrm>
                            <a:off x="13716" y="2102"/>
                            <a:ext cx="27734" cy="1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2C8126" w14:textId="77777777" w:rsidR="00CB5C0E" w:rsidRPr="00E57C20" w:rsidRDefault="00CB5C0E" w:rsidP="00ED7ED6">
                              <w:pPr>
                                <w:spacing w:after="0" w:line="20" w:lineRule="atLeast"/>
                                <w:jc w:val="center"/>
                                <w:rPr>
                                  <w:rFonts w:asciiTheme="majorBidi" w:hAnsiTheme="majorBidi" w:cstheme="majorBidi"/>
                                  <w:b/>
                                  <w:bCs/>
                                  <w:sz w:val="16"/>
                                  <w:szCs w:val="16"/>
                                  <w:lang w:val="en-US"/>
                                </w:rPr>
                              </w:pPr>
                              <w:r w:rsidRPr="00E57C20">
                                <w:rPr>
                                  <w:b/>
                                  <w:sz w:val="16"/>
                                  <w:lang w:val="zh-CN" w:bidi="zh-CN"/>
                                </w:rPr>
                                <w:t>家庭数据</w:t>
                              </w:r>
                              <w:r w:rsidRPr="00E57C20">
                                <w:rPr>
                                  <w:b/>
                                  <w:sz w:val="16"/>
                                  <w:lang w:val="zh-CN" w:bidi="zh-CN"/>
                                </w:rPr>
                                <w:t>–</w:t>
                              </w:r>
                              <w:r w:rsidRPr="00E57C20">
                                <w:rPr>
                                  <w:b/>
                                  <w:sz w:val="16"/>
                                  <w:lang w:val="zh-CN" w:bidi="zh-CN"/>
                                </w:rPr>
                                <w:t>南非</w:t>
                              </w:r>
                              <w:r w:rsidRPr="00E57C20">
                                <w:rPr>
                                  <w:b/>
                                  <w:sz w:val="16"/>
                                  <w:lang w:val="zh-CN" w:bidi="zh-CN"/>
                                </w:rPr>
                                <w:t>–</w:t>
                              </w:r>
                              <w:r w:rsidRPr="00E57C20">
                                <w:rPr>
                                  <w:b/>
                                  <w:sz w:val="16"/>
                                  <w:lang w:val="zh-CN" w:bidi="zh-CN"/>
                                </w:rPr>
                                <w:t>服务水平</w:t>
                              </w:r>
                            </w:p>
                          </w:txbxContent>
                        </wps:txbx>
                        <wps:bodyPr rot="0" vert="horz" wrap="square" lIns="0" tIns="0" rIns="0" bIns="0" anchor="t" anchorCtr="0" upright="1">
                          <a:spAutoFit/>
                        </wps:bodyPr>
                      </wps:wsp>
                      <wps:wsp>
                        <wps:cNvPr id="68671" name="Casetă text 68649"/>
                        <wps:cNvSpPr txBox="1">
                          <a:spLocks noChangeArrowheads="1"/>
                        </wps:cNvSpPr>
                        <wps:spPr bwMode="auto">
                          <a:xfrm rot="16200000">
                            <a:off x="-407" y="12765"/>
                            <a:ext cx="5954" cy="2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14E8C5" w14:textId="4AE94518" w:rsidR="00CB5C0E" w:rsidRPr="00E57C20" w:rsidRDefault="00CB5C0E" w:rsidP="00ED7ED6">
                              <w:pPr>
                                <w:spacing w:after="0" w:line="20" w:lineRule="atLeast"/>
                                <w:jc w:val="center"/>
                                <w:rPr>
                                  <w:rFonts w:asciiTheme="majorBidi" w:hAnsiTheme="majorBidi" w:cstheme="majorBidi"/>
                                  <w:sz w:val="12"/>
                                  <w:szCs w:val="12"/>
                                  <w:lang w:val="en-US"/>
                                </w:rPr>
                              </w:pPr>
                              <w:r w:rsidRPr="00E57C20">
                                <w:rPr>
                                  <w:sz w:val="12"/>
                                  <w:lang w:val="zh-CN" w:bidi="zh-CN"/>
                                </w:rPr>
                                <w:t>覆</w:t>
                              </w:r>
                              <w:r>
                                <w:rPr>
                                  <w:sz w:val="12"/>
                                  <w:lang w:val="zh-CN" w:bidi="zh-CN"/>
                                </w:rPr>
                                <w:br/>
                              </w:r>
                              <w:r w:rsidRPr="00E57C20">
                                <w:rPr>
                                  <w:sz w:val="12"/>
                                  <w:lang w:val="zh-CN" w:bidi="zh-CN"/>
                                </w:rPr>
                                <w:t>盖</w:t>
                              </w:r>
                              <w:r>
                                <w:rPr>
                                  <w:sz w:val="12"/>
                                  <w:lang w:val="zh-CN" w:bidi="zh-CN"/>
                                </w:rPr>
                                <w:br/>
                              </w:r>
                              <w:r w:rsidRPr="00E57C20">
                                <w:rPr>
                                  <w:sz w:val="12"/>
                                  <w:lang w:val="zh-CN" w:bidi="zh-CN"/>
                                </w:rPr>
                                <w:t>率（</w:t>
                              </w:r>
                              <w:r w:rsidRPr="00E57C20">
                                <w:rPr>
                                  <w:sz w:val="12"/>
                                  <w:lang w:val="zh-CN" w:bidi="zh-CN"/>
                                </w:rPr>
                                <w:t>%</w:t>
                              </w:r>
                              <w:r w:rsidRPr="00E57C20">
                                <w:rPr>
                                  <w:sz w:val="12"/>
                                  <w:lang w:val="zh-CN" w:bidi="zh-CN"/>
                                </w:rPr>
                                <w:t>）</w:t>
                              </w:r>
                            </w:p>
                          </w:txbxContent>
                        </wps:txbx>
                        <wps:bodyPr rot="0" vert="horz" wrap="square" lIns="0" tIns="0" rIns="0" bIns="0" anchor="t" anchorCtr="0" upright="1">
                          <a:noAutofit/>
                        </wps:bodyPr>
                      </wps:wsp>
                      <wps:wsp>
                        <wps:cNvPr id="2048" name="Casetă text 68650"/>
                        <wps:cNvSpPr txBox="1">
                          <a:spLocks noChangeArrowheads="1"/>
                        </wps:cNvSpPr>
                        <wps:spPr bwMode="auto">
                          <a:xfrm>
                            <a:off x="46851" y="4570"/>
                            <a:ext cx="11244" cy="14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12A7A2" w14:textId="77777777" w:rsidR="00CB5C0E" w:rsidRPr="00E57C20" w:rsidRDefault="00CB5C0E" w:rsidP="00ED7ED6">
                              <w:pPr>
                                <w:spacing w:after="0" w:line="20" w:lineRule="atLeast"/>
                                <w:rPr>
                                  <w:rFonts w:asciiTheme="majorBidi" w:hAnsiTheme="majorBidi" w:cstheme="majorBidi"/>
                                  <w:b/>
                                  <w:bCs/>
                                  <w:sz w:val="16"/>
                                  <w:szCs w:val="16"/>
                                  <w:lang w:val="en-US"/>
                                </w:rPr>
                              </w:pPr>
                              <w:r w:rsidRPr="00E57C20">
                                <w:rPr>
                                  <w:b/>
                                  <w:color w:val="FFC000" w:themeColor="accent4"/>
                                  <w:sz w:val="16"/>
                                  <w:lang w:val="zh-CN" w:bidi="zh-CN"/>
                                </w:rPr>
                                <w:sym w:font="Wingdings 2" w:char="F098"/>
                              </w:r>
                              <w:r w:rsidRPr="00E57C20">
                                <w:rPr>
                                  <w:b/>
                                  <w:sz w:val="16"/>
                                  <w:lang w:val="zh-CN" w:bidi="zh-CN"/>
                                </w:rPr>
                                <w:t>地表水</w:t>
                              </w:r>
                            </w:p>
                            <w:p w14:paraId="5DB5DA00" w14:textId="77777777" w:rsidR="00CB5C0E" w:rsidRPr="00E57C20" w:rsidRDefault="00CB5C0E" w:rsidP="00ED7ED6">
                              <w:pPr>
                                <w:spacing w:after="0" w:line="20" w:lineRule="atLeast"/>
                                <w:rPr>
                                  <w:rFonts w:asciiTheme="majorBidi" w:hAnsiTheme="majorBidi" w:cstheme="majorBidi"/>
                                  <w:b/>
                                  <w:bCs/>
                                  <w:sz w:val="16"/>
                                  <w:szCs w:val="16"/>
                                  <w:lang w:val="en-US"/>
                                </w:rPr>
                              </w:pPr>
                              <w:r w:rsidRPr="00E57C20">
                                <w:rPr>
                                  <w:b/>
                                  <w:color w:val="FFD966" w:themeColor="accent4" w:themeTint="99"/>
                                  <w:sz w:val="16"/>
                                  <w:lang w:val="zh-CN" w:bidi="zh-CN"/>
                                </w:rPr>
                                <w:sym w:font="Wingdings 2" w:char="F098"/>
                              </w:r>
                              <w:r w:rsidRPr="00E57C20">
                                <w:rPr>
                                  <w:b/>
                                  <w:sz w:val="16"/>
                                  <w:lang w:val="zh-CN" w:bidi="zh-CN"/>
                                </w:rPr>
                                <w:t>未改善</w:t>
                              </w:r>
                            </w:p>
                            <w:p w14:paraId="24791E46" w14:textId="77777777" w:rsidR="00CB5C0E" w:rsidRPr="00E57C20" w:rsidRDefault="00CB5C0E" w:rsidP="00ED7ED6">
                              <w:pPr>
                                <w:spacing w:after="0" w:line="20" w:lineRule="atLeast"/>
                                <w:rPr>
                                  <w:rFonts w:asciiTheme="majorBidi" w:hAnsiTheme="majorBidi" w:cstheme="majorBidi"/>
                                  <w:b/>
                                  <w:bCs/>
                                  <w:sz w:val="16"/>
                                  <w:szCs w:val="16"/>
                                  <w:lang w:val="en-US"/>
                                </w:rPr>
                              </w:pPr>
                              <w:r w:rsidRPr="00E57C20">
                                <w:rPr>
                                  <w:b/>
                                  <w:color w:val="FFE599" w:themeColor="accent4" w:themeTint="66"/>
                                  <w:sz w:val="16"/>
                                  <w:lang w:val="zh-CN" w:bidi="zh-CN"/>
                                </w:rPr>
                                <w:sym w:font="Wingdings 2" w:char="F098"/>
                              </w:r>
                              <w:r w:rsidRPr="00E57C20">
                                <w:rPr>
                                  <w:b/>
                                  <w:sz w:val="16"/>
                                  <w:lang w:val="zh-CN" w:bidi="zh-CN"/>
                                </w:rPr>
                                <w:t>有限</w:t>
                              </w:r>
                            </w:p>
                            <w:p w14:paraId="558B28F6" w14:textId="77777777" w:rsidR="00CB5C0E" w:rsidRPr="00E57C20" w:rsidRDefault="00CB5C0E" w:rsidP="00ED7ED6">
                              <w:pPr>
                                <w:spacing w:after="0" w:line="20" w:lineRule="atLeast"/>
                                <w:rPr>
                                  <w:rFonts w:asciiTheme="majorBidi" w:hAnsiTheme="majorBidi" w:cstheme="majorBidi"/>
                                  <w:b/>
                                  <w:bCs/>
                                  <w:sz w:val="16"/>
                                  <w:szCs w:val="16"/>
                                  <w:lang w:val="en-US"/>
                                </w:rPr>
                              </w:pPr>
                              <w:r w:rsidRPr="00E57C20">
                                <w:rPr>
                                  <w:b/>
                                  <w:color w:val="3BB9DE"/>
                                  <w:sz w:val="16"/>
                                  <w:lang w:val="zh-CN" w:bidi="zh-CN"/>
                                </w:rPr>
                                <w:sym w:font="Wingdings 2" w:char="F098"/>
                              </w:r>
                              <w:r w:rsidRPr="00E57C20">
                                <w:rPr>
                                  <w:b/>
                                  <w:sz w:val="16"/>
                                  <w:lang w:val="zh-CN" w:bidi="zh-CN"/>
                                </w:rPr>
                                <w:t>基础性</w:t>
                              </w:r>
                            </w:p>
                            <w:p w14:paraId="56AF54C9" w14:textId="77777777" w:rsidR="00CB5C0E" w:rsidRPr="00E57C20" w:rsidRDefault="00CB5C0E" w:rsidP="00ED7ED6">
                              <w:pPr>
                                <w:spacing w:after="0" w:line="20" w:lineRule="atLeast"/>
                                <w:rPr>
                                  <w:rFonts w:asciiTheme="majorBidi" w:hAnsiTheme="majorBidi" w:cstheme="majorBidi"/>
                                  <w:b/>
                                  <w:bCs/>
                                  <w:sz w:val="16"/>
                                  <w:szCs w:val="16"/>
                                  <w:lang w:val="en-US"/>
                                </w:rPr>
                              </w:pPr>
                              <w:r w:rsidRPr="00E57C20">
                                <w:rPr>
                                  <w:b/>
                                  <w:color w:val="FFC000" w:themeColor="accent4"/>
                                  <w:sz w:val="16"/>
                                  <w:lang w:val="zh-CN" w:bidi="zh-CN"/>
                                </w:rPr>
                                <w:sym w:font="Wingdings 2" w:char="F098"/>
                              </w:r>
                              <w:r w:rsidRPr="00E57C20">
                                <w:rPr>
                                  <w:b/>
                                  <w:sz w:val="16"/>
                                  <w:lang w:val="zh-CN" w:bidi="zh-CN"/>
                                </w:rPr>
                                <w:t>露天排便</w:t>
                              </w:r>
                            </w:p>
                            <w:p w14:paraId="1F5480AF" w14:textId="77777777" w:rsidR="00CB5C0E" w:rsidRPr="00E57C20" w:rsidRDefault="00CB5C0E" w:rsidP="00ED7ED6">
                              <w:pPr>
                                <w:spacing w:after="0" w:line="20" w:lineRule="atLeast"/>
                                <w:rPr>
                                  <w:rFonts w:asciiTheme="majorBidi" w:hAnsiTheme="majorBidi" w:cstheme="majorBidi"/>
                                  <w:b/>
                                  <w:bCs/>
                                  <w:sz w:val="16"/>
                                  <w:szCs w:val="16"/>
                                  <w:lang w:val="en-US"/>
                                </w:rPr>
                              </w:pPr>
                              <w:r w:rsidRPr="00E57C20">
                                <w:rPr>
                                  <w:b/>
                                  <w:color w:val="FFD966" w:themeColor="accent4" w:themeTint="99"/>
                                  <w:sz w:val="16"/>
                                  <w:lang w:val="zh-CN" w:bidi="zh-CN"/>
                                </w:rPr>
                                <w:sym w:font="Wingdings 2" w:char="F098"/>
                              </w:r>
                              <w:r w:rsidRPr="00E57C20">
                                <w:rPr>
                                  <w:b/>
                                  <w:sz w:val="16"/>
                                  <w:lang w:val="zh-CN" w:bidi="zh-CN"/>
                                </w:rPr>
                                <w:t>未改善</w:t>
                              </w:r>
                            </w:p>
                            <w:p w14:paraId="07D96F00" w14:textId="77777777" w:rsidR="00CB5C0E" w:rsidRPr="00E57C20" w:rsidRDefault="00CB5C0E" w:rsidP="00ED7ED6">
                              <w:pPr>
                                <w:spacing w:after="0" w:line="20" w:lineRule="atLeast"/>
                                <w:rPr>
                                  <w:rFonts w:asciiTheme="majorBidi" w:hAnsiTheme="majorBidi" w:cstheme="majorBidi"/>
                                  <w:b/>
                                  <w:bCs/>
                                  <w:sz w:val="16"/>
                                  <w:szCs w:val="16"/>
                                  <w:lang w:val="en-US"/>
                                </w:rPr>
                              </w:pPr>
                              <w:r w:rsidRPr="00E57C20">
                                <w:rPr>
                                  <w:b/>
                                  <w:color w:val="FFE599" w:themeColor="accent4" w:themeTint="66"/>
                                  <w:sz w:val="16"/>
                                  <w:lang w:val="zh-CN" w:bidi="zh-CN"/>
                                </w:rPr>
                                <w:sym w:font="Wingdings 2" w:char="F098"/>
                              </w:r>
                              <w:r w:rsidRPr="00E57C20">
                                <w:rPr>
                                  <w:b/>
                                  <w:sz w:val="16"/>
                                  <w:lang w:val="zh-CN" w:bidi="zh-CN"/>
                                </w:rPr>
                                <w:t>有限</w:t>
                              </w:r>
                            </w:p>
                            <w:p w14:paraId="3B841A08" w14:textId="77777777" w:rsidR="00CB5C0E" w:rsidRPr="00E57C20" w:rsidRDefault="00CB5C0E" w:rsidP="00ED7ED6">
                              <w:pPr>
                                <w:spacing w:after="0" w:line="20" w:lineRule="atLeast"/>
                                <w:rPr>
                                  <w:rFonts w:asciiTheme="majorBidi" w:hAnsiTheme="majorBidi" w:cstheme="majorBidi"/>
                                  <w:b/>
                                  <w:bCs/>
                                  <w:sz w:val="16"/>
                                  <w:szCs w:val="16"/>
                                  <w:lang w:val="en-US"/>
                                </w:rPr>
                              </w:pPr>
                              <w:r w:rsidRPr="00ED55AA">
                                <w:rPr>
                                  <w:b/>
                                  <w:color w:val="00B050"/>
                                  <w:sz w:val="16"/>
                                  <w:lang w:val="zh-CN" w:bidi="zh-CN"/>
                                </w:rPr>
                                <w:sym w:font="Wingdings 2" w:char="F098"/>
                              </w:r>
                              <w:r w:rsidRPr="00E57C20">
                                <w:rPr>
                                  <w:b/>
                                  <w:sz w:val="16"/>
                                  <w:lang w:val="zh-CN" w:bidi="zh-CN"/>
                                </w:rPr>
                                <w:t>基础性</w:t>
                              </w:r>
                            </w:p>
                            <w:p w14:paraId="55E7863D" w14:textId="77777777" w:rsidR="00CB5C0E" w:rsidRPr="00E57C20" w:rsidRDefault="00CB5C0E" w:rsidP="00ED7ED6">
                              <w:pPr>
                                <w:spacing w:after="0" w:line="20" w:lineRule="atLeast"/>
                                <w:rPr>
                                  <w:rFonts w:asciiTheme="majorBidi" w:hAnsiTheme="majorBidi" w:cstheme="majorBidi"/>
                                  <w:b/>
                                  <w:bCs/>
                                  <w:sz w:val="16"/>
                                  <w:szCs w:val="16"/>
                                  <w:lang w:val="en-US"/>
                                </w:rPr>
                              </w:pPr>
                              <w:r w:rsidRPr="00ED55AA">
                                <w:rPr>
                                  <w:b/>
                                  <w:color w:val="FFC000" w:themeColor="accent4"/>
                                  <w:sz w:val="16"/>
                                  <w:lang w:val="zh-CN" w:bidi="zh-CN"/>
                                </w:rPr>
                                <w:sym w:font="Wingdings 2" w:char="F098"/>
                              </w:r>
                              <w:r w:rsidRPr="00E57C20">
                                <w:rPr>
                                  <w:b/>
                                  <w:sz w:val="16"/>
                                  <w:lang w:val="zh-CN" w:bidi="zh-CN"/>
                                </w:rPr>
                                <w:t>无卫生设施</w:t>
                              </w:r>
                            </w:p>
                            <w:p w14:paraId="2E15AA21" w14:textId="77777777" w:rsidR="00CB5C0E" w:rsidRPr="00E57C20" w:rsidRDefault="00CB5C0E" w:rsidP="00ED7ED6">
                              <w:pPr>
                                <w:spacing w:after="0" w:line="20" w:lineRule="atLeast"/>
                                <w:rPr>
                                  <w:rFonts w:asciiTheme="majorBidi" w:hAnsiTheme="majorBidi" w:cstheme="majorBidi"/>
                                  <w:b/>
                                  <w:bCs/>
                                  <w:sz w:val="16"/>
                                  <w:szCs w:val="16"/>
                                  <w:lang w:val="en-US"/>
                                </w:rPr>
                              </w:pPr>
                              <w:r w:rsidRPr="00ED55AA">
                                <w:rPr>
                                  <w:b/>
                                  <w:color w:val="FFE599" w:themeColor="accent4" w:themeTint="66"/>
                                  <w:sz w:val="16"/>
                                  <w:lang w:val="zh-CN" w:bidi="zh-CN"/>
                                </w:rPr>
                                <w:sym w:font="Wingdings 2" w:char="F098"/>
                              </w:r>
                              <w:r w:rsidRPr="00E57C20">
                                <w:rPr>
                                  <w:b/>
                                  <w:sz w:val="16"/>
                                  <w:lang w:val="zh-CN" w:bidi="zh-CN"/>
                                </w:rPr>
                                <w:t>有限</w:t>
                              </w:r>
                            </w:p>
                            <w:p w14:paraId="102C70E9" w14:textId="77777777" w:rsidR="00CB5C0E" w:rsidRPr="00E57C20" w:rsidRDefault="00CB5C0E" w:rsidP="00ED7ED6">
                              <w:pPr>
                                <w:spacing w:after="0" w:line="20" w:lineRule="atLeast"/>
                                <w:rPr>
                                  <w:rFonts w:asciiTheme="majorBidi" w:hAnsiTheme="majorBidi" w:cstheme="majorBidi"/>
                                  <w:b/>
                                  <w:bCs/>
                                  <w:sz w:val="16"/>
                                  <w:szCs w:val="16"/>
                                  <w:lang w:val="en-US"/>
                                </w:rPr>
                              </w:pPr>
                              <w:r w:rsidRPr="00ED55AA">
                                <w:rPr>
                                  <w:b/>
                                  <w:color w:val="7030A0"/>
                                  <w:sz w:val="16"/>
                                  <w:lang w:val="zh-CN" w:bidi="zh-CN"/>
                                </w:rPr>
                                <w:sym w:font="Wingdings 2" w:char="F098"/>
                              </w:r>
                              <w:r w:rsidRPr="00E57C20">
                                <w:rPr>
                                  <w:b/>
                                  <w:sz w:val="16"/>
                                  <w:lang w:val="zh-CN" w:bidi="zh-CN"/>
                                </w:rPr>
                                <w:t>基础性</w:t>
                              </w:r>
                            </w:p>
                          </w:txbxContent>
                        </wps:txbx>
                        <wps:bodyPr rot="0" vert="horz" wrap="square" lIns="0" tIns="0" rIns="0" bIns="0" anchor="t" anchorCtr="0" upright="1">
                          <a:spAutoFit/>
                        </wps:bodyPr>
                      </wps:wsp>
                      <wps:wsp>
                        <wps:cNvPr id="2049" name="Casetă text 68651"/>
                        <wps:cNvSpPr txBox="1">
                          <a:spLocks noChangeArrowheads="1"/>
                        </wps:cNvSpPr>
                        <wps:spPr bwMode="auto">
                          <a:xfrm>
                            <a:off x="5638" y="20423"/>
                            <a:ext cx="41202" cy="5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4"/>
                                <w:gridCol w:w="1220"/>
                                <w:gridCol w:w="1238"/>
                                <w:gridCol w:w="1214"/>
                                <w:gridCol w:w="1245"/>
                              </w:tblGrid>
                              <w:tr w:rsidR="00CB5C0E" w14:paraId="1DB97F7B" w14:textId="77777777" w:rsidTr="00ED7ED6">
                                <w:trPr>
                                  <w:trHeight w:val="283"/>
                                </w:trPr>
                                <w:tc>
                                  <w:tcPr>
                                    <w:tcW w:w="1010" w:type="pct"/>
                                    <w:vAlign w:val="center"/>
                                  </w:tcPr>
                                  <w:p w14:paraId="1C85C289" w14:textId="77777777" w:rsidR="00CB5C0E" w:rsidRPr="00ED55AA" w:rsidRDefault="00CB5C0E" w:rsidP="00ED55AA">
                                    <w:pPr>
                                      <w:spacing w:after="0" w:line="113" w:lineRule="exact"/>
                                      <w:jc w:val="center"/>
                                      <w:textAlignment w:val="baseline"/>
                                      <w:rPr>
                                        <w:rFonts w:asciiTheme="majorBidi" w:eastAsia="Verdana" w:hAnsiTheme="majorBidi" w:cstheme="majorBidi"/>
                                        <w:color w:val="000000"/>
                                        <w:sz w:val="10"/>
                                        <w:szCs w:val="10"/>
                                      </w:rPr>
                                    </w:pPr>
                                    <w:r w:rsidRPr="00ED55AA">
                                      <w:rPr>
                                        <w:sz w:val="10"/>
                                        <w:lang w:val="zh-CN" w:bidi="zh-CN"/>
                                      </w:rPr>
                                      <w:t>2000</w:t>
                                    </w:r>
                                    <w:r w:rsidRPr="00ED55AA">
                                      <w:rPr>
                                        <w:sz w:val="10"/>
                                        <w:lang w:val="zh-CN" w:bidi="zh-CN"/>
                                      </w:rPr>
                                      <w:t>年</w:t>
                                    </w:r>
                                  </w:p>
                                </w:tc>
                                <w:tc>
                                  <w:tcPr>
                                    <w:tcW w:w="990" w:type="pct"/>
                                    <w:vAlign w:val="center"/>
                                  </w:tcPr>
                                  <w:p w14:paraId="5284B279" w14:textId="77777777" w:rsidR="00CB5C0E" w:rsidRPr="00ED55AA" w:rsidRDefault="00CB5C0E" w:rsidP="00ED55AA">
                                    <w:pPr>
                                      <w:spacing w:after="0" w:line="113" w:lineRule="exact"/>
                                      <w:jc w:val="center"/>
                                      <w:textAlignment w:val="baseline"/>
                                      <w:rPr>
                                        <w:rFonts w:asciiTheme="majorBidi" w:eastAsia="Verdana" w:hAnsiTheme="majorBidi" w:cstheme="majorBidi"/>
                                        <w:color w:val="000000"/>
                                        <w:sz w:val="10"/>
                                        <w:szCs w:val="10"/>
                                      </w:rPr>
                                    </w:pPr>
                                    <w:r w:rsidRPr="00ED55AA">
                                      <w:rPr>
                                        <w:sz w:val="10"/>
                                        <w:lang w:val="zh-CN" w:bidi="zh-CN"/>
                                      </w:rPr>
                                      <w:t>2017</w:t>
                                    </w:r>
                                    <w:r w:rsidRPr="00ED55AA">
                                      <w:rPr>
                                        <w:sz w:val="10"/>
                                        <w:lang w:val="zh-CN" w:bidi="zh-CN"/>
                                      </w:rPr>
                                      <w:t>年</w:t>
                                    </w:r>
                                  </w:p>
                                </w:tc>
                                <w:tc>
                                  <w:tcPr>
                                    <w:tcW w:w="1005" w:type="pct"/>
                                    <w:vAlign w:val="center"/>
                                  </w:tcPr>
                                  <w:p w14:paraId="47BFA858" w14:textId="77777777" w:rsidR="00CB5C0E" w:rsidRPr="00ED55AA" w:rsidRDefault="00CB5C0E" w:rsidP="00ED55AA">
                                    <w:pPr>
                                      <w:spacing w:after="0" w:line="113" w:lineRule="exact"/>
                                      <w:jc w:val="center"/>
                                      <w:textAlignment w:val="baseline"/>
                                      <w:rPr>
                                        <w:rFonts w:asciiTheme="majorBidi" w:eastAsia="Verdana" w:hAnsiTheme="majorBidi" w:cstheme="majorBidi"/>
                                        <w:color w:val="000000"/>
                                        <w:sz w:val="10"/>
                                        <w:szCs w:val="10"/>
                                      </w:rPr>
                                    </w:pPr>
                                    <w:r w:rsidRPr="00ED55AA">
                                      <w:rPr>
                                        <w:sz w:val="10"/>
                                        <w:lang w:val="zh-CN" w:bidi="zh-CN"/>
                                      </w:rPr>
                                      <w:t>2000</w:t>
                                    </w:r>
                                    <w:r w:rsidRPr="00ED55AA">
                                      <w:rPr>
                                        <w:sz w:val="10"/>
                                        <w:lang w:val="zh-CN" w:bidi="zh-CN"/>
                                      </w:rPr>
                                      <w:t>年</w:t>
                                    </w:r>
                                  </w:p>
                                </w:tc>
                                <w:tc>
                                  <w:tcPr>
                                    <w:tcW w:w="985" w:type="pct"/>
                                    <w:vAlign w:val="center"/>
                                  </w:tcPr>
                                  <w:p w14:paraId="1EAA1063" w14:textId="77777777" w:rsidR="00CB5C0E" w:rsidRPr="00ED55AA" w:rsidRDefault="00CB5C0E" w:rsidP="00ED55AA">
                                    <w:pPr>
                                      <w:spacing w:after="0" w:line="113" w:lineRule="exact"/>
                                      <w:jc w:val="center"/>
                                      <w:textAlignment w:val="baseline"/>
                                      <w:rPr>
                                        <w:rFonts w:asciiTheme="majorBidi" w:eastAsia="Verdana" w:hAnsiTheme="majorBidi" w:cstheme="majorBidi"/>
                                        <w:color w:val="000000"/>
                                        <w:sz w:val="10"/>
                                        <w:szCs w:val="10"/>
                                      </w:rPr>
                                    </w:pPr>
                                    <w:r w:rsidRPr="00ED55AA">
                                      <w:rPr>
                                        <w:sz w:val="10"/>
                                        <w:lang w:val="zh-CN" w:bidi="zh-CN"/>
                                      </w:rPr>
                                      <w:t>2017</w:t>
                                    </w:r>
                                    <w:r w:rsidRPr="00ED55AA">
                                      <w:rPr>
                                        <w:sz w:val="10"/>
                                        <w:lang w:val="zh-CN" w:bidi="zh-CN"/>
                                      </w:rPr>
                                      <w:t>年</w:t>
                                    </w:r>
                                  </w:p>
                                </w:tc>
                                <w:tc>
                                  <w:tcPr>
                                    <w:tcW w:w="1010" w:type="pct"/>
                                    <w:vAlign w:val="center"/>
                                  </w:tcPr>
                                  <w:p w14:paraId="7D436653" w14:textId="77777777" w:rsidR="00CB5C0E" w:rsidRPr="00ED55AA" w:rsidRDefault="00CB5C0E" w:rsidP="00ED55AA">
                                    <w:pPr>
                                      <w:spacing w:after="0" w:line="113" w:lineRule="exact"/>
                                      <w:jc w:val="center"/>
                                      <w:textAlignment w:val="baseline"/>
                                      <w:rPr>
                                        <w:rFonts w:asciiTheme="majorBidi" w:eastAsia="Verdana" w:hAnsiTheme="majorBidi" w:cstheme="majorBidi"/>
                                        <w:color w:val="000000"/>
                                        <w:sz w:val="10"/>
                                        <w:szCs w:val="10"/>
                                      </w:rPr>
                                    </w:pPr>
                                    <w:r w:rsidRPr="00ED55AA">
                                      <w:rPr>
                                        <w:sz w:val="10"/>
                                        <w:lang w:val="zh-CN" w:bidi="zh-CN"/>
                                      </w:rPr>
                                      <w:t>2017</w:t>
                                    </w:r>
                                    <w:r w:rsidRPr="00ED55AA">
                                      <w:rPr>
                                        <w:sz w:val="10"/>
                                        <w:lang w:val="zh-CN" w:bidi="zh-CN"/>
                                      </w:rPr>
                                      <w:t>年</w:t>
                                    </w:r>
                                  </w:p>
                                </w:tc>
                              </w:tr>
                              <w:tr w:rsidR="00CB5C0E" w14:paraId="718612AB" w14:textId="77777777" w:rsidTr="00ED7ED6">
                                <w:trPr>
                                  <w:trHeight w:val="283"/>
                                </w:trPr>
                                <w:tc>
                                  <w:tcPr>
                                    <w:tcW w:w="2000" w:type="pct"/>
                                    <w:gridSpan w:val="2"/>
                                    <w:vAlign w:val="center"/>
                                  </w:tcPr>
                                  <w:p w14:paraId="705C58F0" w14:textId="77777777" w:rsidR="00CB5C0E" w:rsidRPr="00ED55AA" w:rsidRDefault="00CB5C0E" w:rsidP="00ED55AA">
                                    <w:pPr>
                                      <w:spacing w:after="0" w:line="114" w:lineRule="exact"/>
                                      <w:jc w:val="center"/>
                                      <w:textAlignment w:val="baseline"/>
                                      <w:rPr>
                                        <w:rFonts w:asciiTheme="majorBidi" w:eastAsia="Verdana" w:hAnsiTheme="majorBidi" w:cstheme="majorBidi"/>
                                        <w:color w:val="000000"/>
                                        <w:sz w:val="10"/>
                                        <w:szCs w:val="10"/>
                                      </w:rPr>
                                    </w:pPr>
                                    <w:r w:rsidRPr="00ED55AA">
                                      <w:rPr>
                                        <w:sz w:val="10"/>
                                        <w:lang w:val="zh-CN" w:bidi="zh-CN"/>
                                      </w:rPr>
                                      <w:t>饮用水</w:t>
                                    </w:r>
                                  </w:p>
                                </w:tc>
                                <w:tc>
                                  <w:tcPr>
                                    <w:tcW w:w="1990" w:type="pct"/>
                                    <w:gridSpan w:val="2"/>
                                    <w:vAlign w:val="center"/>
                                  </w:tcPr>
                                  <w:p w14:paraId="21CCE56D" w14:textId="77777777" w:rsidR="00CB5C0E" w:rsidRPr="00ED55AA" w:rsidRDefault="00CB5C0E" w:rsidP="00ED55AA">
                                    <w:pPr>
                                      <w:spacing w:after="0" w:line="113" w:lineRule="exact"/>
                                      <w:jc w:val="center"/>
                                      <w:textAlignment w:val="baseline"/>
                                      <w:rPr>
                                        <w:rFonts w:asciiTheme="majorBidi" w:eastAsia="Verdana" w:hAnsiTheme="majorBidi" w:cstheme="majorBidi"/>
                                        <w:color w:val="000000"/>
                                        <w:sz w:val="10"/>
                                        <w:szCs w:val="10"/>
                                      </w:rPr>
                                    </w:pPr>
                                    <w:r w:rsidRPr="00ED55AA">
                                      <w:rPr>
                                        <w:sz w:val="10"/>
                                        <w:lang w:val="zh-CN" w:bidi="zh-CN"/>
                                      </w:rPr>
                                      <w:t>环境卫生</w:t>
                                    </w:r>
                                  </w:p>
                                </w:tc>
                                <w:tc>
                                  <w:tcPr>
                                    <w:tcW w:w="1010" w:type="pct"/>
                                    <w:vAlign w:val="center"/>
                                  </w:tcPr>
                                  <w:p w14:paraId="4C8A525A" w14:textId="77777777" w:rsidR="00CB5C0E" w:rsidRPr="00ED55AA" w:rsidRDefault="00CB5C0E" w:rsidP="00ED55AA">
                                    <w:pPr>
                                      <w:spacing w:after="0"/>
                                      <w:jc w:val="center"/>
                                      <w:textAlignment w:val="baseline"/>
                                      <w:rPr>
                                        <w:rFonts w:asciiTheme="majorBidi" w:eastAsia="Verdana" w:hAnsiTheme="majorBidi" w:cstheme="majorBidi"/>
                                        <w:color w:val="000000"/>
                                        <w:sz w:val="10"/>
                                        <w:szCs w:val="10"/>
                                        <w:lang w:val="ro-RO"/>
                                      </w:rPr>
                                    </w:pPr>
                                    <w:r>
                                      <w:rPr>
                                        <w:sz w:val="10"/>
                                        <w:lang w:val="zh-CN" w:bidi="zh-CN"/>
                                      </w:rPr>
                                      <w:t>个人卫生</w:t>
                                    </w:r>
                                  </w:p>
                                </w:tc>
                              </w:tr>
                            </w:tbl>
                            <w:p w14:paraId="3F87315E" w14:textId="77777777" w:rsidR="00CB5C0E" w:rsidRPr="00E57C20" w:rsidRDefault="00CB5C0E" w:rsidP="00ED7ED6">
                              <w:pPr>
                                <w:spacing w:after="0" w:line="20" w:lineRule="atLeast"/>
                                <w:jc w:val="center"/>
                                <w:rPr>
                                  <w:rFonts w:asciiTheme="majorBidi" w:hAnsiTheme="majorBidi" w:cstheme="majorBidi"/>
                                  <w:b/>
                                  <w:bCs/>
                                  <w:sz w:val="16"/>
                                  <w:szCs w:val="16"/>
                                  <w:lang w:val="en-US"/>
                                </w:rPr>
                              </w:pPr>
                            </w:p>
                          </w:txbxContent>
                        </wps:txbx>
                        <wps:bodyPr rot="0" vert="horz" wrap="square" lIns="0" tIns="0" rIns="0" bIns="0" anchor="t" anchorCtr="0" upright="1">
                          <a:spAutoFit/>
                        </wps:bodyPr>
                      </wps:wsp>
                    </wpg:wgp>
                  </a:graphicData>
                </a:graphic>
              </wp:inline>
            </w:drawing>
          </mc:Choice>
          <mc:Fallback>
            <w:pict>
              <v:group w14:anchorId="43951CC7" id="Grupare 68652" o:spid="_x0000_s1103" style="width:432.6pt;height:208.85pt;mso-position-horizontal-relative:char;mso-position-vertical-relative:line" coordsize="58095,26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">
                <v:shape id="Imagine 68647" o:spid="_x0000_s1104" type="#_x0000_t75" style="position:absolute;width:56438;height:26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" stroked="t" strokecolor="black [3213]" strokeweight=".25pt">
                  <v:imagedata r:id="rId48" o:title=""/>
                  <v:path arrowok="t"/>
                </v:shape>
                <v:shape id="Casetă text 68648" o:spid="_x0000_s1105" type="#_x0000_t202" style="position:absolute;left:13716;top:2102;width:27734;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" filled="f" stroked="f" strokeweight=".5pt">
                  <v:textbox style="mso-fit-shape-to-text:t" inset="0,0,0,0">
                    <w:txbxContent>
                      <w:p w14:paraId="012C8126" w14:textId="77777777" w:rsidR="00CB5C0E" w:rsidRPr="00E57C20" w:rsidRDefault="00CB5C0E" w:rsidP="00ED7ED6">
                        <w:pPr>
                          <w:spacing w:after="0" w:line="20" w:lineRule="atLeast"/>
                          <w:jc w:val="center"/>
                          <w:rPr>
                            <w:rFonts w:asciiTheme="majorBidi" w:hAnsiTheme="majorBidi" w:cstheme="majorBidi"/>
                            <w:b/>
                            <w:bCs/>
                            <w:sz w:val="16"/>
                            <w:szCs w:val="16"/>
                            <w:lang w:val="en-US"/>
                          </w:rPr>
                        </w:pPr>
                        <w:r w:rsidRPr="00E57C20">
                          <w:rPr>
                            <w:b/>
                            <w:sz w:val="16"/>
                            <w:lang w:val="zh-CN" w:bidi="zh-CN"/>
                          </w:rPr>
                          <w:t>家庭数据</w:t>
                        </w:r>
                        <w:r w:rsidRPr="00E57C20">
                          <w:rPr>
                            <w:b/>
                            <w:sz w:val="16"/>
                            <w:lang w:val="zh-CN" w:bidi="zh-CN"/>
                          </w:rPr>
                          <w:t>–</w:t>
                        </w:r>
                        <w:r w:rsidRPr="00E57C20">
                          <w:rPr>
                            <w:b/>
                            <w:sz w:val="16"/>
                            <w:lang w:val="zh-CN" w:bidi="zh-CN"/>
                          </w:rPr>
                          <w:t>南非</w:t>
                        </w:r>
                        <w:r w:rsidRPr="00E57C20">
                          <w:rPr>
                            <w:b/>
                            <w:sz w:val="16"/>
                            <w:lang w:val="zh-CN" w:bidi="zh-CN"/>
                          </w:rPr>
                          <w:t>–</w:t>
                        </w:r>
                        <w:r w:rsidRPr="00E57C20">
                          <w:rPr>
                            <w:b/>
                            <w:sz w:val="16"/>
                            <w:lang w:val="zh-CN" w:bidi="zh-CN"/>
                          </w:rPr>
                          <w:t>服务水平</w:t>
                        </w:r>
                      </w:p>
                    </w:txbxContent>
                  </v:textbox>
                </v:shape>
                <v:shape id="Casetă text 68649" o:spid="_x0000_s1106" type="#_x0000_t202" style="position:absolute;left:-407;top:12765;width:5954;height:23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" filled="f" stroked="f" strokeweight=".5pt">
                  <v:textbox inset="0,0,0,0">
                    <w:txbxContent>
                      <w:p w14:paraId="3314E8C5" w14:textId="4AE94518" w:rsidR="00CB5C0E" w:rsidRPr="00E57C20" w:rsidRDefault="00CB5C0E" w:rsidP="00ED7ED6">
                        <w:pPr>
                          <w:spacing w:after="0" w:line="20" w:lineRule="atLeast"/>
                          <w:jc w:val="center"/>
                          <w:rPr>
                            <w:rFonts w:asciiTheme="majorBidi" w:hAnsiTheme="majorBidi" w:cstheme="majorBidi"/>
                            <w:sz w:val="12"/>
                            <w:szCs w:val="12"/>
                            <w:lang w:val="en-US"/>
                          </w:rPr>
                        </w:pPr>
                        <w:r w:rsidRPr="00E57C20">
                          <w:rPr>
                            <w:sz w:val="12"/>
                            <w:lang w:val="zh-CN" w:bidi="zh-CN"/>
                          </w:rPr>
                          <w:t>覆</w:t>
                        </w:r>
                        <w:r>
                          <w:rPr>
                            <w:sz w:val="12"/>
                            <w:lang w:val="zh-CN" w:bidi="zh-CN"/>
                          </w:rPr>
                          <w:br/>
                        </w:r>
                        <w:r w:rsidRPr="00E57C20">
                          <w:rPr>
                            <w:sz w:val="12"/>
                            <w:lang w:val="zh-CN" w:bidi="zh-CN"/>
                          </w:rPr>
                          <w:t>盖</w:t>
                        </w:r>
                        <w:r>
                          <w:rPr>
                            <w:sz w:val="12"/>
                            <w:lang w:val="zh-CN" w:bidi="zh-CN"/>
                          </w:rPr>
                          <w:br/>
                        </w:r>
                        <w:r w:rsidRPr="00E57C20">
                          <w:rPr>
                            <w:sz w:val="12"/>
                            <w:lang w:val="zh-CN" w:bidi="zh-CN"/>
                          </w:rPr>
                          <w:t>率（</w:t>
                        </w:r>
                        <w:r w:rsidRPr="00E57C20">
                          <w:rPr>
                            <w:sz w:val="12"/>
                            <w:lang w:val="zh-CN" w:bidi="zh-CN"/>
                          </w:rPr>
                          <w:t>%</w:t>
                        </w:r>
                        <w:r w:rsidRPr="00E57C20">
                          <w:rPr>
                            <w:sz w:val="12"/>
                            <w:lang w:val="zh-CN" w:bidi="zh-CN"/>
                          </w:rPr>
                          <w:t>）</w:t>
                        </w:r>
                      </w:p>
                    </w:txbxContent>
                  </v:textbox>
                </v:shape>
                <v:shape id="Casetă text 68650" o:spid="_x0000_s1107" type="#_x0000_t202" style="position:absolute;left:46851;top:4570;width:11244;height:14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" filled="f" stroked="f" strokeweight=".5pt">
                  <v:textbox style="mso-fit-shape-to-text:t" inset="0,0,0,0">
                    <w:txbxContent>
                      <w:p w14:paraId="6312A7A2" w14:textId="77777777" w:rsidR="00CB5C0E" w:rsidRPr="00E57C20" w:rsidRDefault="00CB5C0E" w:rsidP="00ED7ED6">
                        <w:pPr>
                          <w:spacing w:after="0" w:line="20" w:lineRule="atLeast"/>
                          <w:rPr>
                            <w:rFonts w:asciiTheme="majorBidi" w:hAnsiTheme="majorBidi" w:cstheme="majorBidi"/>
                            <w:b/>
                            <w:bCs/>
                            <w:sz w:val="16"/>
                            <w:szCs w:val="16"/>
                            <w:lang w:val="en-US"/>
                          </w:rPr>
                        </w:pPr>
                        <w:r w:rsidRPr="00E57C20">
                          <w:rPr>
                            <w:b/>
                            <w:color w:val="FFC000" w:themeColor="accent4"/>
                            <w:sz w:val="16"/>
                            <w:lang w:val="zh-CN" w:bidi="zh-CN"/>
                          </w:rPr>
                          <w:sym w:font="Wingdings 2" w:char="F098"/>
                        </w:r>
                        <w:r w:rsidRPr="00E57C20">
                          <w:rPr>
                            <w:b/>
                            <w:sz w:val="16"/>
                            <w:lang w:val="zh-CN" w:bidi="zh-CN"/>
                          </w:rPr>
                          <w:t>地表水</w:t>
                        </w:r>
                      </w:p>
                      <w:p w14:paraId="5DB5DA00" w14:textId="77777777" w:rsidR="00CB5C0E" w:rsidRPr="00E57C20" w:rsidRDefault="00CB5C0E" w:rsidP="00ED7ED6">
                        <w:pPr>
                          <w:spacing w:after="0" w:line="20" w:lineRule="atLeast"/>
                          <w:rPr>
                            <w:rFonts w:asciiTheme="majorBidi" w:hAnsiTheme="majorBidi" w:cstheme="majorBidi"/>
                            <w:b/>
                            <w:bCs/>
                            <w:sz w:val="16"/>
                            <w:szCs w:val="16"/>
                            <w:lang w:val="en-US"/>
                          </w:rPr>
                        </w:pPr>
                        <w:r w:rsidRPr="00E57C20">
                          <w:rPr>
                            <w:b/>
                            <w:color w:val="FFD966" w:themeColor="accent4" w:themeTint="99"/>
                            <w:sz w:val="16"/>
                            <w:lang w:val="zh-CN" w:bidi="zh-CN"/>
                          </w:rPr>
                          <w:sym w:font="Wingdings 2" w:char="F098"/>
                        </w:r>
                        <w:r w:rsidRPr="00E57C20">
                          <w:rPr>
                            <w:b/>
                            <w:sz w:val="16"/>
                            <w:lang w:val="zh-CN" w:bidi="zh-CN"/>
                          </w:rPr>
                          <w:t>未改善</w:t>
                        </w:r>
                      </w:p>
                      <w:p w14:paraId="24791E46" w14:textId="77777777" w:rsidR="00CB5C0E" w:rsidRPr="00E57C20" w:rsidRDefault="00CB5C0E" w:rsidP="00ED7ED6">
                        <w:pPr>
                          <w:spacing w:after="0" w:line="20" w:lineRule="atLeast"/>
                          <w:rPr>
                            <w:rFonts w:asciiTheme="majorBidi" w:hAnsiTheme="majorBidi" w:cstheme="majorBidi"/>
                            <w:b/>
                            <w:bCs/>
                            <w:sz w:val="16"/>
                            <w:szCs w:val="16"/>
                            <w:lang w:val="en-US"/>
                          </w:rPr>
                        </w:pPr>
                        <w:r w:rsidRPr="00E57C20">
                          <w:rPr>
                            <w:b/>
                            <w:color w:val="FFE599" w:themeColor="accent4" w:themeTint="66"/>
                            <w:sz w:val="16"/>
                            <w:lang w:val="zh-CN" w:bidi="zh-CN"/>
                          </w:rPr>
                          <w:sym w:font="Wingdings 2" w:char="F098"/>
                        </w:r>
                        <w:r w:rsidRPr="00E57C20">
                          <w:rPr>
                            <w:b/>
                            <w:sz w:val="16"/>
                            <w:lang w:val="zh-CN" w:bidi="zh-CN"/>
                          </w:rPr>
                          <w:t>有限</w:t>
                        </w:r>
                      </w:p>
                      <w:p w14:paraId="558B28F6" w14:textId="77777777" w:rsidR="00CB5C0E" w:rsidRPr="00E57C20" w:rsidRDefault="00CB5C0E" w:rsidP="00ED7ED6">
                        <w:pPr>
                          <w:spacing w:after="0" w:line="20" w:lineRule="atLeast"/>
                          <w:rPr>
                            <w:rFonts w:asciiTheme="majorBidi" w:hAnsiTheme="majorBidi" w:cstheme="majorBidi"/>
                            <w:b/>
                            <w:bCs/>
                            <w:sz w:val="16"/>
                            <w:szCs w:val="16"/>
                            <w:lang w:val="en-US"/>
                          </w:rPr>
                        </w:pPr>
                        <w:r w:rsidRPr="00E57C20">
                          <w:rPr>
                            <w:b/>
                            <w:color w:val="3BB9DE"/>
                            <w:sz w:val="16"/>
                            <w:lang w:val="zh-CN" w:bidi="zh-CN"/>
                          </w:rPr>
                          <w:sym w:font="Wingdings 2" w:char="F098"/>
                        </w:r>
                        <w:r w:rsidRPr="00E57C20">
                          <w:rPr>
                            <w:b/>
                            <w:sz w:val="16"/>
                            <w:lang w:val="zh-CN" w:bidi="zh-CN"/>
                          </w:rPr>
                          <w:t>基础性</w:t>
                        </w:r>
                      </w:p>
                      <w:p w14:paraId="56AF54C9" w14:textId="77777777" w:rsidR="00CB5C0E" w:rsidRPr="00E57C20" w:rsidRDefault="00CB5C0E" w:rsidP="00ED7ED6">
                        <w:pPr>
                          <w:spacing w:after="0" w:line="20" w:lineRule="atLeast"/>
                          <w:rPr>
                            <w:rFonts w:asciiTheme="majorBidi" w:hAnsiTheme="majorBidi" w:cstheme="majorBidi"/>
                            <w:b/>
                            <w:bCs/>
                            <w:sz w:val="16"/>
                            <w:szCs w:val="16"/>
                            <w:lang w:val="en-US"/>
                          </w:rPr>
                        </w:pPr>
                        <w:r w:rsidRPr="00E57C20">
                          <w:rPr>
                            <w:b/>
                            <w:color w:val="FFC000" w:themeColor="accent4"/>
                            <w:sz w:val="16"/>
                            <w:lang w:val="zh-CN" w:bidi="zh-CN"/>
                          </w:rPr>
                          <w:sym w:font="Wingdings 2" w:char="F098"/>
                        </w:r>
                        <w:r w:rsidRPr="00E57C20">
                          <w:rPr>
                            <w:b/>
                            <w:sz w:val="16"/>
                            <w:lang w:val="zh-CN" w:bidi="zh-CN"/>
                          </w:rPr>
                          <w:t>露天排便</w:t>
                        </w:r>
                      </w:p>
                      <w:p w14:paraId="1F5480AF" w14:textId="77777777" w:rsidR="00CB5C0E" w:rsidRPr="00E57C20" w:rsidRDefault="00CB5C0E" w:rsidP="00ED7ED6">
                        <w:pPr>
                          <w:spacing w:after="0" w:line="20" w:lineRule="atLeast"/>
                          <w:rPr>
                            <w:rFonts w:asciiTheme="majorBidi" w:hAnsiTheme="majorBidi" w:cstheme="majorBidi"/>
                            <w:b/>
                            <w:bCs/>
                            <w:sz w:val="16"/>
                            <w:szCs w:val="16"/>
                            <w:lang w:val="en-US"/>
                          </w:rPr>
                        </w:pPr>
                        <w:r w:rsidRPr="00E57C20">
                          <w:rPr>
                            <w:b/>
                            <w:color w:val="FFD966" w:themeColor="accent4" w:themeTint="99"/>
                            <w:sz w:val="16"/>
                            <w:lang w:val="zh-CN" w:bidi="zh-CN"/>
                          </w:rPr>
                          <w:sym w:font="Wingdings 2" w:char="F098"/>
                        </w:r>
                        <w:r w:rsidRPr="00E57C20">
                          <w:rPr>
                            <w:b/>
                            <w:sz w:val="16"/>
                            <w:lang w:val="zh-CN" w:bidi="zh-CN"/>
                          </w:rPr>
                          <w:t>未改善</w:t>
                        </w:r>
                      </w:p>
                      <w:p w14:paraId="07D96F00" w14:textId="77777777" w:rsidR="00CB5C0E" w:rsidRPr="00E57C20" w:rsidRDefault="00CB5C0E" w:rsidP="00ED7ED6">
                        <w:pPr>
                          <w:spacing w:after="0" w:line="20" w:lineRule="atLeast"/>
                          <w:rPr>
                            <w:rFonts w:asciiTheme="majorBidi" w:hAnsiTheme="majorBidi" w:cstheme="majorBidi"/>
                            <w:b/>
                            <w:bCs/>
                            <w:sz w:val="16"/>
                            <w:szCs w:val="16"/>
                            <w:lang w:val="en-US"/>
                          </w:rPr>
                        </w:pPr>
                        <w:r w:rsidRPr="00E57C20">
                          <w:rPr>
                            <w:b/>
                            <w:color w:val="FFE599" w:themeColor="accent4" w:themeTint="66"/>
                            <w:sz w:val="16"/>
                            <w:lang w:val="zh-CN" w:bidi="zh-CN"/>
                          </w:rPr>
                          <w:sym w:font="Wingdings 2" w:char="F098"/>
                        </w:r>
                        <w:r w:rsidRPr="00E57C20">
                          <w:rPr>
                            <w:b/>
                            <w:sz w:val="16"/>
                            <w:lang w:val="zh-CN" w:bidi="zh-CN"/>
                          </w:rPr>
                          <w:t>有限</w:t>
                        </w:r>
                      </w:p>
                      <w:p w14:paraId="3B841A08" w14:textId="77777777" w:rsidR="00CB5C0E" w:rsidRPr="00E57C20" w:rsidRDefault="00CB5C0E" w:rsidP="00ED7ED6">
                        <w:pPr>
                          <w:spacing w:after="0" w:line="20" w:lineRule="atLeast"/>
                          <w:rPr>
                            <w:rFonts w:asciiTheme="majorBidi" w:hAnsiTheme="majorBidi" w:cstheme="majorBidi"/>
                            <w:b/>
                            <w:bCs/>
                            <w:sz w:val="16"/>
                            <w:szCs w:val="16"/>
                            <w:lang w:val="en-US"/>
                          </w:rPr>
                        </w:pPr>
                        <w:r w:rsidRPr="00ED55AA">
                          <w:rPr>
                            <w:b/>
                            <w:color w:val="00B050"/>
                            <w:sz w:val="16"/>
                            <w:lang w:val="zh-CN" w:bidi="zh-CN"/>
                          </w:rPr>
                          <w:sym w:font="Wingdings 2" w:char="F098"/>
                        </w:r>
                        <w:r w:rsidRPr="00E57C20">
                          <w:rPr>
                            <w:b/>
                            <w:sz w:val="16"/>
                            <w:lang w:val="zh-CN" w:bidi="zh-CN"/>
                          </w:rPr>
                          <w:t>基础性</w:t>
                        </w:r>
                      </w:p>
                      <w:p w14:paraId="55E7863D" w14:textId="77777777" w:rsidR="00CB5C0E" w:rsidRPr="00E57C20" w:rsidRDefault="00CB5C0E" w:rsidP="00ED7ED6">
                        <w:pPr>
                          <w:spacing w:after="0" w:line="20" w:lineRule="atLeast"/>
                          <w:rPr>
                            <w:rFonts w:asciiTheme="majorBidi" w:hAnsiTheme="majorBidi" w:cstheme="majorBidi"/>
                            <w:b/>
                            <w:bCs/>
                            <w:sz w:val="16"/>
                            <w:szCs w:val="16"/>
                            <w:lang w:val="en-US"/>
                          </w:rPr>
                        </w:pPr>
                        <w:r w:rsidRPr="00ED55AA">
                          <w:rPr>
                            <w:b/>
                            <w:color w:val="FFC000" w:themeColor="accent4"/>
                            <w:sz w:val="16"/>
                            <w:lang w:val="zh-CN" w:bidi="zh-CN"/>
                          </w:rPr>
                          <w:sym w:font="Wingdings 2" w:char="F098"/>
                        </w:r>
                        <w:r w:rsidRPr="00E57C20">
                          <w:rPr>
                            <w:b/>
                            <w:sz w:val="16"/>
                            <w:lang w:val="zh-CN" w:bidi="zh-CN"/>
                          </w:rPr>
                          <w:t>无卫生设施</w:t>
                        </w:r>
                      </w:p>
                      <w:p w14:paraId="2E15AA21" w14:textId="77777777" w:rsidR="00CB5C0E" w:rsidRPr="00E57C20" w:rsidRDefault="00CB5C0E" w:rsidP="00ED7ED6">
                        <w:pPr>
                          <w:spacing w:after="0" w:line="20" w:lineRule="atLeast"/>
                          <w:rPr>
                            <w:rFonts w:asciiTheme="majorBidi" w:hAnsiTheme="majorBidi" w:cstheme="majorBidi"/>
                            <w:b/>
                            <w:bCs/>
                            <w:sz w:val="16"/>
                            <w:szCs w:val="16"/>
                            <w:lang w:val="en-US"/>
                          </w:rPr>
                        </w:pPr>
                        <w:r w:rsidRPr="00ED55AA">
                          <w:rPr>
                            <w:b/>
                            <w:color w:val="FFE599" w:themeColor="accent4" w:themeTint="66"/>
                            <w:sz w:val="16"/>
                            <w:lang w:val="zh-CN" w:bidi="zh-CN"/>
                          </w:rPr>
                          <w:sym w:font="Wingdings 2" w:char="F098"/>
                        </w:r>
                        <w:r w:rsidRPr="00E57C20">
                          <w:rPr>
                            <w:b/>
                            <w:sz w:val="16"/>
                            <w:lang w:val="zh-CN" w:bidi="zh-CN"/>
                          </w:rPr>
                          <w:t>有限</w:t>
                        </w:r>
                      </w:p>
                      <w:p w14:paraId="102C70E9" w14:textId="77777777" w:rsidR="00CB5C0E" w:rsidRPr="00E57C20" w:rsidRDefault="00CB5C0E" w:rsidP="00ED7ED6">
                        <w:pPr>
                          <w:spacing w:after="0" w:line="20" w:lineRule="atLeast"/>
                          <w:rPr>
                            <w:rFonts w:asciiTheme="majorBidi" w:hAnsiTheme="majorBidi" w:cstheme="majorBidi"/>
                            <w:b/>
                            <w:bCs/>
                            <w:sz w:val="16"/>
                            <w:szCs w:val="16"/>
                            <w:lang w:val="en-US"/>
                          </w:rPr>
                        </w:pPr>
                        <w:r w:rsidRPr="00ED55AA">
                          <w:rPr>
                            <w:b/>
                            <w:color w:val="7030A0"/>
                            <w:sz w:val="16"/>
                            <w:lang w:val="zh-CN" w:bidi="zh-CN"/>
                          </w:rPr>
                          <w:sym w:font="Wingdings 2" w:char="F098"/>
                        </w:r>
                        <w:r w:rsidRPr="00E57C20">
                          <w:rPr>
                            <w:b/>
                            <w:sz w:val="16"/>
                            <w:lang w:val="zh-CN" w:bidi="zh-CN"/>
                          </w:rPr>
                          <w:t>基础性</w:t>
                        </w:r>
                      </w:p>
                    </w:txbxContent>
                  </v:textbox>
                </v:shape>
                <v:shape id="Casetă text 68651" o:spid="_x0000_s1108" type="#_x0000_t202" style="position:absolute;left:5638;top:20423;width:41202;height:5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" filled="f" stroked="f" strokeweight=".5pt">
                  <v:textbox style="mso-fit-shape-to-text:t" inset="0,0,0,0">
                    <w:txbx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4"/>
                          <w:gridCol w:w="1220"/>
                          <w:gridCol w:w="1238"/>
                          <w:gridCol w:w="1214"/>
                          <w:gridCol w:w="1245"/>
                        </w:tblGrid>
                        <w:tr w:rsidR="00CB5C0E" w14:paraId="1DB97F7B" w14:textId="77777777" w:rsidTr="00ED7ED6">
                          <w:trPr>
                            <w:trHeight w:val="283"/>
                          </w:trPr>
                          <w:tc>
                            <w:tcPr>
                              <w:tcW w:w="1010" w:type="pct"/>
                              <w:vAlign w:val="center"/>
                            </w:tcPr>
                            <w:p w14:paraId="1C85C289" w14:textId="77777777" w:rsidR="00CB5C0E" w:rsidRPr="00ED55AA" w:rsidRDefault="00CB5C0E" w:rsidP="00ED55AA">
                              <w:pPr>
                                <w:spacing w:after="0" w:line="113" w:lineRule="exact"/>
                                <w:jc w:val="center"/>
                                <w:textAlignment w:val="baseline"/>
                                <w:rPr>
                                  <w:rFonts w:asciiTheme="majorBidi" w:eastAsia="Verdana" w:hAnsiTheme="majorBidi" w:cstheme="majorBidi"/>
                                  <w:color w:val="000000"/>
                                  <w:sz w:val="10"/>
                                  <w:szCs w:val="10"/>
                                </w:rPr>
                              </w:pPr>
                              <w:r w:rsidRPr="00ED55AA">
                                <w:rPr>
                                  <w:sz w:val="10"/>
                                  <w:lang w:val="zh-CN" w:bidi="zh-CN"/>
                                </w:rPr>
                                <w:t>2000</w:t>
                              </w:r>
                              <w:r w:rsidRPr="00ED55AA">
                                <w:rPr>
                                  <w:sz w:val="10"/>
                                  <w:lang w:val="zh-CN" w:bidi="zh-CN"/>
                                </w:rPr>
                                <w:t>年</w:t>
                              </w:r>
                            </w:p>
                          </w:tc>
                          <w:tc>
                            <w:tcPr>
                              <w:tcW w:w="990" w:type="pct"/>
                              <w:vAlign w:val="center"/>
                            </w:tcPr>
                            <w:p w14:paraId="5284B279" w14:textId="77777777" w:rsidR="00CB5C0E" w:rsidRPr="00ED55AA" w:rsidRDefault="00CB5C0E" w:rsidP="00ED55AA">
                              <w:pPr>
                                <w:spacing w:after="0" w:line="113" w:lineRule="exact"/>
                                <w:jc w:val="center"/>
                                <w:textAlignment w:val="baseline"/>
                                <w:rPr>
                                  <w:rFonts w:asciiTheme="majorBidi" w:eastAsia="Verdana" w:hAnsiTheme="majorBidi" w:cstheme="majorBidi"/>
                                  <w:color w:val="000000"/>
                                  <w:sz w:val="10"/>
                                  <w:szCs w:val="10"/>
                                </w:rPr>
                              </w:pPr>
                              <w:r w:rsidRPr="00ED55AA">
                                <w:rPr>
                                  <w:sz w:val="10"/>
                                  <w:lang w:val="zh-CN" w:bidi="zh-CN"/>
                                </w:rPr>
                                <w:t>2017</w:t>
                              </w:r>
                              <w:r w:rsidRPr="00ED55AA">
                                <w:rPr>
                                  <w:sz w:val="10"/>
                                  <w:lang w:val="zh-CN" w:bidi="zh-CN"/>
                                </w:rPr>
                                <w:t>年</w:t>
                              </w:r>
                            </w:p>
                          </w:tc>
                          <w:tc>
                            <w:tcPr>
                              <w:tcW w:w="1005" w:type="pct"/>
                              <w:vAlign w:val="center"/>
                            </w:tcPr>
                            <w:p w14:paraId="47BFA858" w14:textId="77777777" w:rsidR="00CB5C0E" w:rsidRPr="00ED55AA" w:rsidRDefault="00CB5C0E" w:rsidP="00ED55AA">
                              <w:pPr>
                                <w:spacing w:after="0" w:line="113" w:lineRule="exact"/>
                                <w:jc w:val="center"/>
                                <w:textAlignment w:val="baseline"/>
                                <w:rPr>
                                  <w:rFonts w:asciiTheme="majorBidi" w:eastAsia="Verdana" w:hAnsiTheme="majorBidi" w:cstheme="majorBidi"/>
                                  <w:color w:val="000000"/>
                                  <w:sz w:val="10"/>
                                  <w:szCs w:val="10"/>
                                </w:rPr>
                              </w:pPr>
                              <w:r w:rsidRPr="00ED55AA">
                                <w:rPr>
                                  <w:sz w:val="10"/>
                                  <w:lang w:val="zh-CN" w:bidi="zh-CN"/>
                                </w:rPr>
                                <w:t>2000</w:t>
                              </w:r>
                              <w:r w:rsidRPr="00ED55AA">
                                <w:rPr>
                                  <w:sz w:val="10"/>
                                  <w:lang w:val="zh-CN" w:bidi="zh-CN"/>
                                </w:rPr>
                                <w:t>年</w:t>
                              </w:r>
                            </w:p>
                          </w:tc>
                          <w:tc>
                            <w:tcPr>
                              <w:tcW w:w="985" w:type="pct"/>
                              <w:vAlign w:val="center"/>
                            </w:tcPr>
                            <w:p w14:paraId="1EAA1063" w14:textId="77777777" w:rsidR="00CB5C0E" w:rsidRPr="00ED55AA" w:rsidRDefault="00CB5C0E" w:rsidP="00ED55AA">
                              <w:pPr>
                                <w:spacing w:after="0" w:line="113" w:lineRule="exact"/>
                                <w:jc w:val="center"/>
                                <w:textAlignment w:val="baseline"/>
                                <w:rPr>
                                  <w:rFonts w:asciiTheme="majorBidi" w:eastAsia="Verdana" w:hAnsiTheme="majorBidi" w:cstheme="majorBidi"/>
                                  <w:color w:val="000000"/>
                                  <w:sz w:val="10"/>
                                  <w:szCs w:val="10"/>
                                </w:rPr>
                              </w:pPr>
                              <w:r w:rsidRPr="00ED55AA">
                                <w:rPr>
                                  <w:sz w:val="10"/>
                                  <w:lang w:val="zh-CN" w:bidi="zh-CN"/>
                                </w:rPr>
                                <w:t>2017</w:t>
                              </w:r>
                              <w:r w:rsidRPr="00ED55AA">
                                <w:rPr>
                                  <w:sz w:val="10"/>
                                  <w:lang w:val="zh-CN" w:bidi="zh-CN"/>
                                </w:rPr>
                                <w:t>年</w:t>
                              </w:r>
                            </w:p>
                          </w:tc>
                          <w:tc>
                            <w:tcPr>
                              <w:tcW w:w="1010" w:type="pct"/>
                              <w:vAlign w:val="center"/>
                            </w:tcPr>
                            <w:p w14:paraId="7D436653" w14:textId="77777777" w:rsidR="00CB5C0E" w:rsidRPr="00ED55AA" w:rsidRDefault="00CB5C0E" w:rsidP="00ED55AA">
                              <w:pPr>
                                <w:spacing w:after="0" w:line="113" w:lineRule="exact"/>
                                <w:jc w:val="center"/>
                                <w:textAlignment w:val="baseline"/>
                                <w:rPr>
                                  <w:rFonts w:asciiTheme="majorBidi" w:eastAsia="Verdana" w:hAnsiTheme="majorBidi" w:cstheme="majorBidi"/>
                                  <w:color w:val="000000"/>
                                  <w:sz w:val="10"/>
                                  <w:szCs w:val="10"/>
                                </w:rPr>
                              </w:pPr>
                              <w:r w:rsidRPr="00ED55AA">
                                <w:rPr>
                                  <w:sz w:val="10"/>
                                  <w:lang w:val="zh-CN" w:bidi="zh-CN"/>
                                </w:rPr>
                                <w:t>2017</w:t>
                              </w:r>
                              <w:r w:rsidRPr="00ED55AA">
                                <w:rPr>
                                  <w:sz w:val="10"/>
                                  <w:lang w:val="zh-CN" w:bidi="zh-CN"/>
                                </w:rPr>
                                <w:t>年</w:t>
                              </w:r>
                            </w:p>
                          </w:tc>
                        </w:tr>
                        <w:tr w:rsidR="00CB5C0E" w14:paraId="718612AB" w14:textId="77777777" w:rsidTr="00ED7ED6">
                          <w:trPr>
                            <w:trHeight w:val="283"/>
                          </w:trPr>
                          <w:tc>
                            <w:tcPr>
                              <w:tcW w:w="2000" w:type="pct"/>
                              <w:gridSpan w:val="2"/>
                              <w:vAlign w:val="center"/>
                            </w:tcPr>
                            <w:p w14:paraId="705C58F0" w14:textId="77777777" w:rsidR="00CB5C0E" w:rsidRPr="00ED55AA" w:rsidRDefault="00CB5C0E" w:rsidP="00ED55AA">
                              <w:pPr>
                                <w:spacing w:after="0" w:line="114" w:lineRule="exact"/>
                                <w:jc w:val="center"/>
                                <w:textAlignment w:val="baseline"/>
                                <w:rPr>
                                  <w:rFonts w:asciiTheme="majorBidi" w:eastAsia="Verdana" w:hAnsiTheme="majorBidi" w:cstheme="majorBidi"/>
                                  <w:color w:val="000000"/>
                                  <w:sz w:val="10"/>
                                  <w:szCs w:val="10"/>
                                </w:rPr>
                              </w:pPr>
                              <w:r w:rsidRPr="00ED55AA">
                                <w:rPr>
                                  <w:sz w:val="10"/>
                                  <w:lang w:val="zh-CN" w:bidi="zh-CN"/>
                                </w:rPr>
                                <w:t>饮用水</w:t>
                              </w:r>
                            </w:p>
                          </w:tc>
                          <w:tc>
                            <w:tcPr>
                              <w:tcW w:w="1990" w:type="pct"/>
                              <w:gridSpan w:val="2"/>
                              <w:vAlign w:val="center"/>
                            </w:tcPr>
                            <w:p w14:paraId="21CCE56D" w14:textId="77777777" w:rsidR="00CB5C0E" w:rsidRPr="00ED55AA" w:rsidRDefault="00CB5C0E" w:rsidP="00ED55AA">
                              <w:pPr>
                                <w:spacing w:after="0" w:line="113" w:lineRule="exact"/>
                                <w:jc w:val="center"/>
                                <w:textAlignment w:val="baseline"/>
                                <w:rPr>
                                  <w:rFonts w:asciiTheme="majorBidi" w:eastAsia="Verdana" w:hAnsiTheme="majorBidi" w:cstheme="majorBidi"/>
                                  <w:color w:val="000000"/>
                                  <w:sz w:val="10"/>
                                  <w:szCs w:val="10"/>
                                </w:rPr>
                              </w:pPr>
                              <w:r w:rsidRPr="00ED55AA">
                                <w:rPr>
                                  <w:sz w:val="10"/>
                                  <w:lang w:val="zh-CN" w:bidi="zh-CN"/>
                                </w:rPr>
                                <w:t>环境卫生</w:t>
                              </w:r>
                            </w:p>
                          </w:tc>
                          <w:tc>
                            <w:tcPr>
                              <w:tcW w:w="1010" w:type="pct"/>
                              <w:vAlign w:val="center"/>
                            </w:tcPr>
                            <w:p w14:paraId="4C8A525A" w14:textId="77777777" w:rsidR="00CB5C0E" w:rsidRPr="00ED55AA" w:rsidRDefault="00CB5C0E" w:rsidP="00ED55AA">
                              <w:pPr>
                                <w:spacing w:after="0"/>
                                <w:jc w:val="center"/>
                                <w:textAlignment w:val="baseline"/>
                                <w:rPr>
                                  <w:rFonts w:asciiTheme="majorBidi" w:eastAsia="Verdana" w:hAnsiTheme="majorBidi" w:cstheme="majorBidi"/>
                                  <w:color w:val="000000"/>
                                  <w:sz w:val="10"/>
                                  <w:szCs w:val="10"/>
                                  <w:lang w:val="ro-RO"/>
                                </w:rPr>
                              </w:pPr>
                              <w:r>
                                <w:rPr>
                                  <w:sz w:val="10"/>
                                  <w:lang w:val="zh-CN" w:bidi="zh-CN"/>
                                </w:rPr>
                                <w:t>个人卫生</w:t>
                              </w:r>
                            </w:p>
                          </w:tc>
                        </w:tr>
                      </w:tbl>
                      <w:p w14:paraId="3F87315E" w14:textId="77777777" w:rsidR="00CB5C0E" w:rsidRPr="00E57C20" w:rsidRDefault="00CB5C0E" w:rsidP="00ED7ED6">
                        <w:pPr>
                          <w:spacing w:after="0" w:line="20" w:lineRule="atLeast"/>
                          <w:jc w:val="center"/>
                          <w:rPr>
                            <w:rFonts w:asciiTheme="majorBidi" w:hAnsiTheme="majorBidi" w:cstheme="majorBidi"/>
                            <w:b/>
                            <w:bCs/>
                            <w:sz w:val="16"/>
                            <w:szCs w:val="16"/>
                            <w:lang w:val="en-US"/>
                          </w:rPr>
                        </w:pPr>
                      </w:p>
                    </w:txbxContent>
                  </v:textbox>
                </v:shape>
                <w10:anchorlock/>
              </v:group>
            </w:pict>
          </mc:Fallback>
        </mc:AlternateContent>
      </w:r>
    </w:p>
    <w:p w14:paraId="22C87ED5" w14:textId="77777777" w:rsidR="00DB0098" w:rsidRPr="00E8778B" w:rsidRDefault="00DB0098" w:rsidP="00E8778B">
      <w:pPr>
        <w:pStyle w:val="Caption"/>
        <w:spacing w:after="0"/>
        <w:jc w:val="both"/>
        <w:rPr>
          <w:rFonts w:ascii="Arial" w:eastAsia="Times New Roman" w:hAnsi="Arial" w:cs="Arial"/>
          <w:i w:val="0"/>
          <w:color w:val="auto"/>
        </w:rPr>
      </w:pPr>
      <w:bookmarkStart w:id="35" w:name="_Toc42618570"/>
      <w:r w:rsidRPr="00D91230">
        <w:rPr>
          <w:b/>
          <w:i w:val="0"/>
          <w:color w:val="auto"/>
          <w:lang w:val="zh-CN" w:bidi="zh-CN"/>
        </w:rPr>
        <w:t>图</w:t>
      </w:r>
      <w:r w:rsidR="00AD3F8C" w:rsidRPr="00D91230">
        <w:rPr>
          <w:b/>
          <w:i w:val="0"/>
          <w:color w:val="auto"/>
          <w:lang w:val="zh-CN" w:bidi="zh-CN"/>
        </w:rPr>
        <w:fldChar w:fldCharType="begin"/>
      </w:r>
      <w:r w:rsidRPr="00D91230">
        <w:rPr>
          <w:b/>
          <w:i w:val="0"/>
          <w:color w:val="auto"/>
          <w:lang w:val="zh-CN" w:bidi="zh-CN"/>
        </w:rPr>
        <w:instrText xml:space="preserve"> SEQ Figure \* ARABIC </w:instrText>
      </w:r>
      <w:r w:rsidR="00AD3F8C" w:rsidRPr="00D91230">
        <w:rPr>
          <w:b/>
          <w:i w:val="0"/>
          <w:color w:val="auto"/>
          <w:lang w:val="zh-CN" w:bidi="zh-CN"/>
        </w:rPr>
        <w:fldChar w:fldCharType="separate"/>
      </w:r>
      <w:r w:rsidR="0096489D">
        <w:rPr>
          <w:b/>
          <w:i w:val="0"/>
          <w:noProof/>
          <w:color w:val="auto"/>
          <w:lang w:val="zh-CN" w:bidi="zh-CN"/>
        </w:rPr>
        <w:t>10</w:t>
      </w:r>
      <w:r w:rsidR="00AD3F8C" w:rsidRPr="00D91230">
        <w:rPr>
          <w:b/>
          <w:i w:val="0"/>
          <w:color w:val="auto"/>
          <w:lang w:val="zh-CN" w:bidi="zh-CN"/>
        </w:rPr>
        <w:fldChar w:fldCharType="end"/>
      </w:r>
      <w:r w:rsidRPr="00D91230">
        <w:rPr>
          <w:b/>
          <w:i w:val="0"/>
          <w:color w:val="auto"/>
          <w:lang w:val="zh-CN" w:bidi="zh-CN"/>
        </w:rPr>
        <w:t>：显示服务水平的南非家庭卫生状况相关数据</w:t>
      </w:r>
      <w:r w:rsidRPr="00E8778B">
        <w:rPr>
          <w:i w:val="0"/>
          <w:color w:val="auto"/>
          <w:lang w:val="zh-CN" w:bidi="zh-CN"/>
        </w:rPr>
        <w:t>（资料来源</w:t>
      </w:r>
      <w:r w:rsidRPr="00E8778B">
        <w:rPr>
          <w:color w:val="auto"/>
          <w:lang w:val="zh-CN" w:bidi="zh-CN"/>
        </w:rPr>
        <w:t>：</w:t>
      </w:r>
      <w:hyperlink r:id="rId49" w:history="1">
        <w:r w:rsidRPr="00E8778B">
          <w:rPr>
            <w:rStyle w:val="Hyperlink"/>
            <w:i w:val="0"/>
            <w:color w:val="auto"/>
            <w:lang w:val="zh-CN" w:bidi="zh-CN"/>
          </w:rPr>
          <w:t>https://washdata.org</w:t>
        </w:r>
      </w:hyperlink>
      <w:r w:rsidRPr="00E8778B">
        <w:rPr>
          <w:rStyle w:val="Hyperlink"/>
          <w:i w:val="0"/>
          <w:color w:val="auto"/>
          <w:lang w:val="zh-CN" w:bidi="zh-CN"/>
        </w:rPr>
        <w:t>）</w:t>
      </w:r>
      <w:bookmarkEnd w:id="35"/>
    </w:p>
    <w:p w14:paraId="00B66E4D" w14:textId="77777777" w:rsidR="00E8778B" w:rsidRDefault="00E8778B">
      <w:r>
        <w:rPr>
          <w:lang w:val="zh-CN" w:bidi="zh-CN"/>
        </w:rPr>
        <w:br w:type="page"/>
      </w:r>
    </w:p>
    <w:p w14:paraId="71B226EF" w14:textId="77777777" w:rsidR="001E3DDD" w:rsidRPr="00E8778B" w:rsidRDefault="00FB4EA5" w:rsidP="00870B3D">
      <w:pPr>
        <w:pStyle w:val="NormalWeb"/>
        <w:numPr>
          <w:ilvl w:val="1"/>
          <w:numId w:val="19"/>
        </w:numPr>
        <w:shd w:val="clear" w:color="auto" w:fill="FFFFFF"/>
        <w:spacing w:before="120" w:beforeAutospacing="0" w:after="120" w:afterAutospacing="0" w:line="360" w:lineRule="auto"/>
        <w:ind w:left="360" w:hanging="360"/>
        <w:jc w:val="both"/>
        <w:rPr>
          <w:rStyle w:val="Heading2Char"/>
          <w:rFonts w:ascii="Arial" w:hAnsi="Arial" w:cs="Arial"/>
          <w:bCs w:val="0"/>
          <w:sz w:val="22"/>
          <w:szCs w:val="22"/>
        </w:rPr>
      </w:pPr>
      <w:bookmarkStart w:id="36" w:name="_Toc42595404"/>
      <w:r w:rsidRPr="00E8778B">
        <w:rPr>
          <w:rStyle w:val="Heading2Char"/>
          <w:sz w:val="22"/>
          <w:lang w:val="zh-CN" w:eastAsia="zh-CN" w:bidi="zh-CN"/>
        </w:rPr>
        <w:lastRenderedPageBreak/>
        <w:t>SA的政策立场（如《国家卫生框架》（2016）所示）</w:t>
      </w:r>
      <w:bookmarkEnd w:id="36"/>
    </w:p>
    <w:p w14:paraId="5A8C8A0C" w14:textId="77777777" w:rsidR="001E3DDD" w:rsidRPr="00355502" w:rsidRDefault="001E3DDD" w:rsidP="001E3DDD">
      <w:pPr>
        <w:spacing w:line="314" w:lineRule="exact"/>
        <w:rPr>
          <w:rFonts w:ascii="Arial" w:eastAsia="Times New Roman" w:hAnsi="Arial"/>
        </w:rPr>
      </w:pPr>
      <w:r w:rsidRPr="00355502">
        <w:rPr>
          <w:lang w:val="zh-CN" w:bidi="zh-CN"/>
        </w:rPr>
        <w:t>南非将努力实现</w:t>
      </w:r>
      <w:r w:rsidRPr="00355502">
        <w:rPr>
          <w:lang w:val="zh-CN" w:bidi="zh-CN"/>
        </w:rPr>
        <w:t>SDG</w:t>
      </w:r>
      <w:r w:rsidRPr="00355502">
        <w:rPr>
          <w:lang w:val="zh-CN" w:bidi="zh-CN"/>
        </w:rPr>
        <w:t>目标，集中提供卫生服务，确保可持续性。支持</w:t>
      </w:r>
      <w:r w:rsidRPr="00355502">
        <w:rPr>
          <w:lang w:val="zh-CN" w:bidi="zh-CN"/>
        </w:rPr>
        <w:t>SDG</w:t>
      </w:r>
      <w:r w:rsidRPr="00355502">
        <w:rPr>
          <w:lang w:val="zh-CN" w:bidi="zh-CN"/>
        </w:rPr>
        <w:t>卫生目标，具体包括：</w:t>
      </w:r>
    </w:p>
    <w:p w14:paraId="5C98D10A" w14:textId="77777777" w:rsidR="001E3DDD" w:rsidRPr="009F41C5" w:rsidRDefault="001E3DDD" w:rsidP="00934FBA">
      <w:pPr>
        <w:numPr>
          <w:ilvl w:val="0"/>
          <w:numId w:val="2"/>
        </w:numPr>
        <w:spacing w:after="0" w:line="360" w:lineRule="auto"/>
        <w:jc w:val="both"/>
        <w:rPr>
          <w:rFonts w:ascii="Arial" w:eastAsia="Times New Roman" w:hAnsi="Arial"/>
        </w:rPr>
      </w:pPr>
      <w:r w:rsidRPr="00355502">
        <w:rPr>
          <w:lang w:val="zh-CN" w:bidi="zh-CN"/>
        </w:rPr>
        <w:t>重点围绕妇女和女童以及弱势群体的需求，实现人人享有充足和公平的卫生设施和卫生习惯，并杜绝露天排便</w:t>
      </w:r>
    </w:p>
    <w:p w14:paraId="6D984EF0" w14:textId="77777777" w:rsidR="001E3DDD" w:rsidRPr="00945886" w:rsidRDefault="001E3DDD" w:rsidP="00934FBA">
      <w:pPr>
        <w:numPr>
          <w:ilvl w:val="0"/>
          <w:numId w:val="2"/>
        </w:numPr>
        <w:spacing w:after="0" w:line="360" w:lineRule="auto"/>
        <w:jc w:val="both"/>
        <w:rPr>
          <w:rFonts w:ascii="Arial" w:eastAsia="Times New Roman" w:hAnsi="Arial"/>
          <w:color w:val="000000" w:themeColor="text1"/>
        </w:rPr>
      </w:pPr>
      <w:r w:rsidRPr="00945886">
        <w:rPr>
          <w:lang w:val="zh-CN" w:bidi="zh-CN"/>
        </w:rPr>
        <w:t>通过以下方式改善水质：减少污染，消除倾倒废物现象，把危险化学品和材料的排放减少到最低限度，将未经处理废水比例减半，大幅增加全球废物回收和安全再利用</w:t>
      </w:r>
    </w:p>
    <w:p w14:paraId="07193305" w14:textId="77777777" w:rsidR="001E3DDD" w:rsidRPr="00945886" w:rsidRDefault="001E3DDD" w:rsidP="00934FBA">
      <w:pPr>
        <w:numPr>
          <w:ilvl w:val="0"/>
          <w:numId w:val="2"/>
        </w:numPr>
        <w:spacing w:after="0" w:line="360" w:lineRule="auto"/>
        <w:jc w:val="both"/>
        <w:rPr>
          <w:rFonts w:ascii="Arial" w:eastAsia="Times New Roman" w:hAnsi="Arial"/>
          <w:color w:val="000000" w:themeColor="text1"/>
        </w:rPr>
      </w:pPr>
      <w:r w:rsidRPr="00945886">
        <w:rPr>
          <w:lang w:val="zh-CN" w:bidi="zh-CN"/>
        </w:rPr>
        <w:t>大幅提高各个领域的用水效率，确保淡水的可持续取用和供应，以解决水资源短缺问题，大幅减少缺水人口的数量</w:t>
      </w:r>
    </w:p>
    <w:p w14:paraId="6CC6F498" w14:textId="77777777" w:rsidR="001E3DDD" w:rsidRPr="00945886" w:rsidRDefault="001E3DDD" w:rsidP="00934FBA">
      <w:pPr>
        <w:numPr>
          <w:ilvl w:val="0"/>
          <w:numId w:val="2"/>
        </w:numPr>
        <w:spacing w:after="0" w:line="360" w:lineRule="auto"/>
        <w:jc w:val="both"/>
        <w:rPr>
          <w:rFonts w:ascii="Arial" w:eastAsia="Times New Roman" w:hAnsi="Arial"/>
          <w:color w:val="000000" w:themeColor="text1"/>
        </w:rPr>
      </w:pPr>
      <w:r w:rsidRPr="00945886">
        <w:rPr>
          <w:lang w:val="zh-CN" w:bidi="zh-CN"/>
        </w:rPr>
        <w:t>扩大对发展中国家在水资源领域以及卫生相关活动与计划方面的国际合作和能力建设支持，包括集水、海水淡化、节水、污水处理、再循环和再利用技术</w:t>
      </w:r>
    </w:p>
    <w:p w14:paraId="27A26AC0" w14:textId="09C11778" w:rsidR="001E3DDD" w:rsidRPr="005E4B7B" w:rsidRDefault="001E3DDD" w:rsidP="00934FBA">
      <w:pPr>
        <w:numPr>
          <w:ilvl w:val="0"/>
          <w:numId w:val="3"/>
        </w:numPr>
        <w:spacing w:after="0" w:line="360" w:lineRule="auto"/>
        <w:jc w:val="both"/>
        <w:rPr>
          <w:rFonts w:ascii="Arial" w:hAnsi="Arial"/>
          <w:color w:val="000000" w:themeColor="text1"/>
        </w:rPr>
      </w:pPr>
      <w:r w:rsidRPr="00945886">
        <w:rPr>
          <w:lang w:val="zh-CN" w:bidi="zh-CN"/>
        </w:rPr>
        <w:t>支持和加强地方社区参与改善水务和卫生管理工作</w:t>
      </w:r>
    </w:p>
    <w:p w14:paraId="1CE60139" w14:textId="77777777" w:rsidR="005E4B7B" w:rsidRPr="001E3D38" w:rsidRDefault="005E4B7B" w:rsidP="005E4B7B">
      <w:pPr>
        <w:spacing w:after="0" w:line="360" w:lineRule="auto"/>
        <w:jc w:val="both"/>
        <w:rPr>
          <w:rFonts w:ascii="Arial" w:hAnsi="Arial"/>
          <w:color w:val="000000" w:themeColor="text1"/>
          <w:sz w:val="24"/>
          <w:szCs w:val="24"/>
        </w:rPr>
      </w:pPr>
    </w:p>
    <w:p w14:paraId="3EC9A765" w14:textId="77777777" w:rsidR="001E3DDD" w:rsidRPr="001E3D38" w:rsidRDefault="00E9431A" w:rsidP="005E4B7B">
      <w:pPr>
        <w:spacing w:line="360" w:lineRule="auto"/>
        <w:rPr>
          <w:rFonts w:ascii="Arial" w:hAnsi="Arial" w:cs="Arial"/>
          <w:color w:val="222222"/>
          <w:sz w:val="24"/>
          <w:szCs w:val="24"/>
        </w:rPr>
      </w:pPr>
      <w:r>
        <w:rPr>
          <w:noProof/>
          <w:color w:val="222222"/>
          <w:sz w:val="24"/>
          <w:lang w:val="en-US" w:eastAsia="en-US"/>
        </w:rPr>
        <mc:AlternateContent>
          <mc:Choice Requires="wps">
            <w:drawing>
              <wp:anchor distT="0" distB="0" distL="114300" distR="114300" simplePos="0" relativeHeight="251657728" behindDoc="0" locked="0" layoutInCell="1" allowOverlap="1" wp14:anchorId="5957DC55" wp14:editId="3BDE8CBF">
                <wp:simplePos x="0" y="0"/>
                <wp:positionH relativeFrom="margin">
                  <wp:posOffset>361950</wp:posOffset>
                </wp:positionH>
                <wp:positionV relativeFrom="paragraph">
                  <wp:posOffset>320674</wp:posOffset>
                </wp:positionV>
                <wp:extent cx="5273675" cy="4638675"/>
                <wp:effectExtent l="0" t="0" r="22225" b="28575"/>
                <wp:wrapNone/>
                <wp:docPr id="68667"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3675" cy="46386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8D3356" id="Rounded Rectangle 15" o:spid="_x0000_s1026" style="position:absolute;margin-left:28.5pt;margin-top:25.25pt;width:415.25pt;height:365.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" fillcolor="white [3212]" strokecolor="black [3213]" strokeweight="1pt">
                <v:path arrowok="t"/>
                <w10:wrap anchorx="margin"/>
              </v:roundrect>
            </w:pict>
          </mc:Fallback>
        </mc:AlternateContent>
      </w:r>
      <w:bookmarkStart w:id="37" w:name="_Toc42595405"/>
      <w:r w:rsidR="00A74766" w:rsidRPr="001E3D38">
        <w:rPr>
          <w:rStyle w:val="Heading1Char"/>
          <w:b/>
          <w:color w:val="auto"/>
          <w:sz w:val="24"/>
          <w:lang w:val="zh-CN" w:bidi="zh-CN"/>
        </w:rPr>
        <w:t>注</w:t>
      </w:r>
      <w:bookmarkEnd w:id="37"/>
    </w:p>
    <w:p w14:paraId="5927B6AA" w14:textId="77777777" w:rsidR="001E3DDD" w:rsidRDefault="001E3DDD" w:rsidP="001E3DDD">
      <w:pPr>
        <w:rPr>
          <w:rFonts w:ascii="Arial" w:hAnsi="Arial" w:cs="Arial"/>
          <w:b/>
          <w:sz w:val="32"/>
          <w:szCs w:val="32"/>
        </w:rPr>
      </w:pPr>
    </w:p>
    <w:p w14:paraId="639783F4" w14:textId="77777777" w:rsidR="001E3DDD" w:rsidRDefault="001E3DDD" w:rsidP="001E3DDD">
      <w:pPr>
        <w:rPr>
          <w:rFonts w:ascii="Arial" w:hAnsi="Arial" w:cs="Arial"/>
          <w:b/>
          <w:sz w:val="32"/>
          <w:szCs w:val="32"/>
        </w:rPr>
      </w:pPr>
    </w:p>
    <w:p w14:paraId="46AE0C92" w14:textId="77777777" w:rsidR="001E3DDD" w:rsidRDefault="001E3DDD" w:rsidP="001E3DDD">
      <w:pPr>
        <w:rPr>
          <w:rFonts w:ascii="Arial" w:hAnsi="Arial" w:cs="Arial"/>
          <w:b/>
          <w:sz w:val="32"/>
          <w:szCs w:val="32"/>
        </w:rPr>
      </w:pPr>
    </w:p>
    <w:p w14:paraId="1E250A38" w14:textId="77777777" w:rsidR="001E3DDD" w:rsidRDefault="001E3DDD" w:rsidP="001E3DDD">
      <w:pPr>
        <w:rPr>
          <w:rFonts w:ascii="Arial" w:hAnsi="Arial" w:cs="Arial"/>
          <w:b/>
          <w:bCs/>
          <w:sz w:val="32"/>
          <w:szCs w:val="32"/>
          <w:u w:val="single"/>
          <w:lang w:val="en-US"/>
        </w:rPr>
      </w:pPr>
    </w:p>
    <w:p w14:paraId="0E05BD45" w14:textId="77777777" w:rsidR="001E3DDD" w:rsidRDefault="001E3DDD" w:rsidP="001E3DDD">
      <w:pPr>
        <w:rPr>
          <w:rFonts w:ascii="Arial" w:hAnsi="Arial" w:cs="Arial"/>
          <w:b/>
          <w:bCs/>
          <w:sz w:val="32"/>
          <w:szCs w:val="32"/>
          <w:u w:val="single"/>
          <w:lang w:val="en-US"/>
        </w:rPr>
      </w:pPr>
    </w:p>
    <w:p w14:paraId="0D3AB904" w14:textId="77777777" w:rsidR="001E3DDD" w:rsidRPr="006F0A7A" w:rsidRDefault="001E3DDD" w:rsidP="001E3DDD">
      <w:pPr>
        <w:rPr>
          <w:rFonts w:ascii="Arial" w:hAnsi="Arial" w:cs="Arial"/>
        </w:rPr>
      </w:pPr>
    </w:p>
    <w:p w14:paraId="20D883BB" w14:textId="77777777" w:rsidR="001E3DDD" w:rsidRDefault="001E3DDD" w:rsidP="001E3DDD">
      <w:pPr>
        <w:pStyle w:val="ListParagraph"/>
        <w:jc w:val="center"/>
        <w:rPr>
          <w:rFonts w:ascii="Arial" w:hAnsi="Arial" w:cs="Arial"/>
          <w:b/>
          <w:sz w:val="32"/>
          <w:szCs w:val="32"/>
        </w:rPr>
      </w:pPr>
    </w:p>
    <w:p w14:paraId="2D425608" w14:textId="77777777" w:rsidR="001E3DDD" w:rsidRDefault="001E3DDD" w:rsidP="001E3DDD">
      <w:pPr>
        <w:pStyle w:val="ListParagraph"/>
        <w:jc w:val="center"/>
        <w:rPr>
          <w:rFonts w:ascii="Arial" w:hAnsi="Arial" w:cs="Arial"/>
          <w:b/>
          <w:sz w:val="32"/>
          <w:szCs w:val="32"/>
        </w:rPr>
      </w:pPr>
    </w:p>
    <w:p w14:paraId="64EB341D" w14:textId="77777777" w:rsidR="001E3DDD" w:rsidRDefault="001E3DDD" w:rsidP="001E3DDD">
      <w:pPr>
        <w:pStyle w:val="ListParagraph"/>
        <w:jc w:val="center"/>
        <w:rPr>
          <w:rFonts w:ascii="Arial" w:hAnsi="Arial" w:cs="Arial"/>
          <w:b/>
          <w:sz w:val="32"/>
          <w:szCs w:val="32"/>
        </w:rPr>
      </w:pPr>
    </w:p>
    <w:p w14:paraId="2E3B3A1E" w14:textId="77777777" w:rsidR="001E3DDD" w:rsidRDefault="001E3DDD" w:rsidP="001E3DDD">
      <w:pPr>
        <w:pStyle w:val="ListParagraph"/>
        <w:jc w:val="center"/>
        <w:rPr>
          <w:rFonts w:ascii="Arial" w:hAnsi="Arial" w:cs="Arial"/>
          <w:b/>
          <w:sz w:val="32"/>
          <w:szCs w:val="32"/>
        </w:rPr>
      </w:pPr>
    </w:p>
    <w:p w14:paraId="313154DC" w14:textId="77777777" w:rsidR="001E3DDD" w:rsidRDefault="001E3DDD" w:rsidP="001E3DDD">
      <w:pPr>
        <w:pStyle w:val="ListParagraph"/>
        <w:jc w:val="center"/>
        <w:rPr>
          <w:rFonts w:ascii="Arial" w:hAnsi="Arial" w:cs="Arial"/>
          <w:b/>
          <w:sz w:val="32"/>
          <w:szCs w:val="32"/>
        </w:rPr>
      </w:pPr>
    </w:p>
    <w:p w14:paraId="4C914C18" w14:textId="77777777" w:rsidR="001E3DDD" w:rsidRDefault="001E3DDD" w:rsidP="001E3DDD">
      <w:pPr>
        <w:pStyle w:val="ListParagraph"/>
        <w:jc w:val="center"/>
        <w:rPr>
          <w:rFonts w:ascii="Arial" w:hAnsi="Arial" w:cs="Arial"/>
          <w:b/>
          <w:sz w:val="32"/>
          <w:szCs w:val="32"/>
        </w:rPr>
      </w:pPr>
    </w:p>
    <w:p w14:paraId="7D211C31" w14:textId="77777777" w:rsidR="001E3DDD" w:rsidRDefault="001E3DDD" w:rsidP="001E3DDD">
      <w:pPr>
        <w:pStyle w:val="ListParagraph"/>
        <w:jc w:val="center"/>
        <w:rPr>
          <w:rFonts w:ascii="Arial" w:hAnsi="Arial" w:cs="Arial"/>
          <w:b/>
          <w:sz w:val="32"/>
          <w:szCs w:val="32"/>
        </w:rPr>
      </w:pPr>
    </w:p>
    <w:p w14:paraId="7A437E15" w14:textId="4FAE00ED" w:rsidR="00CC2386" w:rsidRPr="005E4B7B" w:rsidRDefault="00CC2386" w:rsidP="00615F49">
      <w:pPr>
        <w:pStyle w:val="Heading1"/>
        <w:jc w:val="center"/>
        <w:rPr>
          <w:rFonts w:ascii="Arial" w:hAnsi="Arial" w:cs="Arial"/>
          <w:b/>
          <w:color w:val="FF0000"/>
        </w:rPr>
      </w:pPr>
      <w:bookmarkStart w:id="38" w:name="_Toc42595406"/>
      <w:r w:rsidRPr="005E4B7B">
        <w:rPr>
          <w:b/>
          <w:color w:val="auto"/>
          <w:lang w:val="zh-CN" w:bidi="zh-CN"/>
        </w:rPr>
        <w:lastRenderedPageBreak/>
        <w:t>第</w:t>
      </w:r>
      <w:r w:rsidRPr="005E4B7B">
        <w:rPr>
          <w:b/>
          <w:color w:val="auto"/>
          <w:lang w:val="zh-CN" w:bidi="zh-CN"/>
        </w:rPr>
        <w:t>C</w:t>
      </w:r>
      <w:r w:rsidRPr="005E4B7B">
        <w:rPr>
          <w:b/>
          <w:color w:val="auto"/>
          <w:lang w:val="zh-CN" w:bidi="zh-CN"/>
        </w:rPr>
        <w:t>部分</w:t>
      </w:r>
      <w:bookmarkEnd w:id="38"/>
    </w:p>
    <w:p w14:paraId="0A48D641" w14:textId="77777777" w:rsidR="00CC2386" w:rsidRPr="005E4B7B" w:rsidRDefault="00CC2386" w:rsidP="00172C36">
      <w:pPr>
        <w:pStyle w:val="Heading1"/>
        <w:numPr>
          <w:ilvl w:val="0"/>
          <w:numId w:val="21"/>
        </w:numPr>
        <w:spacing w:line="360" w:lineRule="auto"/>
        <w:ind w:left="360"/>
        <w:rPr>
          <w:rFonts w:ascii="Arial" w:hAnsi="Arial" w:cs="Arial"/>
          <w:b/>
          <w:color w:val="auto"/>
          <w:sz w:val="22"/>
          <w:szCs w:val="22"/>
        </w:rPr>
      </w:pPr>
      <w:bookmarkStart w:id="39" w:name="_Toc42595407"/>
      <w:r w:rsidRPr="005E4B7B">
        <w:rPr>
          <w:b/>
          <w:color w:val="auto"/>
          <w:sz w:val="22"/>
          <w:lang w:val="zh-CN" w:bidi="zh-CN"/>
        </w:rPr>
        <w:t>标准的改版历程</w:t>
      </w:r>
      <w:bookmarkEnd w:id="39"/>
    </w:p>
    <w:p w14:paraId="27504160" w14:textId="77777777" w:rsidR="00CC2386" w:rsidRDefault="00CC2386" w:rsidP="005E4B7B">
      <w:pPr>
        <w:spacing w:before="120" w:line="408" w:lineRule="auto"/>
        <w:ind w:right="280"/>
        <w:jc w:val="both"/>
        <w:rPr>
          <w:rFonts w:ascii="Arial" w:eastAsia="Arial" w:hAnsi="Arial"/>
        </w:rPr>
      </w:pPr>
      <w:r w:rsidRPr="00F834F0">
        <w:rPr>
          <w:lang w:val="zh-CN" w:bidi="zh-CN"/>
        </w:rPr>
        <w:t>第一套标准始于</w:t>
      </w:r>
      <w:r w:rsidRPr="00F834F0">
        <w:rPr>
          <w:lang w:val="zh-CN" w:bidi="zh-CN"/>
        </w:rPr>
        <w:t>1944</w:t>
      </w:r>
      <w:r w:rsidRPr="00F834F0">
        <w:rPr>
          <w:lang w:val="zh-CN" w:bidi="zh-CN"/>
        </w:rPr>
        <w:t>年，是第二次世界大战期间为军方和国防部队而设计的，之后发展成为了《联合质量保证采购规范》（</w:t>
      </w:r>
      <w:r w:rsidRPr="00F834F0">
        <w:rPr>
          <w:lang w:val="zh-CN" w:bidi="zh-CN"/>
        </w:rPr>
        <w:t>AQAP</w:t>
      </w:r>
      <w:r w:rsidRPr="00F834F0">
        <w:rPr>
          <w:lang w:val="zh-CN" w:bidi="zh-CN"/>
        </w:rPr>
        <w:t>），于</w:t>
      </w:r>
      <w:r w:rsidRPr="00F834F0">
        <w:rPr>
          <w:lang w:val="zh-CN" w:bidi="zh-CN"/>
        </w:rPr>
        <w:t>1968</w:t>
      </w:r>
      <w:r w:rsidRPr="00F834F0">
        <w:rPr>
          <w:lang w:val="zh-CN" w:bidi="zh-CN"/>
        </w:rPr>
        <w:t>年出台。</w:t>
      </w:r>
    </w:p>
    <w:p w14:paraId="4CE8B779" w14:textId="77777777" w:rsidR="00CC2386" w:rsidRPr="00F834F0" w:rsidRDefault="00CE40A2" w:rsidP="00CC2386">
      <w:pPr>
        <w:spacing w:line="408" w:lineRule="auto"/>
        <w:ind w:right="280"/>
        <w:jc w:val="both"/>
        <w:rPr>
          <w:rFonts w:ascii="Arial" w:eastAsia="Arial" w:hAnsi="Arial"/>
        </w:rPr>
      </w:pPr>
      <w:r>
        <w:rPr>
          <w:lang w:val="zh-CN" w:bidi="zh-CN"/>
        </w:rPr>
        <w:t>1974</w:t>
      </w:r>
      <w:r>
        <w:rPr>
          <w:lang w:val="zh-CN" w:bidi="zh-CN"/>
        </w:rPr>
        <w:t>年英国标准协会（</w:t>
      </w:r>
      <w:r>
        <w:rPr>
          <w:lang w:val="zh-CN" w:bidi="zh-CN"/>
        </w:rPr>
        <w:t>BSI</w:t>
      </w:r>
      <w:r>
        <w:rPr>
          <w:lang w:val="zh-CN" w:bidi="zh-CN"/>
        </w:rPr>
        <w:t>）首次制定了质量标准。</w:t>
      </w:r>
      <w:r>
        <w:rPr>
          <w:lang w:val="zh-CN" w:bidi="zh-CN"/>
        </w:rPr>
        <w:t>1979</w:t>
      </w:r>
      <w:r>
        <w:rPr>
          <w:lang w:val="zh-CN" w:bidi="zh-CN"/>
        </w:rPr>
        <w:t>年，这一标准演变成为了</w:t>
      </w:r>
      <w:r>
        <w:rPr>
          <w:lang w:val="zh-CN" w:bidi="zh-CN"/>
        </w:rPr>
        <w:t>BS 5750</w:t>
      </w:r>
      <w:r>
        <w:rPr>
          <w:lang w:val="zh-CN" w:bidi="zh-CN"/>
        </w:rPr>
        <w:t>。当时，除了英国之外，世界上唯一一个采用并制定了这种标准的国家就是南非，名为</w:t>
      </w:r>
      <w:r>
        <w:rPr>
          <w:lang w:val="zh-CN" w:bidi="zh-CN"/>
        </w:rPr>
        <w:t>SABS 0157</w:t>
      </w:r>
      <w:r>
        <w:rPr>
          <w:lang w:val="zh-CN" w:bidi="zh-CN"/>
        </w:rPr>
        <w:t>标准。南非撤销了此项标准，并替换为</w:t>
      </w:r>
      <w:r>
        <w:rPr>
          <w:lang w:val="zh-CN" w:bidi="zh-CN"/>
        </w:rPr>
        <w:t>SANS 9001</w:t>
      </w:r>
      <w:r>
        <w:rPr>
          <w:lang w:val="zh-CN" w:bidi="zh-CN"/>
        </w:rPr>
        <w:t>（改编自</w:t>
      </w:r>
      <w:r>
        <w:rPr>
          <w:lang w:val="zh-CN" w:bidi="zh-CN"/>
        </w:rPr>
        <w:t>ISO 9001</w:t>
      </w:r>
      <w:r>
        <w:rPr>
          <w:lang w:val="zh-CN" w:bidi="zh-CN"/>
        </w:rPr>
        <w:t>）。</w:t>
      </w:r>
    </w:p>
    <w:p w14:paraId="16D36E42" w14:textId="77777777" w:rsidR="00CC2386" w:rsidRPr="00FB4EA5" w:rsidRDefault="00CC2386" w:rsidP="00FB4EA5">
      <w:pPr>
        <w:spacing w:line="349" w:lineRule="auto"/>
        <w:ind w:right="160"/>
        <w:jc w:val="both"/>
        <w:rPr>
          <w:rFonts w:ascii="Arial" w:eastAsia="Arial" w:hAnsi="Arial"/>
        </w:rPr>
      </w:pPr>
      <w:r w:rsidRPr="00F834F0">
        <w:rPr>
          <w:lang w:val="zh-CN" w:bidi="zh-CN"/>
        </w:rPr>
        <w:t>1987</w:t>
      </w:r>
      <w:r w:rsidRPr="00F834F0">
        <w:rPr>
          <w:lang w:val="zh-CN" w:bidi="zh-CN"/>
        </w:rPr>
        <w:t>年至</w:t>
      </w:r>
      <w:r w:rsidRPr="00F834F0">
        <w:rPr>
          <w:lang w:val="zh-CN" w:bidi="zh-CN"/>
        </w:rPr>
        <w:t>1996</w:t>
      </w:r>
      <w:r w:rsidRPr="00F834F0">
        <w:rPr>
          <w:lang w:val="zh-CN" w:bidi="zh-CN"/>
        </w:rPr>
        <w:t>年间，相继出台了供第二方和第三方审核的各种</w:t>
      </w:r>
      <w:r w:rsidRPr="00F834F0">
        <w:rPr>
          <w:lang w:val="zh-CN" w:bidi="zh-CN"/>
        </w:rPr>
        <w:t>ISO</w:t>
      </w:r>
      <w:r w:rsidRPr="00F834F0">
        <w:rPr>
          <w:lang w:val="zh-CN" w:bidi="zh-CN"/>
        </w:rPr>
        <w:t>标准。</w:t>
      </w:r>
      <w:r w:rsidRPr="00F834F0">
        <w:rPr>
          <w:lang w:val="zh-CN" w:bidi="zh-CN"/>
        </w:rPr>
        <w:t>1996</w:t>
      </w:r>
      <w:r w:rsidRPr="00F834F0">
        <w:rPr>
          <w:lang w:val="zh-CN" w:bidi="zh-CN"/>
        </w:rPr>
        <w:t>年和</w:t>
      </w:r>
      <w:r w:rsidRPr="00F834F0">
        <w:rPr>
          <w:lang w:val="zh-CN" w:bidi="zh-CN"/>
        </w:rPr>
        <w:t>1999</w:t>
      </w:r>
      <w:r w:rsidRPr="00F834F0">
        <w:rPr>
          <w:lang w:val="zh-CN" w:bidi="zh-CN"/>
        </w:rPr>
        <w:t>年分别颁布了环境标准</w:t>
      </w:r>
      <w:r w:rsidRPr="00F834F0">
        <w:rPr>
          <w:lang w:val="zh-CN" w:bidi="zh-CN"/>
        </w:rPr>
        <w:t>ISO 14001</w:t>
      </w:r>
      <w:r w:rsidRPr="00F834F0">
        <w:rPr>
          <w:lang w:val="zh-CN" w:bidi="zh-CN"/>
        </w:rPr>
        <w:t>和各种指导性文件，如</w:t>
      </w:r>
      <w:r w:rsidRPr="00F834F0">
        <w:rPr>
          <w:lang w:val="zh-CN" w:bidi="zh-CN"/>
        </w:rPr>
        <w:t>ISO/IEC</w:t>
      </w:r>
      <w:r w:rsidRPr="00F834F0">
        <w:rPr>
          <w:lang w:val="zh-CN" w:bidi="zh-CN"/>
        </w:rPr>
        <w:t>导则</w:t>
      </w:r>
      <w:r w:rsidRPr="00F834F0">
        <w:rPr>
          <w:lang w:val="zh-CN" w:bidi="zh-CN"/>
        </w:rPr>
        <w:t>62</w:t>
      </w:r>
      <w:r w:rsidRPr="00F834F0">
        <w:rPr>
          <w:lang w:val="zh-CN" w:bidi="zh-CN"/>
        </w:rPr>
        <w:t>和</w:t>
      </w:r>
      <w:r w:rsidRPr="00F834F0">
        <w:rPr>
          <w:lang w:val="zh-CN" w:bidi="zh-CN"/>
        </w:rPr>
        <w:t>66</w:t>
      </w:r>
      <w:r w:rsidRPr="00F834F0">
        <w:rPr>
          <w:lang w:val="zh-CN" w:bidi="zh-CN"/>
        </w:rPr>
        <w:t>，包括</w:t>
      </w:r>
      <w:r w:rsidRPr="00F834F0">
        <w:rPr>
          <w:lang w:val="zh-CN" w:bidi="zh-CN"/>
        </w:rPr>
        <w:t>QMS</w:t>
      </w:r>
      <w:r w:rsidRPr="00F834F0">
        <w:rPr>
          <w:lang w:val="zh-CN" w:bidi="zh-CN"/>
        </w:rPr>
        <w:t>和</w:t>
      </w:r>
      <w:r w:rsidRPr="00F834F0">
        <w:rPr>
          <w:lang w:val="zh-CN" w:bidi="zh-CN"/>
        </w:rPr>
        <w:t>EMS</w:t>
      </w:r>
      <w:r w:rsidRPr="00F834F0">
        <w:rPr>
          <w:lang w:val="zh-CN" w:bidi="zh-CN"/>
        </w:rPr>
        <w:t>运行评估和认证机构的要求。</w:t>
      </w:r>
    </w:p>
    <w:p w14:paraId="48399086" w14:textId="77777777" w:rsidR="00CC2386" w:rsidRPr="005E4B7B" w:rsidRDefault="00CC2386" w:rsidP="00172C36">
      <w:pPr>
        <w:pStyle w:val="Heading1"/>
        <w:numPr>
          <w:ilvl w:val="0"/>
          <w:numId w:val="21"/>
        </w:numPr>
        <w:spacing w:line="360" w:lineRule="auto"/>
        <w:ind w:left="360"/>
        <w:rPr>
          <w:rFonts w:ascii="Arial" w:hAnsi="Arial" w:cs="Arial"/>
          <w:b/>
          <w:color w:val="auto"/>
          <w:sz w:val="22"/>
          <w:szCs w:val="22"/>
        </w:rPr>
      </w:pPr>
      <w:bookmarkStart w:id="40" w:name="_Toc42595408"/>
      <w:r w:rsidRPr="005E4B7B">
        <w:rPr>
          <w:b/>
          <w:color w:val="auto"/>
          <w:sz w:val="22"/>
          <w:lang w:val="zh-CN" w:bidi="zh-CN"/>
        </w:rPr>
        <w:t>ISO</w:t>
      </w:r>
      <w:r w:rsidRPr="005E4B7B">
        <w:rPr>
          <w:b/>
          <w:color w:val="auto"/>
          <w:sz w:val="22"/>
          <w:lang w:val="zh-CN" w:bidi="zh-CN"/>
        </w:rPr>
        <w:t>标准</w:t>
      </w:r>
      <w:bookmarkEnd w:id="40"/>
    </w:p>
    <w:p w14:paraId="636A4782" w14:textId="77777777" w:rsidR="00CC2386" w:rsidRDefault="00CC2386" w:rsidP="005E4B7B">
      <w:pPr>
        <w:spacing w:before="120" w:line="360" w:lineRule="auto"/>
        <w:jc w:val="both"/>
        <w:rPr>
          <w:rFonts w:ascii="Arial" w:hAnsi="Arial" w:cs="Arial"/>
          <w:lang w:val="en-US"/>
        </w:rPr>
      </w:pPr>
      <w:r w:rsidRPr="00B24947">
        <w:rPr>
          <w:spacing w:val="3"/>
          <w:shd w:val="clear" w:color="auto" w:fill="FCFCFC"/>
          <w:lang w:val="zh-CN" w:bidi="zh-CN"/>
        </w:rPr>
        <w:t>ISO</w:t>
      </w:r>
      <w:r w:rsidRPr="00B24947">
        <w:rPr>
          <w:spacing w:val="3"/>
          <w:shd w:val="clear" w:color="auto" w:fill="FCFCFC"/>
          <w:lang w:val="zh-CN" w:bidi="zh-CN"/>
        </w:rPr>
        <w:t>是经过国际专家一致同意制定的一种标准。标准汇集了各种最佳实践成果，可以促进产品兼容性，识别安全问题，并共享解决方案和专业知识。</w:t>
      </w:r>
      <w:r w:rsidRPr="00B24947">
        <w:rPr>
          <w:lang w:val="zh-CN" w:bidi="zh-CN"/>
        </w:rPr>
        <w:t>ISO</w:t>
      </w:r>
      <w:r w:rsidRPr="00B24947">
        <w:rPr>
          <w:lang w:val="zh-CN" w:bidi="zh-CN"/>
        </w:rPr>
        <w:t>标准是代表各个国家以及相关领域专家就设计、性能水平和操作达成国际共识的技术文件。</w:t>
      </w:r>
    </w:p>
    <w:p w14:paraId="7F463677" w14:textId="616675FD" w:rsidR="00031B5F" w:rsidRPr="00031B5F" w:rsidRDefault="00031B5F" w:rsidP="00031B5F">
      <w:pPr>
        <w:spacing w:line="360" w:lineRule="auto"/>
        <w:jc w:val="both"/>
      </w:pPr>
      <w:r>
        <w:rPr>
          <w:noProof/>
          <w:lang w:val="en-US" w:eastAsia="en-US"/>
        </w:rPr>
        <w:drawing>
          <wp:inline distT="0" distB="0" distL="0" distR="0" wp14:anchorId="68A0CD2F" wp14:editId="7BEC74B0">
            <wp:extent cx="3042354" cy="1564640"/>
            <wp:effectExtent l="0" t="0" r="571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79543" cy="1583766"/>
                    </a:xfrm>
                    <a:prstGeom prst="rect">
                      <a:avLst/>
                    </a:prstGeom>
                  </pic:spPr>
                </pic:pic>
              </a:graphicData>
            </a:graphic>
          </wp:inline>
        </w:drawing>
      </w:r>
      <w:r>
        <w:rPr>
          <w:lang w:val="zh-CN" w:bidi="zh-CN"/>
        </w:rPr>
        <w:t xml:space="preserve">  </w:t>
      </w:r>
      <w:r w:rsidR="00E9431A">
        <w:rPr>
          <w:noProof/>
          <w:spacing w:val="3"/>
          <w:shd w:val="clear" w:color="auto" w:fill="FCFCFC"/>
          <w:lang w:val="en-US" w:eastAsia="en-US"/>
        </w:rPr>
        <mc:AlternateContent>
          <mc:Choice Requires="wps">
            <w:drawing>
              <wp:inline distT="0" distB="0" distL="0" distR="0" wp14:anchorId="3945845E" wp14:editId="3AF3CA83">
                <wp:extent cx="2597150" cy="1701800"/>
                <wp:effectExtent l="9525" t="9525" r="12700" b="12700"/>
                <wp:docPr id="6866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701800"/>
                        </a:xfrm>
                        <a:prstGeom prst="rect">
                          <a:avLst/>
                        </a:prstGeom>
                        <a:solidFill>
                          <a:srgbClr val="FFFFFF"/>
                        </a:solidFill>
                        <a:ln w="9525">
                          <a:solidFill>
                            <a:srgbClr val="000000"/>
                          </a:solidFill>
                          <a:miter lim="800000"/>
                          <a:headEnd/>
                          <a:tailEnd/>
                        </a:ln>
                      </wps:spPr>
                      <wps:txbx>
                        <w:txbxContent>
                          <w:p w14:paraId="31FED0A3" w14:textId="77777777" w:rsidR="00CB5C0E" w:rsidRPr="002A68F1" w:rsidRDefault="00CB5C0E" w:rsidP="00934FBA">
                            <w:pPr>
                              <w:pStyle w:val="ListParagraph"/>
                              <w:numPr>
                                <w:ilvl w:val="0"/>
                                <w:numId w:val="8"/>
                              </w:numPr>
                              <w:spacing w:after="0" w:line="240" w:lineRule="auto"/>
                              <w:rPr>
                                <w:sz w:val="20"/>
                                <w:szCs w:val="18"/>
                              </w:rPr>
                            </w:pPr>
                            <w:r w:rsidRPr="002A68F1">
                              <w:rPr>
                                <w:sz w:val="20"/>
                                <w:lang w:val="zh-CN" w:bidi="zh-CN"/>
                              </w:rPr>
                              <w:t>国际标准化组织（</w:t>
                            </w:r>
                            <w:r w:rsidRPr="002A68F1">
                              <w:rPr>
                                <w:sz w:val="20"/>
                                <w:lang w:val="zh-CN" w:bidi="zh-CN"/>
                              </w:rPr>
                              <w:t>ISO</w:t>
                            </w:r>
                            <w:r w:rsidRPr="002A68F1">
                              <w:rPr>
                                <w:sz w:val="20"/>
                                <w:lang w:val="zh-CN" w:bidi="zh-CN"/>
                              </w:rPr>
                              <w:t>）</w:t>
                            </w:r>
                            <w:r w:rsidRPr="002A68F1">
                              <w:rPr>
                                <w:sz w:val="20"/>
                                <w:lang w:val="zh-CN" w:bidi="zh-CN"/>
                              </w:rPr>
                              <w:t>——</w:t>
                            </w:r>
                            <w:r w:rsidRPr="002A68F1">
                              <w:rPr>
                                <w:sz w:val="20"/>
                                <w:lang w:val="zh-CN" w:bidi="zh-CN"/>
                              </w:rPr>
                              <w:t>成立于</w:t>
                            </w:r>
                            <w:r w:rsidRPr="002A68F1">
                              <w:rPr>
                                <w:sz w:val="20"/>
                                <w:lang w:val="zh-CN" w:bidi="zh-CN"/>
                              </w:rPr>
                              <w:t>1947</w:t>
                            </w:r>
                            <w:r w:rsidRPr="002A68F1">
                              <w:rPr>
                                <w:sz w:val="20"/>
                                <w:lang w:val="zh-CN" w:bidi="zh-CN"/>
                              </w:rPr>
                              <w:t>年</w:t>
                            </w:r>
                            <w:r w:rsidRPr="002A68F1">
                              <w:rPr>
                                <w:sz w:val="20"/>
                                <w:lang w:val="zh-CN" w:bidi="zh-CN"/>
                              </w:rPr>
                              <w:t xml:space="preserve"> </w:t>
                            </w:r>
                          </w:p>
                          <w:p w14:paraId="1796C42D" w14:textId="77777777" w:rsidR="00CB5C0E" w:rsidRPr="002A68F1" w:rsidRDefault="00CB5C0E" w:rsidP="00934FBA">
                            <w:pPr>
                              <w:pStyle w:val="ListParagraph"/>
                              <w:numPr>
                                <w:ilvl w:val="0"/>
                                <w:numId w:val="8"/>
                              </w:numPr>
                              <w:spacing w:after="0" w:line="240" w:lineRule="auto"/>
                              <w:rPr>
                                <w:sz w:val="20"/>
                                <w:szCs w:val="18"/>
                              </w:rPr>
                            </w:pPr>
                            <w:r w:rsidRPr="002A68F1">
                              <w:rPr>
                                <w:sz w:val="20"/>
                                <w:lang w:val="zh-CN" w:bidi="zh-CN"/>
                              </w:rPr>
                              <w:t>全球最大的自愿国际标准制定者（</w:t>
                            </w:r>
                            <w:r w:rsidRPr="002A68F1">
                              <w:rPr>
                                <w:sz w:val="20"/>
                                <w:lang w:val="zh-CN" w:bidi="zh-CN"/>
                              </w:rPr>
                              <w:t>67</w:t>
                            </w:r>
                            <w:r w:rsidRPr="002A68F1">
                              <w:rPr>
                                <w:sz w:val="20"/>
                                <w:lang w:val="zh-CN" w:bidi="zh-CN"/>
                              </w:rPr>
                              <w:t>个原创技术委员会）</w:t>
                            </w:r>
                          </w:p>
                          <w:p w14:paraId="0DF0A65A" w14:textId="77777777" w:rsidR="00CB5C0E" w:rsidRPr="002A68F1" w:rsidRDefault="00CB5C0E" w:rsidP="00934FBA">
                            <w:pPr>
                              <w:pStyle w:val="ListParagraph"/>
                              <w:numPr>
                                <w:ilvl w:val="0"/>
                                <w:numId w:val="8"/>
                              </w:numPr>
                              <w:spacing w:after="0" w:line="240" w:lineRule="auto"/>
                              <w:rPr>
                                <w:sz w:val="20"/>
                                <w:szCs w:val="18"/>
                              </w:rPr>
                            </w:pPr>
                            <w:r w:rsidRPr="002A68F1">
                              <w:rPr>
                                <w:sz w:val="20"/>
                                <w:lang w:val="zh-CN" w:bidi="zh-CN"/>
                              </w:rPr>
                              <w:t>确保产品和服务实现安全、可靠、优质的统一目标</w:t>
                            </w:r>
                          </w:p>
                          <w:p w14:paraId="642A806B" w14:textId="77777777" w:rsidR="00CB5C0E" w:rsidRPr="002A68F1" w:rsidRDefault="00CB5C0E" w:rsidP="00934FBA">
                            <w:pPr>
                              <w:pStyle w:val="ListParagraph"/>
                              <w:numPr>
                                <w:ilvl w:val="0"/>
                                <w:numId w:val="8"/>
                              </w:numPr>
                              <w:spacing w:after="0" w:line="240" w:lineRule="auto"/>
                            </w:pPr>
                            <w:r w:rsidRPr="002A68F1">
                              <w:rPr>
                                <w:sz w:val="20"/>
                                <w:lang w:val="zh-CN" w:bidi="zh-CN"/>
                              </w:rPr>
                              <w:t>发布了</w:t>
                            </w:r>
                            <w:r w:rsidRPr="002A68F1">
                              <w:rPr>
                                <w:sz w:val="20"/>
                                <w:lang w:val="zh-CN" w:bidi="zh-CN"/>
                              </w:rPr>
                              <w:t>22803</w:t>
                            </w:r>
                            <w:r w:rsidRPr="002A68F1">
                              <w:rPr>
                                <w:sz w:val="20"/>
                                <w:lang w:val="zh-CN" w:bidi="zh-CN"/>
                              </w:rPr>
                              <w:t>项国际标准，几乎涵盖技术和商业的方方面面</w:t>
                            </w:r>
                          </w:p>
                          <w:p w14:paraId="4D8D6BC7" w14:textId="77777777" w:rsidR="00CB5C0E" w:rsidRPr="002A68F1" w:rsidRDefault="00CB5C0E" w:rsidP="00031B5F"/>
                        </w:txbxContent>
                      </wps:txbx>
                      <wps:bodyPr rot="0" vert="horz" wrap="square" lIns="91440" tIns="45720" rIns="91440" bIns="45720" anchor="t" anchorCtr="0" upright="1">
                        <a:noAutofit/>
                      </wps:bodyPr>
                    </wps:wsp>
                  </a:graphicData>
                </a:graphic>
              </wp:inline>
            </w:drawing>
          </mc:Choice>
          <mc:Fallback>
            <w:pict>
              <v:shape w14:anchorId="3945845E" id="Text Box 214" o:spid="_x0000_s1109" type="#_x0000_t202" style="width:204.5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">
                <v:textbox>
                  <w:txbxContent>
                    <w:p w14:paraId="31FED0A3" w14:textId="77777777" w:rsidR="00CB5C0E" w:rsidRPr="002A68F1" w:rsidRDefault="00CB5C0E" w:rsidP="00934FBA">
                      <w:pPr>
                        <w:pStyle w:val="ListParagraph"/>
                        <w:numPr>
                          <w:ilvl w:val="0"/>
                          <w:numId w:val="8"/>
                        </w:numPr>
                        <w:spacing w:after="0" w:line="240" w:lineRule="auto"/>
                        <w:rPr>
                          <w:sz w:val="20"/>
                          <w:szCs w:val="18"/>
                        </w:rPr>
                      </w:pPr>
                      <w:r w:rsidRPr="002A68F1">
                        <w:rPr>
                          <w:sz w:val="20"/>
                          <w:lang w:val="zh-CN" w:bidi="zh-CN"/>
                        </w:rPr>
                        <w:t>国际标准化组织（</w:t>
                      </w:r>
                      <w:r w:rsidRPr="002A68F1">
                        <w:rPr>
                          <w:sz w:val="20"/>
                          <w:lang w:val="zh-CN" w:bidi="zh-CN"/>
                        </w:rPr>
                        <w:t>ISO</w:t>
                      </w:r>
                      <w:r w:rsidRPr="002A68F1">
                        <w:rPr>
                          <w:sz w:val="20"/>
                          <w:lang w:val="zh-CN" w:bidi="zh-CN"/>
                        </w:rPr>
                        <w:t>）</w:t>
                      </w:r>
                      <w:r w:rsidRPr="002A68F1">
                        <w:rPr>
                          <w:sz w:val="20"/>
                          <w:lang w:val="zh-CN" w:bidi="zh-CN"/>
                        </w:rPr>
                        <w:t>——</w:t>
                      </w:r>
                      <w:r w:rsidRPr="002A68F1">
                        <w:rPr>
                          <w:sz w:val="20"/>
                          <w:lang w:val="zh-CN" w:bidi="zh-CN"/>
                        </w:rPr>
                        <w:t>成立于</w:t>
                      </w:r>
                      <w:r w:rsidRPr="002A68F1">
                        <w:rPr>
                          <w:sz w:val="20"/>
                          <w:lang w:val="zh-CN" w:bidi="zh-CN"/>
                        </w:rPr>
                        <w:t>1947</w:t>
                      </w:r>
                      <w:r w:rsidRPr="002A68F1">
                        <w:rPr>
                          <w:sz w:val="20"/>
                          <w:lang w:val="zh-CN" w:bidi="zh-CN"/>
                        </w:rPr>
                        <w:t>年</w:t>
                      </w:r>
                      <w:r w:rsidRPr="002A68F1">
                        <w:rPr>
                          <w:sz w:val="20"/>
                          <w:lang w:val="zh-CN" w:bidi="zh-CN"/>
                        </w:rPr>
                        <w:t xml:space="preserve"> </w:t>
                      </w:r>
                    </w:p>
                    <w:p w14:paraId="1796C42D" w14:textId="77777777" w:rsidR="00CB5C0E" w:rsidRPr="002A68F1" w:rsidRDefault="00CB5C0E" w:rsidP="00934FBA">
                      <w:pPr>
                        <w:pStyle w:val="ListParagraph"/>
                        <w:numPr>
                          <w:ilvl w:val="0"/>
                          <w:numId w:val="8"/>
                        </w:numPr>
                        <w:spacing w:after="0" w:line="240" w:lineRule="auto"/>
                        <w:rPr>
                          <w:sz w:val="20"/>
                          <w:szCs w:val="18"/>
                        </w:rPr>
                      </w:pPr>
                      <w:r w:rsidRPr="002A68F1">
                        <w:rPr>
                          <w:sz w:val="20"/>
                          <w:lang w:val="zh-CN" w:bidi="zh-CN"/>
                        </w:rPr>
                        <w:t>全球最大的自愿国际标准制定者（</w:t>
                      </w:r>
                      <w:r w:rsidRPr="002A68F1">
                        <w:rPr>
                          <w:sz w:val="20"/>
                          <w:lang w:val="zh-CN" w:bidi="zh-CN"/>
                        </w:rPr>
                        <w:t>67</w:t>
                      </w:r>
                      <w:r w:rsidRPr="002A68F1">
                        <w:rPr>
                          <w:sz w:val="20"/>
                          <w:lang w:val="zh-CN" w:bidi="zh-CN"/>
                        </w:rPr>
                        <w:t>个原创技术委员会）</w:t>
                      </w:r>
                    </w:p>
                    <w:p w14:paraId="0DF0A65A" w14:textId="77777777" w:rsidR="00CB5C0E" w:rsidRPr="002A68F1" w:rsidRDefault="00CB5C0E" w:rsidP="00934FBA">
                      <w:pPr>
                        <w:pStyle w:val="ListParagraph"/>
                        <w:numPr>
                          <w:ilvl w:val="0"/>
                          <w:numId w:val="8"/>
                        </w:numPr>
                        <w:spacing w:after="0" w:line="240" w:lineRule="auto"/>
                        <w:rPr>
                          <w:sz w:val="20"/>
                          <w:szCs w:val="18"/>
                        </w:rPr>
                      </w:pPr>
                      <w:r w:rsidRPr="002A68F1">
                        <w:rPr>
                          <w:sz w:val="20"/>
                          <w:lang w:val="zh-CN" w:bidi="zh-CN"/>
                        </w:rPr>
                        <w:t>确保产品和服务实现安全、可靠、优质的统一目标</w:t>
                      </w:r>
                    </w:p>
                    <w:p w14:paraId="642A806B" w14:textId="77777777" w:rsidR="00CB5C0E" w:rsidRPr="002A68F1" w:rsidRDefault="00CB5C0E" w:rsidP="00934FBA">
                      <w:pPr>
                        <w:pStyle w:val="ListParagraph"/>
                        <w:numPr>
                          <w:ilvl w:val="0"/>
                          <w:numId w:val="8"/>
                        </w:numPr>
                        <w:spacing w:after="0" w:line="240" w:lineRule="auto"/>
                      </w:pPr>
                      <w:r w:rsidRPr="002A68F1">
                        <w:rPr>
                          <w:sz w:val="20"/>
                          <w:lang w:val="zh-CN" w:bidi="zh-CN"/>
                        </w:rPr>
                        <w:t>发布了</w:t>
                      </w:r>
                      <w:r w:rsidRPr="002A68F1">
                        <w:rPr>
                          <w:sz w:val="20"/>
                          <w:lang w:val="zh-CN" w:bidi="zh-CN"/>
                        </w:rPr>
                        <w:t>22803</w:t>
                      </w:r>
                      <w:r w:rsidRPr="002A68F1">
                        <w:rPr>
                          <w:sz w:val="20"/>
                          <w:lang w:val="zh-CN" w:bidi="zh-CN"/>
                        </w:rPr>
                        <w:t>项国际标准，几乎涵盖技术和商业的方方面面</w:t>
                      </w:r>
                    </w:p>
                    <w:p w14:paraId="4D8D6BC7" w14:textId="77777777" w:rsidR="00CB5C0E" w:rsidRPr="002A68F1" w:rsidRDefault="00CB5C0E" w:rsidP="00031B5F"/>
                  </w:txbxContent>
                </v:textbox>
                <w10:anchorlock/>
              </v:shape>
            </w:pict>
          </mc:Fallback>
        </mc:AlternateContent>
      </w:r>
      <w:r w:rsidRPr="00031B5F">
        <w:rPr>
          <w:kern w:val="24"/>
          <w:sz w:val="36"/>
          <w:lang w:val="zh-CN" w:bidi="zh-CN"/>
        </w:rPr>
        <w:t xml:space="preserve"> </w:t>
      </w:r>
      <w:hyperlink r:id="rId51" w:history="1">
        <w:r w:rsidRPr="00031B5F">
          <w:rPr>
            <w:rStyle w:val="Hyperlink"/>
            <w:lang w:val="zh-CN" w:bidi="zh-CN"/>
          </w:rPr>
          <w:t>https://www.iso.org</w:t>
        </w:r>
      </w:hyperlink>
    </w:p>
    <w:p w14:paraId="43A4772E" w14:textId="77777777" w:rsidR="004173AC" w:rsidRDefault="004173AC">
      <w:pPr>
        <w:rPr>
          <w:rFonts w:ascii="Arial" w:eastAsiaTheme="majorEastAsia" w:hAnsi="Arial" w:cs="Arial"/>
          <w:b/>
          <w:sz w:val="24"/>
          <w:szCs w:val="24"/>
        </w:rPr>
      </w:pPr>
      <w:r>
        <w:rPr>
          <w:b/>
          <w:sz w:val="24"/>
          <w:lang w:val="zh-CN" w:bidi="zh-CN"/>
        </w:rPr>
        <w:br w:type="page"/>
      </w:r>
    </w:p>
    <w:p w14:paraId="177CF49C" w14:textId="77777777" w:rsidR="00CC2386" w:rsidRPr="004173AC" w:rsidRDefault="00CC2386" w:rsidP="00172C36">
      <w:pPr>
        <w:pStyle w:val="Heading1"/>
        <w:numPr>
          <w:ilvl w:val="0"/>
          <w:numId w:val="21"/>
        </w:numPr>
        <w:ind w:left="360"/>
        <w:rPr>
          <w:rFonts w:ascii="Arial" w:hAnsi="Arial" w:cs="Arial"/>
          <w:b/>
          <w:color w:val="auto"/>
          <w:sz w:val="22"/>
          <w:szCs w:val="22"/>
        </w:rPr>
      </w:pPr>
      <w:bookmarkStart w:id="41" w:name="_Toc42595409"/>
      <w:r w:rsidRPr="004173AC">
        <w:rPr>
          <w:b/>
          <w:color w:val="auto"/>
          <w:sz w:val="22"/>
          <w:lang w:val="zh-CN" w:bidi="zh-CN"/>
        </w:rPr>
        <w:lastRenderedPageBreak/>
        <w:t>ISO</w:t>
      </w:r>
      <w:r w:rsidRPr="004173AC">
        <w:rPr>
          <w:b/>
          <w:color w:val="auto"/>
          <w:sz w:val="22"/>
          <w:lang w:val="zh-CN" w:bidi="zh-CN"/>
        </w:rPr>
        <w:t>标准的目的</w:t>
      </w:r>
      <w:bookmarkEnd w:id="41"/>
    </w:p>
    <w:p w14:paraId="2FC0B06E" w14:textId="77777777" w:rsidR="00CC2386" w:rsidRPr="002430B5" w:rsidRDefault="00CC2386" w:rsidP="004173AC">
      <w:pPr>
        <w:spacing w:before="240" w:line="360" w:lineRule="auto"/>
        <w:jc w:val="both"/>
        <w:rPr>
          <w:rFonts w:ascii="Arial" w:hAnsi="Arial" w:cs="Arial"/>
          <w:color w:val="000000"/>
          <w:spacing w:val="3"/>
          <w:shd w:val="clear" w:color="auto" w:fill="FCFCFC"/>
        </w:rPr>
      </w:pPr>
      <w:r w:rsidRPr="002430B5">
        <w:rPr>
          <w:spacing w:val="3"/>
          <w:shd w:val="clear" w:color="auto" w:fill="FCFCFC"/>
          <w:lang w:val="zh-CN" w:bidi="zh-CN"/>
        </w:rPr>
        <w:t>制定</w:t>
      </w:r>
      <w:r w:rsidRPr="002430B5">
        <w:rPr>
          <w:spacing w:val="3"/>
          <w:shd w:val="clear" w:color="auto" w:fill="FCFCFC"/>
          <w:lang w:val="zh-CN" w:bidi="zh-CN"/>
        </w:rPr>
        <w:t>ISO</w:t>
      </w:r>
      <w:r w:rsidRPr="002430B5">
        <w:rPr>
          <w:spacing w:val="3"/>
          <w:shd w:val="clear" w:color="auto" w:fill="FCFCFC"/>
          <w:lang w:val="zh-CN" w:bidi="zh-CN"/>
        </w:rPr>
        <w:t>标准旨在帮助各行业采取有助于整顿和规范其内部程序的做法。在任何规模的工业企业中，了解标准的优势和质量管理计划（</w:t>
      </w:r>
      <w:r w:rsidRPr="002430B5">
        <w:rPr>
          <w:spacing w:val="3"/>
          <w:shd w:val="clear" w:color="auto" w:fill="FCFCFC"/>
          <w:lang w:val="zh-CN" w:bidi="zh-CN"/>
        </w:rPr>
        <w:t>QMP</w:t>
      </w:r>
      <w:r w:rsidRPr="002430B5">
        <w:rPr>
          <w:spacing w:val="3"/>
          <w:shd w:val="clear" w:color="auto" w:fill="FCFCFC"/>
          <w:lang w:val="zh-CN" w:bidi="zh-CN"/>
        </w:rPr>
        <w:t>）的概念都具有诸多商业优势，例如减少浪费，提高效率，降低生产成本。</w:t>
      </w:r>
      <w:r w:rsidRPr="002430B5">
        <w:rPr>
          <w:spacing w:val="3"/>
          <w:shd w:val="clear" w:color="auto" w:fill="FCFCFC"/>
          <w:lang w:val="zh-CN" w:bidi="zh-CN"/>
        </w:rPr>
        <w:t>ISO</w:t>
      </w:r>
      <w:r w:rsidRPr="002430B5">
        <w:rPr>
          <w:spacing w:val="3"/>
          <w:shd w:val="clear" w:color="auto" w:fill="FCFCFC"/>
          <w:lang w:val="zh-CN" w:bidi="zh-CN"/>
        </w:rPr>
        <w:t>标准有助于在全球范围内制定统一的规范要求。促进专业知识和良好做法的传播。</w:t>
      </w:r>
      <w:r w:rsidRPr="002430B5">
        <w:rPr>
          <w:spacing w:val="3"/>
          <w:shd w:val="clear" w:color="auto" w:fill="FCFCFC"/>
          <w:lang w:val="zh-CN" w:bidi="zh-CN"/>
        </w:rPr>
        <w:t>ISO</w:t>
      </w:r>
      <w:r w:rsidRPr="002430B5">
        <w:rPr>
          <w:spacing w:val="3"/>
          <w:shd w:val="clear" w:color="auto" w:fill="FCFCFC"/>
          <w:lang w:val="zh-CN" w:bidi="zh-CN"/>
        </w:rPr>
        <w:t>标准可以确定基础，从而可以促进创新，避免重复性工作。</w:t>
      </w:r>
    </w:p>
    <w:p w14:paraId="0E3D48CD" w14:textId="77777777" w:rsidR="00CC2386" w:rsidRPr="004173AC" w:rsidRDefault="00CC2386" w:rsidP="00172C36">
      <w:pPr>
        <w:pStyle w:val="Heading1"/>
        <w:numPr>
          <w:ilvl w:val="0"/>
          <w:numId w:val="21"/>
        </w:numPr>
        <w:ind w:left="360"/>
        <w:rPr>
          <w:rFonts w:ascii="Arial" w:eastAsia="Times New Roman" w:hAnsi="Arial" w:cs="Arial"/>
          <w:b/>
          <w:color w:val="auto"/>
          <w:sz w:val="22"/>
          <w:szCs w:val="22"/>
          <w:lang w:eastAsia="en-ZA"/>
        </w:rPr>
      </w:pPr>
      <w:bookmarkStart w:id="42" w:name="_Toc42595410"/>
      <w:r w:rsidRPr="004173AC">
        <w:rPr>
          <w:b/>
          <w:color w:val="auto"/>
          <w:sz w:val="22"/>
          <w:lang w:val="zh-CN" w:bidi="zh-CN"/>
        </w:rPr>
        <w:t>认证</w:t>
      </w:r>
      <w:bookmarkEnd w:id="42"/>
    </w:p>
    <w:p w14:paraId="601E95F8" w14:textId="77777777" w:rsidR="00CC2386" w:rsidRDefault="00CC2386" w:rsidP="00CC2386">
      <w:pPr>
        <w:shd w:val="clear" w:color="auto" w:fill="FCFCFC"/>
        <w:spacing w:before="100" w:beforeAutospacing="1" w:after="100" w:afterAutospacing="1" w:line="360" w:lineRule="auto"/>
        <w:jc w:val="both"/>
        <w:rPr>
          <w:rFonts w:ascii="Arial" w:eastAsia="Times New Roman" w:hAnsi="Arial" w:cs="Arial"/>
          <w:color w:val="000000"/>
          <w:spacing w:val="2"/>
          <w:sz w:val="24"/>
          <w:szCs w:val="24"/>
        </w:rPr>
      </w:pPr>
      <w:r w:rsidRPr="003345DC">
        <w:rPr>
          <w:spacing w:val="3"/>
          <w:shd w:val="clear" w:color="auto" w:fill="FCFCFC"/>
          <w:lang w:val="zh-CN" w:bidi="zh-CN"/>
        </w:rPr>
        <w:t>无论工厂的行业或原产国为何，</w:t>
      </w:r>
      <w:r w:rsidRPr="003345DC">
        <w:rPr>
          <w:spacing w:val="3"/>
          <w:shd w:val="clear" w:color="auto" w:fill="FCFCFC"/>
          <w:lang w:val="zh-CN" w:bidi="zh-CN"/>
        </w:rPr>
        <w:t>ISO</w:t>
      </w:r>
      <w:r w:rsidRPr="003345DC">
        <w:rPr>
          <w:spacing w:val="3"/>
          <w:shd w:val="clear" w:color="auto" w:fill="FCFCFC"/>
          <w:lang w:val="zh-CN" w:bidi="zh-CN"/>
        </w:rPr>
        <w:t>标准认证都是品质优越和程序可靠的标志。</w:t>
      </w:r>
      <w:r w:rsidRPr="003345DC">
        <w:rPr>
          <w:spacing w:val="3"/>
          <w:shd w:val="clear" w:color="auto" w:fill="FCFCFC"/>
          <w:lang w:val="zh-CN" w:bidi="zh-CN"/>
        </w:rPr>
        <w:t>ISO</w:t>
      </w:r>
      <w:r w:rsidRPr="003345DC">
        <w:rPr>
          <w:spacing w:val="3"/>
          <w:shd w:val="clear" w:color="auto" w:fill="FCFCFC"/>
          <w:lang w:val="zh-CN" w:bidi="zh-CN"/>
        </w:rPr>
        <w:t>指南和要求强制性规定公司需要启动、记录并满足多种复杂的组织标准</w:t>
      </w:r>
      <w:r w:rsidRPr="003345DC">
        <w:rPr>
          <w:spacing w:val="2"/>
          <w:lang w:val="zh-CN" w:bidi="zh-CN"/>
        </w:rPr>
        <w:t>。</w:t>
      </w:r>
      <w:r w:rsidRPr="003345DC">
        <w:rPr>
          <w:spacing w:val="3"/>
          <w:shd w:val="clear" w:color="auto" w:fill="FCFCFC"/>
          <w:lang w:val="zh-CN" w:bidi="zh-CN"/>
        </w:rPr>
        <w:t>获得</w:t>
      </w:r>
      <w:r w:rsidRPr="003345DC">
        <w:rPr>
          <w:spacing w:val="3"/>
          <w:shd w:val="clear" w:color="auto" w:fill="FCFCFC"/>
          <w:lang w:val="zh-CN" w:bidi="zh-CN"/>
        </w:rPr>
        <w:t>ISO</w:t>
      </w:r>
      <w:r w:rsidRPr="003345DC">
        <w:rPr>
          <w:spacing w:val="3"/>
          <w:shd w:val="clear" w:color="auto" w:fill="FCFCFC"/>
          <w:lang w:val="zh-CN" w:bidi="zh-CN"/>
        </w:rPr>
        <w:t>认证便强制性要求引入独立验证的运营、质量和管理计划，进而帮助组织实现输出目标。获得</w:t>
      </w:r>
      <w:r w:rsidRPr="003345DC">
        <w:rPr>
          <w:spacing w:val="3"/>
          <w:shd w:val="clear" w:color="auto" w:fill="FCFCFC"/>
          <w:lang w:val="zh-CN" w:bidi="zh-CN"/>
        </w:rPr>
        <w:t>ISO</w:t>
      </w:r>
      <w:r w:rsidRPr="003345DC">
        <w:rPr>
          <w:spacing w:val="3"/>
          <w:shd w:val="clear" w:color="auto" w:fill="FCFCFC"/>
          <w:lang w:val="zh-CN" w:bidi="zh-CN"/>
        </w:rPr>
        <w:t>认证的组织同时也会享有更高的合法性地位</w:t>
      </w:r>
      <w:r>
        <w:rPr>
          <w:spacing w:val="3"/>
          <w:sz w:val="28"/>
          <w:shd w:val="clear" w:color="auto" w:fill="FCFCFC"/>
          <w:lang w:val="zh-CN" w:bidi="zh-CN"/>
        </w:rPr>
        <w:t>。</w:t>
      </w:r>
      <w:r w:rsidRPr="00B24947">
        <w:rPr>
          <w:spacing w:val="2"/>
          <w:lang w:val="zh-CN" w:bidi="zh-CN"/>
        </w:rPr>
        <w:t>认证意味着计划已经过合格独立当事方的审查，并核证了合规情况。在某些领域，可能不需要认证，但在许多专业行业，所有客户和竞争对手都需要获得</w:t>
      </w:r>
      <w:r w:rsidRPr="00B24947">
        <w:rPr>
          <w:spacing w:val="2"/>
          <w:lang w:val="zh-CN" w:bidi="zh-CN"/>
        </w:rPr>
        <w:t>ISO</w:t>
      </w:r>
      <w:r w:rsidRPr="00B24947">
        <w:rPr>
          <w:spacing w:val="2"/>
          <w:lang w:val="zh-CN" w:bidi="zh-CN"/>
        </w:rPr>
        <w:t>认证</w:t>
      </w:r>
      <w:r w:rsidRPr="00B24947">
        <w:rPr>
          <w:spacing w:val="2"/>
          <w:sz w:val="24"/>
          <w:lang w:val="zh-CN" w:bidi="zh-CN"/>
        </w:rPr>
        <w:t>。</w:t>
      </w:r>
    </w:p>
    <w:p w14:paraId="106C3F76" w14:textId="77777777" w:rsidR="00A74766" w:rsidRPr="00A74766" w:rsidRDefault="00E9431A" w:rsidP="001019DD">
      <w:pPr>
        <w:spacing w:line="360" w:lineRule="auto"/>
        <w:rPr>
          <w:rStyle w:val="Heading1Char"/>
          <w:rFonts w:ascii="Arial" w:hAnsi="Arial" w:cs="Arial"/>
          <w:b/>
          <w:color w:val="auto"/>
          <w:sz w:val="24"/>
          <w:szCs w:val="24"/>
          <w:u w:val="single"/>
        </w:rPr>
      </w:pPr>
      <w:r>
        <w:rPr>
          <w:noProof/>
          <w:spacing w:val="2"/>
          <w:lang w:val="en-US" w:eastAsia="en-US"/>
        </w:rPr>
        <mc:AlternateContent>
          <mc:Choice Requires="wps">
            <w:drawing>
              <wp:anchor distT="0" distB="0" distL="114300" distR="114300" simplePos="0" relativeHeight="251660800" behindDoc="0" locked="0" layoutInCell="1" allowOverlap="1" wp14:anchorId="35ACDE8E" wp14:editId="43E2B4B1">
                <wp:simplePos x="0" y="0"/>
                <wp:positionH relativeFrom="margin">
                  <wp:posOffset>-24130</wp:posOffset>
                </wp:positionH>
                <wp:positionV relativeFrom="paragraph">
                  <wp:posOffset>337820</wp:posOffset>
                </wp:positionV>
                <wp:extent cx="5638800" cy="3554095"/>
                <wp:effectExtent l="0" t="0" r="0" b="8255"/>
                <wp:wrapNone/>
                <wp:docPr id="68662"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355409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5107186" id="Rounded Rectangle 7" o:spid="_x0000_s1026" style="position:absolute;margin-left:-1.9pt;margin-top:26.6pt;width:444pt;height:279.8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" fillcolor="white [3212]" strokecolor="black [3213]" strokeweight="1pt">
                <v:path arrowok="t"/>
                <w10:wrap anchorx="margin"/>
              </v:roundrect>
            </w:pict>
          </mc:Fallback>
        </mc:AlternateContent>
      </w:r>
      <w:bookmarkStart w:id="43" w:name="_Toc42595411"/>
      <w:r w:rsidR="00A74766" w:rsidRPr="001019DD">
        <w:rPr>
          <w:rStyle w:val="Heading1Char"/>
          <w:b/>
          <w:color w:val="auto"/>
          <w:sz w:val="24"/>
          <w:lang w:val="zh-CN" w:bidi="zh-CN"/>
        </w:rPr>
        <w:t>注</w:t>
      </w:r>
      <w:bookmarkEnd w:id="43"/>
    </w:p>
    <w:p w14:paraId="23CB48B7" w14:textId="77777777" w:rsidR="00CC2386" w:rsidRPr="00DE75F0" w:rsidRDefault="00CC2386" w:rsidP="00CC2386">
      <w:pPr>
        <w:shd w:val="clear" w:color="auto" w:fill="FCFCFC"/>
        <w:spacing w:before="100" w:beforeAutospacing="1" w:after="100" w:afterAutospacing="1" w:line="360" w:lineRule="auto"/>
        <w:jc w:val="both"/>
        <w:rPr>
          <w:rFonts w:ascii="Arial" w:eastAsia="Times New Roman" w:hAnsi="Arial" w:cs="Arial"/>
          <w:b/>
          <w:color w:val="000000"/>
          <w:spacing w:val="2"/>
          <w:lang w:eastAsia="en-ZA"/>
        </w:rPr>
      </w:pPr>
    </w:p>
    <w:p w14:paraId="48B16CD2" w14:textId="77777777" w:rsidR="00CC2386" w:rsidRDefault="00CC2386" w:rsidP="00CC2386">
      <w:pPr>
        <w:rPr>
          <w:rFonts w:ascii="Arial" w:hAnsi="Arial" w:cs="Arial"/>
          <w:b/>
          <w:sz w:val="32"/>
          <w:szCs w:val="32"/>
        </w:rPr>
      </w:pPr>
    </w:p>
    <w:p w14:paraId="59A8940C" w14:textId="77777777" w:rsidR="00CC2386" w:rsidRDefault="00CC2386" w:rsidP="00CC2386">
      <w:pPr>
        <w:rPr>
          <w:rFonts w:ascii="Arial" w:hAnsi="Arial" w:cs="Arial"/>
          <w:b/>
          <w:sz w:val="32"/>
          <w:szCs w:val="32"/>
        </w:rPr>
      </w:pPr>
    </w:p>
    <w:p w14:paraId="33446F72" w14:textId="77777777" w:rsidR="00CC2386" w:rsidRDefault="00CC2386" w:rsidP="00CC2386">
      <w:pPr>
        <w:rPr>
          <w:rFonts w:ascii="Arial" w:hAnsi="Arial" w:cs="Arial"/>
          <w:b/>
          <w:sz w:val="32"/>
          <w:szCs w:val="32"/>
        </w:rPr>
      </w:pPr>
    </w:p>
    <w:p w14:paraId="63742F25" w14:textId="77777777" w:rsidR="00CC2386" w:rsidRDefault="00CC2386" w:rsidP="00CC2386">
      <w:pPr>
        <w:rPr>
          <w:rFonts w:ascii="Arial" w:hAnsi="Arial" w:cs="Arial"/>
          <w:b/>
          <w:sz w:val="32"/>
          <w:szCs w:val="32"/>
        </w:rPr>
      </w:pPr>
    </w:p>
    <w:p w14:paraId="7B418A43" w14:textId="77777777" w:rsidR="00CC2386" w:rsidRDefault="00CC2386" w:rsidP="00CC2386">
      <w:pPr>
        <w:rPr>
          <w:rFonts w:ascii="Arial" w:hAnsi="Arial" w:cs="Arial"/>
          <w:b/>
          <w:sz w:val="32"/>
          <w:szCs w:val="32"/>
        </w:rPr>
      </w:pPr>
    </w:p>
    <w:p w14:paraId="1C6214CB" w14:textId="77777777" w:rsidR="00CC2386" w:rsidRDefault="00CC2386" w:rsidP="00CC2386">
      <w:pPr>
        <w:rPr>
          <w:rFonts w:ascii="Arial" w:hAnsi="Arial" w:cs="Arial"/>
          <w:b/>
          <w:sz w:val="32"/>
          <w:szCs w:val="32"/>
        </w:rPr>
      </w:pPr>
    </w:p>
    <w:p w14:paraId="79C46B50" w14:textId="77777777" w:rsidR="00CC2386" w:rsidRDefault="00CC2386" w:rsidP="00CC2386">
      <w:pPr>
        <w:rPr>
          <w:rFonts w:ascii="Arial" w:hAnsi="Arial" w:cs="Arial"/>
          <w:b/>
          <w:sz w:val="32"/>
          <w:szCs w:val="32"/>
        </w:rPr>
      </w:pPr>
      <w:r>
        <w:rPr>
          <w:b/>
          <w:sz w:val="32"/>
          <w:lang w:val="zh-CN" w:bidi="zh-CN"/>
        </w:rPr>
        <w:br w:type="page"/>
      </w:r>
    </w:p>
    <w:p w14:paraId="7F55C568" w14:textId="77777777" w:rsidR="00AD527A" w:rsidRPr="00107194" w:rsidRDefault="00AD527A" w:rsidP="00615F49">
      <w:pPr>
        <w:pStyle w:val="Heading1"/>
        <w:jc w:val="center"/>
        <w:rPr>
          <w:rFonts w:ascii="Arial" w:hAnsi="Arial" w:cs="Arial"/>
          <w:b/>
        </w:rPr>
      </w:pPr>
      <w:bookmarkStart w:id="44" w:name="_Toc42595412"/>
      <w:r w:rsidRPr="00107194">
        <w:rPr>
          <w:b/>
          <w:color w:val="auto"/>
          <w:lang w:val="zh-CN" w:bidi="zh-CN"/>
        </w:rPr>
        <w:lastRenderedPageBreak/>
        <w:t>第</w:t>
      </w:r>
      <w:r w:rsidRPr="00107194">
        <w:rPr>
          <w:b/>
          <w:color w:val="auto"/>
          <w:lang w:val="zh-CN" w:bidi="zh-CN"/>
        </w:rPr>
        <w:t>D</w:t>
      </w:r>
      <w:r w:rsidRPr="00107194">
        <w:rPr>
          <w:b/>
          <w:color w:val="auto"/>
          <w:lang w:val="zh-CN" w:bidi="zh-CN"/>
        </w:rPr>
        <w:t>部分</w:t>
      </w:r>
      <w:bookmarkEnd w:id="44"/>
    </w:p>
    <w:p w14:paraId="188335F9" w14:textId="77777777" w:rsidR="001F6BAC" w:rsidRPr="00107194" w:rsidRDefault="00D9030C" w:rsidP="00172C36">
      <w:pPr>
        <w:pStyle w:val="Heading1"/>
        <w:numPr>
          <w:ilvl w:val="0"/>
          <w:numId w:val="22"/>
        </w:numPr>
        <w:spacing w:after="240" w:line="360" w:lineRule="auto"/>
        <w:ind w:left="360"/>
        <w:rPr>
          <w:rFonts w:ascii="Arial" w:hAnsi="Arial" w:cs="Arial"/>
          <w:b/>
          <w:color w:val="auto"/>
          <w:sz w:val="22"/>
          <w:szCs w:val="22"/>
        </w:rPr>
      </w:pPr>
      <w:bookmarkStart w:id="45" w:name="_Toc42595413"/>
      <w:r w:rsidRPr="00107194">
        <w:rPr>
          <w:b/>
          <w:color w:val="auto"/>
          <w:sz w:val="22"/>
          <w:lang w:val="zh-CN" w:bidi="zh-CN"/>
        </w:rPr>
        <w:t xml:space="preserve">SANS/ISO 30500 − </w:t>
      </w:r>
      <w:r w:rsidRPr="00107194">
        <w:rPr>
          <w:b/>
          <w:color w:val="auto"/>
          <w:sz w:val="22"/>
          <w:lang w:val="zh-CN" w:bidi="zh-CN"/>
        </w:rPr>
        <w:t>简介</w:t>
      </w:r>
      <w:bookmarkEnd w:id="45"/>
    </w:p>
    <w:p w14:paraId="7CBA496D" w14:textId="5A609D28" w:rsidR="00EC6268" w:rsidRDefault="00EC6268" w:rsidP="00EC6268">
      <w:pPr>
        <w:spacing w:line="360" w:lineRule="auto"/>
        <w:jc w:val="both"/>
        <w:rPr>
          <w:rFonts w:ascii="Arial" w:hAnsi="Arial" w:cs="Arial"/>
          <w:color w:val="221E1F"/>
        </w:rPr>
      </w:pPr>
      <w:r w:rsidRPr="002369F4">
        <w:rPr>
          <w:lang w:val="zh-CN" w:bidi="zh-CN"/>
        </w:rPr>
        <w:t>ISO 30500</w:t>
      </w:r>
      <w:r w:rsidRPr="002369F4">
        <w:rPr>
          <w:color w:val="222222"/>
          <w:shd w:val="clear" w:color="auto" w:fill="FFFFFF"/>
          <w:lang w:val="zh-CN" w:bidi="zh-CN"/>
        </w:rPr>
        <w:t>是一项适用于无下水管道厕所卫生处理系统（</w:t>
      </w:r>
      <w:r w:rsidRPr="002369F4">
        <w:rPr>
          <w:color w:val="222222"/>
          <w:shd w:val="clear" w:color="auto" w:fill="FFFFFF"/>
          <w:lang w:val="zh-CN" w:bidi="zh-CN"/>
        </w:rPr>
        <w:t>NSSS</w:t>
      </w:r>
      <w:r w:rsidRPr="002369F4">
        <w:rPr>
          <w:color w:val="222222"/>
          <w:shd w:val="clear" w:color="auto" w:fill="FFFFFF"/>
          <w:lang w:val="zh-CN" w:bidi="zh-CN"/>
        </w:rPr>
        <w:t>）的自愿国际产品标准，于</w:t>
      </w:r>
      <w:r w:rsidRPr="002369F4">
        <w:rPr>
          <w:color w:val="222222"/>
          <w:shd w:val="clear" w:color="auto" w:fill="FFFFFF"/>
          <w:lang w:val="zh-CN" w:bidi="zh-CN"/>
        </w:rPr>
        <w:t>2018</w:t>
      </w:r>
      <w:r w:rsidRPr="002369F4">
        <w:rPr>
          <w:color w:val="222222"/>
          <w:shd w:val="clear" w:color="auto" w:fill="FFFFFF"/>
          <w:lang w:val="zh-CN" w:bidi="zh-CN"/>
        </w:rPr>
        <w:t>年</w:t>
      </w:r>
      <w:r w:rsidRPr="002369F4">
        <w:rPr>
          <w:color w:val="222222"/>
          <w:shd w:val="clear" w:color="auto" w:fill="FFFFFF"/>
          <w:lang w:val="zh-CN" w:bidi="zh-CN"/>
        </w:rPr>
        <w:t>10</w:t>
      </w:r>
      <w:r w:rsidRPr="002369F4">
        <w:rPr>
          <w:color w:val="222222"/>
          <w:shd w:val="clear" w:color="auto" w:fill="FFFFFF"/>
          <w:lang w:val="zh-CN" w:bidi="zh-CN"/>
        </w:rPr>
        <w:t>月发布，其中提供了产品设计和性能测试的一般安全和性能要求，以及未连接到污水管网或排水系统的预制集成处理装置的</w:t>
      </w:r>
      <w:r w:rsidRPr="002369F4">
        <w:rPr>
          <w:color w:val="221E1F"/>
          <w:lang w:val="zh-CN" w:bidi="zh-CN"/>
        </w:rPr>
        <w:t>可持续性注意事项</w:t>
      </w:r>
      <w:r w:rsidR="00B40418" w:rsidRPr="002369F4">
        <w:rPr>
          <w:color w:val="222222"/>
          <w:shd w:val="clear" w:color="auto" w:fill="FFFFFF"/>
          <w:lang w:val="zh-CN" w:bidi="zh-CN"/>
        </w:rPr>
        <w:t>。本标准涉及基本卫生需求，并通过包括尽量减少资源消耗（如水、能源），将人类废物转化为安全产出的战略，从而促进经济、社会和环境可持续性发展。</w:t>
      </w:r>
      <w:r w:rsidRPr="002369F4">
        <w:rPr>
          <w:color w:val="221E1F"/>
          <w:lang w:val="zh-CN" w:bidi="zh-CN"/>
        </w:rPr>
        <w:t>SANS/ISO 30500</w:t>
      </w:r>
      <w:r w:rsidRPr="002369F4">
        <w:rPr>
          <w:color w:val="221E1F"/>
          <w:lang w:val="zh-CN" w:bidi="zh-CN"/>
        </w:rPr>
        <w:t>标准适用于不与水电网相连的卫生系统的开发；也适用于能够利用水管和</w:t>
      </w:r>
      <w:r w:rsidRPr="002369F4">
        <w:rPr>
          <w:color w:val="221E1F"/>
          <w:lang w:val="zh-CN" w:bidi="zh-CN"/>
        </w:rPr>
        <w:t>/</w:t>
      </w:r>
      <w:r w:rsidRPr="002369F4">
        <w:rPr>
          <w:color w:val="221E1F"/>
          <w:lang w:val="zh-CN" w:bidi="zh-CN"/>
        </w:rPr>
        <w:t>或电力的卫生系统。本标准还确定了基础性可处理输入物主要为人类排泄物，同时可以扩大输入物质的范围。卫生处理系统输出物的质量要求适用于固体和液体排放、气味、气体及噪声排放。</w:t>
      </w:r>
      <w:r w:rsidRPr="002369F4">
        <w:rPr>
          <w:color w:val="221E1F"/>
          <w:lang w:val="zh-CN" w:bidi="zh-CN"/>
        </w:rPr>
        <w:t>SANS/ISO 30500</w:t>
      </w:r>
      <w:r w:rsidRPr="002369F4">
        <w:rPr>
          <w:color w:val="221E1F"/>
          <w:lang w:val="zh-CN" w:bidi="zh-CN"/>
        </w:rPr>
        <w:t>包含了系统的安全性、功能性、易用性、可靠性、维修性、以及环保可持续和兼容性的要求。</w:t>
      </w:r>
      <w:r w:rsidRPr="002369F4">
        <w:rPr>
          <w:color w:val="221E1F"/>
          <w:lang w:val="zh-CN" w:bidi="zh-CN"/>
        </w:rPr>
        <w:t>SANS/ISO 30500</w:t>
      </w:r>
      <w:r w:rsidRPr="002369F4">
        <w:rPr>
          <w:color w:val="221E1F"/>
          <w:lang w:val="zh-CN" w:bidi="zh-CN"/>
        </w:rPr>
        <w:t>重点关注在围闭阶段切断卫生价值链，因此，无需清掏和运输阶段，可就地进行处理，如</w:t>
      </w:r>
      <w:r w:rsidR="00E9431A">
        <w:fldChar w:fldCharType="begin"/>
      </w:r>
      <w:r w:rsidR="00E9431A">
        <w:instrText xml:space="preserve"> REF _Ref31379489 \h  \* MERGEFORMAT </w:instrText>
      </w:r>
      <w:r w:rsidR="00E9431A">
        <w:fldChar w:fldCharType="separate"/>
      </w:r>
      <w:r w:rsidR="003A283E">
        <w:rPr>
          <w:lang w:val="zh-CN" w:bidi="zh-CN"/>
        </w:rPr>
        <w:t>图</w:t>
      </w:r>
      <w:r w:rsidR="0096489D" w:rsidRPr="0096489D">
        <w:rPr>
          <w:noProof/>
          <w:lang w:val="zh-CN" w:bidi="zh-CN"/>
        </w:rPr>
        <w:t>11</w:t>
      </w:r>
      <w:r w:rsidR="007A0CF0">
        <w:rPr>
          <w:lang w:val="zh-CN" w:bidi="zh-CN"/>
        </w:rPr>
        <w:t>：</w:t>
      </w:r>
      <w:r w:rsidR="0096489D" w:rsidRPr="0096489D">
        <w:rPr>
          <w:lang w:val="zh-CN" w:bidi="zh-CN"/>
        </w:rPr>
        <w:t>Demonstration of the role of SANS/ISO 30500</w:t>
      </w:r>
      <w:r w:rsidR="00E9431A">
        <w:fldChar w:fldCharType="end"/>
      </w:r>
      <w:r w:rsidRPr="002369F4">
        <w:rPr>
          <w:lang w:val="zh-CN" w:bidi="zh-CN"/>
        </w:rPr>
        <w:t>所示（</w:t>
      </w:r>
      <w:r w:rsidRPr="002369F4">
        <w:rPr>
          <w:lang w:val="zh-CN" w:bidi="zh-CN"/>
        </w:rPr>
        <w:t>ISO30500</w:t>
      </w:r>
      <w:r w:rsidRPr="002369F4">
        <w:rPr>
          <w:lang w:val="zh-CN" w:bidi="zh-CN"/>
        </w:rPr>
        <w:t>，</w:t>
      </w:r>
      <w:r w:rsidRPr="002369F4">
        <w:rPr>
          <w:lang w:val="zh-CN" w:bidi="zh-CN"/>
        </w:rPr>
        <w:t>2018</w:t>
      </w:r>
      <w:r w:rsidRPr="002369F4">
        <w:rPr>
          <w:lang w:val="zh-CN" w:bidi="zh-CN"/>
        </w:rPr>
        <w:t>）。</w:t>
      </w:r>
    </w:p>
    <w:p w14:paraId="119FCEBD" w14:textId="77777777" w:rsidR="00E04E94" w:rsidRDefault="00E9431A" w:rsidP="00EC6268">
      <w:pPr>
        <w:spacing w:line="360" w:lineRule="auto"/>
        <w:jc w:val="both"/>
        <w:rPr>
          <w:rFonts w:ascii="Arial" w:hAnsi="Arial" w:cs="Arial"/>
          <w:color w:val="221E1F"/>
        </w:rPr>
      </w:pPr>
      <w:r>
        <w:rPr>
          <w:b/>
          <w:noProof/>
          <w:sz w:val="32"/>
          <w:lang w:val="en-US" w:eastAsia="en-US"/>
        </w:rPr>
        <mc:AlternateContent>
          <mc:Choice Requires="wpg">
            <w:drawing>
              <wp:inline distT="0" distB="0" distL="0" distR="0" wp14:anchorId="6B3AD299" wp14:editId="0BAB7354">
                <wp:extent cx="5719445" cy="1959610"/>
                <wp:effectExtent l="19050" t="0" r="0" b="2540"/>
                <wp:docPr id="68655" name="Grupare 68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9445" cy="1959610"/>
                          <a:chOff x="0" y="0"/>
                          <a:chExt cx="57191" cy="19596"/>
                        </a:xfrm>
                      </wpg:grpSpPr>
                      <pic:pic xmlns:pic="http://schemas.openxmlformats.org/drawingml/2006/picture">
                        <pic:nvPicPr>
                          <pic:cNvPr id="68656" name="Imagine 686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 y="0"/>
                            <a:ext cx="57182" cy="19596"/>
                          </a:xfrm>
                          <a:prstGeom prst="rect">
                            <a:avLst/>
                          </a:prstGeom>
                          <a:noFill/>
                          <a:extLst>
                            <a:ext uri="{909E8E84-426E-40DD-AFC4-6F175D3DCCD1}">
                              <a14:hiddenFill xmlns:a14="http://schemas.microsoft.com/office/drawing/2010/main">
                                <a:solidFill>
                                  <a:srgbClr val="FFFFFF"/>
                                </a:solidFill>
                              </a14:hiddenFill>
                            </a:ext>
                          </a:extLst>
                        </pic:spPr>
                      </pic:pic>
                      <wps:wsp>
                        <wps:cNvPr id="68657" name="Casetă text 68654"/>
                        <wps:cNvSpPr txBox="1">
                          <a:spLocks noChangeArrowheads="1"/>
                        </wps:cNvSpPr>
                        <wps:spPr bwMode="auto">
                          <a:xfrm>
                            <a:off x="6" y="197"/>
                            <a:ext cx="6375"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C9788A" w14:textId="77777777" w:rsidR="00CB5C0E" w:rsidRPr="004449CE" w:rsidRDefault="00CB5C0E" w:rsidP="004449CE">
                              <w:pPr>
                                <w:spacing w:after="0" w:line="20" w:lineRule="atLeast"/>
                                <w:rPr>
                                  <w:rFonts w:asciiTheme="minorBidi" w:hAnsiTheme="minorBidi"/>
                                  <w:b/>
                                  <w:bCs/>
                                  <w:color w:val="239EBF"/>
                                  <w:sz w:val="20"/>
                                  <w:szCs w:val="20"/>
                                  <w:lang w:val="en-US"/>
                                </w:rPr>
                              </w:pPr>
                              <w:r w:rsidRPr="004449CE">
                                <w:rPr>
                                  <w:b/>
                                  <w:color w:val="239EBF"/>
                                  <w:sz w:val="20"/>
                                  <w:lang w:val="zh-CN" w:bidi="zh-CN"/>
                                </w:rPr>
                                <w:t>卫生价值链</w:t>
                              </w:r>
                            </w:p>
                          </w:txbxContent>
                        </wps:txbx>
                        <wps:bodyPr rot="0" vert="horz" wrap="none" lIns="0" tIns="0" rIns="0" bIns="0" anchor="t" anchorCtr="0" upright="1">
                          <a:spAutoFit/>
                        </wps:bodyPr>
                      </wps:wsp>
                      <wps:wsp>
                        <wps:cNvPr id="68659" name="Casetă text 68661"/>
                        <wps:cNvSpPr txBox="1">
                          <a:spLocks noChangeArrowheads="1"/>
                        </wps:cNvSpPr>
                        <wps:spPr bwMode="auto">
                          <a:xfrm>
                            <a:off x="5150" y="17183"/>
                            <a:ext cx="47806" cy="1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3EEB02" w14:textId="7745964D" w:rsidR="00CB5C0E" w:rsidRPr="005D7FE7" w:rsidRDefault="00CB5C0E" w:rsidP="004449CE">
                              <w:pPr>
                                <w:spacing w:after="0" w:line="20" w:lineRule="atLeast"/>
                                <w:rPr>
                                  <w:rFonts w:asciiTheme="minorBidi" w:hAnsiTheme="minorBidi"/>
                                  <w:b/>
                                  <w:bCs/>
                                  <w:color w:val="239EBF"/>
                                  <w:sz w:val="14"/>
                                  <w:szCs w:val="14"/>
                                  <w:lang w:val="en-US"/>
                                </w:rPr>
                              </w:pPr>
                              <w:r w:rsidRPr="005D7FE7">
                                <w:rPr>
                                  <w:b/>
                                  <w:color w:val="239EBF"/>
                                  <w:sz w:val="14"/>
                                  <w:lang w:val="zh-CN" w:bidi="zh-CN"/>
                                </w:rPr>
                                <w:t>围闭</w:t>
                              </w:r>
                              <w:r w:rsidRPr="005D7FE7">
                                <w:rPr>
                                  <w:b/>
                                  <w:color w:val="239EBF"/>
                                  <w:sz w:val="14"/>
                                  <w:lang w:val="zh-CN" w:bidi="zh-CN"/>
                                </w:rPr>
                                <w:t xml:space="preserve">      </w:t>
                              </w:r>
                              <w:r w:rsidRPr="005D7FE7">
                                <w:rPr>
                                  <w:b/>
                                  <w:color w:val="808080" w:themeColor="background1" w:themeShade="80"/>
                                  <w:sz w:val="14"/>
                                  <w:lang w:val="zh-CN" w:bidi="zh-CN"/>
                                </w:rPr>
                                <w:t xml:space="preserve">&gt; </w:t>
                              </w:r>
                              <w:r>
                                <w:rPr>
                                  <w:b/>
                                  <w:color w:val="808080" w:themeColor="background1" w:themeShade="80"/>
                                  <w:sz w:val="14"/>
                                  <w:lang w:val="en-GB" w:bidi="zh-CN"/>
                                </w:rPr>
                                <w:tab/>
                              </w:r>
                              <w:r>
                                <w:rPr>
                                  <w:b/>
                                  <w:color w:val="808080" w:themeColor="background1" w:themeShade="80"/>
                                  <w:sz w:val="14"/>
                                  <w:lang w:val="en-GB" w:bidi="zh-CN"/>
                                </w:rPr>
                                <w:tab/>
                              </w:r>
                              <w:r w:rsidRPr="005D7FE7">
                                <w:rPr>
                                  <w:b/>
                                  <w:color w:val="808080" w:themeColor="background1" w:themeShade="80"/>
                                  <w:sz w:val="14"/>
                                  <w:lang w:val="zh-CN" w:bidi="zh-CN"/>
                                </w:rPr>
                                <w:t xml:space="preserve">    </w:t>
                              </w:r>
                              <w:r w:rsidRPr="005D7FE7">
                                <w:rPr>
                                  <w:b/>
                                  <w:color w:val="239EBF"/>
                                  <w:sz w:val="14"/>
                                  <w:lang w:val="zh-CN" w:bidi="zh-CN"/>
                                </w:rPr>
                                <w:t xml:space="preserve"> </w:t>
                              </w:r>
                              <w:r w:rsidRPr="005D7FE7">
                                <w:rPr>
                                  <w:b/>
                                  <w:color w:val="239EBF"/>
                                  <w:sz w:val="14"/>
                                  <w:lang w:val="zh-CN" w:bidi="zh-CN"/>
                                </w:rPr>
                                <w:t>清掏</w:t>
                              </w:r>
                              <w:r w:rsidRPr="005D7FE7">
                                <w:rPr>
                                  <w:b/>
                                  <w:color w:val="239EBF"/>
                                  <w:sz w:val="14"/>
                                  <w:lang w:val="zh-CN" w:bidi="zh-CN"/>
                                </w:rPr>
                                <w:t xml:space="preserve">      </w:t>
                              </w:r>
                              <w:r w:rsidRPr="005D7FE7">
                                <w:rPr>
                                  <w:b/>
                                  <w:color w:val="808080" w:themeColor="background1" w:themeShade="80"/>
                                  <w:sz w:val="14"/>
                                  <w:lang w:val="zh-CN" w:bidi="zh-CN"/>
                                </w:rPr>
                                <w:t xml:space="preserve">&gt; </w:t>
                              </w:r>
                              <w:r>
                                <w:rPr>
                                  <w:b/>
                                  <w:color w:val="808080" w:themeColor="background1" w:themeShade="80"/>
                                  <w:sz w:val="14"/>
                                  <w:lang w:val="zh-CN" w:bidi="zh-CN"/>
                                </w:rPr>
                                <w:tab/>
                              </w:r>
                              <w:r w:rsidRPr="005D7FE7">
                                <w:rPr>
                                  <w:b/>
                                  <w:color w:val="808080" w:themeColor="background1" w:themeShade="80"/>
                                  <w:sz w:val="14"/>
                                  <w:lang w:val="zh-CN" w:bidi="zh-CN"/>
                                </w:rPr>
                                <w:t xml:space="preserve">    </w:t>
                              </w:r>
                              <w:r w:rsidRPr="005D7FE7">
                                <w:rPr>
                                  <w:b/>
                                  <w:color w:val="239EBF"/>
                                  <w:sz w:val="14"/>
                                  <w:lang w:val="zh-CN" w:bidi="zh-CN"/>
                                </w:rPr>
                                <w:t xml:space="preserve"> </w:t>
                              </w:r>
                              <w:r w:rsidRPr="005D7FE7">
                                <w:rPr>
                                  <w:b/>
                                  <w:color w:val="239EBF"/>
                                  <w:sz w:val="14"/>
                                  <w:lang w:val="zh-CN" w:bidi="zh-CN"/>
                                </w:rPr>
                                <w:t>运输</w:t>
                              </w:r>
                              <w:r w:rsidRPr="005D7FE7">
                                <w:rPr>
                                  <w:b/>
                                  <w:color w:val="239EBF"/>
                                  <w:sz w:val="14"/>
                                  <w:lang w:val="zh-CN" w:bidi="zh-CN"/>
                                </w:rPr>
                                <w:t xml:space="preserve">      </w:t>
                              </w:r>
                              <w:r w:rsidRPr="005D7FE7">
                                <w:rPr>
                                  <w:b/>
                                  <w:color w:val="808080" w:themeColor="background1" w:themeShade="80"/>
                                  <w:sz w:val="14"/>
                                  <w:lang w:val="zh-CN" w:bidi="zh-CN"/>
                                </w:rPr>
                                <w:t xml:space="preserve">&gt; </w:t>
                              </w:r>
                              <w:r>
                                <w:rPr>
                                  <w:b/>
                                  <w:color w:val="808080" w:themeColor="background1" w:themeShade="80"/>
                                  <w:sz w:val="14"/>
                                  <w:lang w:val="zh-CN" w:bidi="zh-CN"/>
                                </w:rPr>
                                <w:tab/>
                              </w:r>
                              <w:r w:rsidRPr="005D7FE7">
                                <w:rPr>
                                  <w:b/>
                                  <w:color w:val="808080" w:themeColor="background1" w:themeShade="80"/>
                                  <w:sz w:val="14"/>
                                  <w:lang w:val="zh-CN" w:bidi="zh-CN"/>
                                </w:rPr>
                                <w:t xml:space="preserve">    </w:t>
                              </w:r>
                              <w:r w:rsidRPr="005D7FE7">
                                <w:rPr>
                                  <w:b/>
                                  <w:color w:val="239EBF"/>
                                  <w:sz w:val="14"/>
                                  <w:lang w:val="zh-CN" w:bidi="zh-CN"/>
                                </w:rPr>
                                <w:t xml:space="preserve"> </w:t>
                              </w:r>
                              <w:r w:rsidRPr="005D7FE7">
                                <w:rPr>
                                  <w:b/>
                                  <w:color w:val="239EBF"/>
                                  <w:sz w:val="14"/>
                                  <w:lang w:val="zh-CN" w:bidi="zh-CN"/>
                                </w:rPr>
                                <w:t>处理</w:t>
                              </w:r>
                              <w:r w:rsidRPr="005D7FE7">
                                <w:rPr>
                                  <w:b/>
                                  <w:color w:val="239EBF"/>
                                  <w:sz w:val="14"/>
                                  <w:lang w:val="zh-CN" w:bidi="zh-CN"/>
                                </w:rPr>
                                <w:t xml:space="preserve">      </w:t>
                              </w:r>
                              <w:r w:rsidRPr="005D7FE7">
                                <w:rPr>
                                  <w:b/>
                                  <w:color w:val="808080" w:themeColor="background1" w:themeShade="80"/>
                                  <w:sz w:val="14"/>
                                  <w:lang w:val="zh-CN" w:bidi="zh-CN"/>
                                </w:rPr>
                                <w:t xml:space="preserve">&gt;   </w:t>
                              </w:r>
                              <w:r>
                                <w:rPr>
                                  <w:b/>
                                  <w:color w:val="808080" w:themeColor="background1" w:themeShade="80"/>
                                  <w:sz w:val="14"/>
                                  <w:lang w:val="zh-CN" w:bidi="zh-CN"/>
                                </w:rPr>
                                <w:tab/>
                              </w:r>
                              <w:r w:rsidRPr="005D7FE7">
                                <w:rPr>
                                  <w:b/>
                                  <w:color w:val="808080" w:themeColor="background1" w:themeShade="80"/>
                                  <w:sz w:val="14"/>
                                  <w:lang w:val="zh-CN" w:bidi="zh-CN"/>
                                </w:rPr>
                                <w:t xml:space="preserve">  </w:t>
                              </w:r>
                              <w:r w:rsidRPr="005D7FE7">
                                <w:rPr>
                                  <w:b/>
                                  <w:color w:val="239EBF"/>
                                  <w:sz w:val="14"/>
                                  <w:lang w:val="zh-CN" w:bidi="zh-CN"/>
                                </w:rPr>
                                <w:t xml:space="preserve"> </w:t>
                              </w:r>
                              <w:r w:rsidRPr="005D7FE7">
                                <w:rPr>
                                  <w:b/>
                                  <w:color w:val="239EBF"/>
                                  <w:sz w:val="14"/>
                                  <w:lang w:val="zh-CN" w:bidi="zh-CN"/>
                                </w:rPr>
                                <w:t>再利用</w:t>
                              </w:r>
                              <w:r w:rsidRPr="005D7FE7">
                                <w:rPr>
                                  <w:b/>
                                  <w:color w:val="239EBF"/>
                                  <w:sz w:val="14"/>
                                  <w:lang w:val="zh-CN" w:bidi="zh-CN"/>
                                </w:rPr>
                                <w:t>/</w:t>
                              </w:r>
                              <w:r w:rsidRPr="005D7FE7">
                                <w:rPr>
                                  <w:b/>
                                  <w:color w:val="239EBF"/>
                                  <w:sz w:val="14"/>
                                  <w:lang w:val="zh-CN" w:bidi="zh-CN"/>
                                </w:rPr>
                                <w:t>处置</w:t>
                              </w:r>
                            </w:p>
                          </w:txbxContent>
                        </wps:txbx>
                        <wps:bodyPr rot="0" vert="horz" wrap="square" lIns="0" tIns="0" rIns="0" bIns="0" anchor="t" anchorCtr="0" upright="1">
                          <a:noAutofit/>
                        </wps:bodyPr>
                      </wps:wsp>
                      <wps:wsp>
                        <wps:cNvPr id="68661" name="Rounded Rectangle 4"/>
                        <wps:cNvSpPr>
                          <a:spLocks noChangeArrowheads="1"/>
                        </wps:cNvSpPr>
                        <wps:spPr bwMode="auto">
                          <a:xfrm>
                            <a:off x="0" y="2626"/>
                            <a:ext cx="12858" cy="16701"/>
                          </a:xfrm>
                          <a:prstGeom prst="roundRect">
                            <a:avLst>
                              <a:gd name="adj" fmla="val 16667"/>
                            </a:avLst>
                          </a:prstGeom>
                          <a:noFill/>
                          <a:ln w="5715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6B3AD299" id="Grupare 68662" o:spid="_x0000_s1110" style="width:450.35pt;height:154.3pt;mso-position-horizontal-relative:char;mso-position-vertical-relative:line" coordsize="57191,19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bh61Dd31tZRGa5u&#10;I41H8cjhQPxNAXtuTUHpVWz1fTr8brTUIZR/0zlVv5VZ3KejUWaEpRlsVtT/AOQXcf8AXFv/AEE1&#10;+CPjH/kddc/7DF5/6Pav3t1QgaXcZP8Ayxf/ANBNfgl4x/5HbXP+wxef+j2r9G8O/wCJiP8ACj8A&#10;8cvhwPrP84mZN9xv93+lftn+w/x+yX8Pv+xag/rX4mTf6tv93+hr9s/2ICP+GTPh8M/8y1B/Wuvx&#10;C/3Sj/if5Hm+B/8AyNsV/wBe4/8ApbPWKKKK/Lj+kgooz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">
                <v:shape id="Imagine 68653" o:spid="_x0000_s1111" type="#_x0000_t75" style="position:absolute;left:9;width:57182;height:19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">
                  <v:imagedata r:id="rId53" o:title=""/>
                </v:shape>
                <v:shape id="Casetă text 68654" o:spid="_x0000_s1112" type="#_x0000_t202" style="position:absolute;left:6;top:197;width:6375;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" filled="f" stroked="f" strokeweight=".5pt">
                  <v:textbox style="mso-fit-shape-to-text:t" inset="0,0,0,0">
                    <w:txbxContent>
                      <w:p w14:paraId="6EC9788A" w14:textId="77777777" w:rsidR="00CB5C0E" w:rsidRPr="004449CE" w:rsidRDefault="00CB5C0E" w:rsidP="004449CE">
                        <w:pPr>
                          <w:spacing w:after="0" w:line="20" w:lineRule="atLeast"/>
                          <w:rPr>
                            <w:rFonts w:asciiTheme="minorBidi" w:hAnsiTheme="minorBidi"/>
                            <w:b/>
                            <w:bCs/>
                            <w:color w:val="239EBF"/>
                            <w:sz w:val="20"/>
                            <w:szCs w:val="20"/>
                            <w:lang w:val="en-US"/>
                          </w:rPr>
                        </w:pPr>
                        <w:r w:rsidRPr="004449CE">
                          <w:rPr>
                            <w:b/>
                            <w:color w:val="239EBF"/>
                            <w:sz w:val="20"/>
                            <w:lang w:val="zh-CN" w:bidi="zh-CN"/>
                          </w:rPr>
                          <w:t>卫生价值链</w:t>
                        </w:r>
                      </w:p>
                    </w:txbxContent>
                  </v:textbox>
                </v:shape>
                <v:shape id="Casetă text 68661" o:spid="_x0000_s1113" type="#_x0000_t202" style="position:absolute;left:5150;top:17183;width:47806;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" filled="f" stroked="f" strokeweight=".5pt">
                  <v:textbox inset="0,0,0,0">
                    <w:txbxContent>
                      <w:p w14:paraId="373EEB02" w14:textId="7745964D" w:rsidR="00CB5C0E" w:rsidRPr="005D7FE7" w:rsidRDefault="00CB5C0E" w:rsidP="004449CE">
                        <w:pPr>
                          <w:spacing w:after="0" w:line="20" w:lineRule="atLeast"/>
                          <w:rPr>
                            <w:rFonts w:asciiTheme="minorBidi" w:hAnsiTheme="minorBidi"/>
                            <w:b/>
                            <w:bCs/>
                            <w:color w:val="239EBF"/>
                            <w:sz w:val="14"/>
                            <w:szCs w:val="14"/>
                            <w:lang w:val="en-US"/>
                          </w:rPr>
                        </w:pPr>
                        <w:r w:rsidRPr="005D7FE7">
                          <w:rPr>
                            <w:b/>
                            <w:color w:val="239EBF"/>
                            <w:sz w:val="14"/>
                            <w:lang w:val="zh-CN" w:bidi="zh-CN"/>
                          </w:rPr>
                          <w:t>围闭</w:t>
                        </w:r>
                        <w:r w:rsidRPr="005D7FE7">
                          <w:rPr>
                            <w:b/>
                            <w:color w:val="239EBF"/>
                            <w:sz w:val="14"/>
                            <w:lang w:val="zh-CN" w:bidi="zh-CN"/>
                          </w:rPr>
                          <w:t xml:space="preserve">      </w:t>
                        </w:r>
                        <w:r w:rsidRPr="005D7FE7">
                          <w:rPr>
                            <w:b/>
                            <w:color w:val="808080" w:themeColor="background1" w:themeShade="80"/>
                            <w:sz w:val="14"/>
                            <w:lang w:val="zh-CN" w:bidi="zh-CN"/>
                          </w:rPr>
                          <w:t xml:space="preserve">&gt; </w:t>
                        </w:r>
                        <w:r>
                          <w:rPr>
                            <w:b/>
                            <w:color w:val="808080" w:themeColor="background1" w:themeShade="80"/>
                            <w:sz w:val="14"/>
                            <w:lang w:val="en-GB" w:bidi="zh-CN"/>
                          </w:rPr>
                          <w:tab/>
                        </w:r>
                        <w:r>
                          <w:rPr>
                            <w:b/>
                            <w:color w:val="808080" w:themeColor="background1" w:themeShade="80"/>
                            <w:sz w:val="14"/>
                            <w:lang w:val="en-GB" w:bidi="zh-CN"/>
                          </w:rPr>
                          <w:tab/>
                        </w:r>
                        <w:r w:rsidRPr="005D7FE7">
                          <w:rPr>
                            <w:b/>
                            <w:color w:val="808080" w:themeColor="background1" w:themeShade="80"/>
                            <w:sz w:val="14"/>
                            <w:lang w:val="zh-CN" w:bidi="zh-CN"/>
                          </w:rPr>
                          <w:t xml:space="preserve">    </w:t>
                        </w:r>
                        <w:r w:rsidRPr="005D7FE7">
                          <w:rPr>
                            <w:b/>
                            <w:color w:val="239EBF"/>
                            <w:sz w:val="14"/>
                            <w:lang w:val="zh-CN" w:bidi="zh-CN"/>
                          </w:rPr>
                          <w:t xml:space="preserve"> </w:t>
                        </w:r>
                        <w:r w:rsidRPr="005D7FE7">
                          <w:rPr>
                            <w:b/>
                            <w:color w:val="239EBF"/>
                            <w:sz w:val="14"/>
                            <w:lang w:val="zh-CN" w:bidi="zh-CN"/>
                          </w:rPr>
                          <w:t>清掏</w:t>
                        </w:r>
                        <w:r w:rsidRPr="005D7FE7">
                          <w:rPr>
                            <w:b/>
                            <w:color w:val="239EBF"/>
                            <w:sz w:val="14"/>
                            <w:lang w:val="zh-CN" w:bidi="zh-CN"/>
                          </w:rPr>
                          <w:t xml:space="preserve">      </w:t>
                        </w:r>
                        <w:r w:rsidRPr="005D7FE7">
                          <w:rPr>
                            <w:b/>
                            <w:color w:val="808080" w:themeColor="background1" w:themeShade="80"/>
                            <w:sz w:val="14"/>
                            <w:lang w:val="zh-CN" w:bidi="zh-CN"/>
                          </w:rPr>
                          <w:t xml:space="preserve">&gt; </w:t>
                        </w:r>
                        <w:r>
                          <w:rPr>
                            <w:b/>
                            <w:color w:val="808080" w:themeColor="background1" w:themeShade="80"/>
                            <w:sz w:val="14"/>
                            <w:lang w:val="zh-CN" w:bidi="zh-CN"/>
                          </w:rPr>
                          <w:tab/>
                        </w:r>
                        <w:r w:rsidRPr="005D7FE7">
                          <w:rPr>
                            <w:b/>
                            <w:color w:val="808080" w:themeColor="background1" w:themeShade="80"/>
                            <w:sz w:val="14"/>
                            <w:lang w:val="zh-CN" w:bidi="zh-CN"/>
                          </w:rPr>
                          <w:t xml:space="preserve">    </w:t>
                        </w:r>
                        <w:r w:rsidRPr="005D7FE7">
                          <w:rPr>
                            <w:b/>
                            <w:color w:val="239EBF"/>
                            <w:sz w:val="14"/>
                            <w:lang w:val="zh-CN" w:bidi="zh-CN"/>
                          </w:rPr>
                          <w:t xml:space="preserve"> </w:t>
                        </w:r>
                        <w:r w:rsidRPr="005D7FE7">
                          <w:rPr>
                            <w:b/>
                            <w:color w:val="239EBF"/>
                            <w:sz w:val="14"/>
                            <w:lang w:val="zh-CN" w:bidi="zh-CN"/>
                          </w:rPr>
                          <w:t>运输</w:t>
                        </w:r>
                        <w:r w:rsidRPr="005D7FE7">
                          <w:rPr>
                            <w:b/>
                            <w:color w:val="239EBF"/>
                            <w:sz w:val="14"/>
                            <w:lang w:val="zh-CN" w:bidi="zh-CN"/>
                          </w:rPr>
                          <w:t xml:space="preserve">      </w:t>
                        </w:r>
                        <w:r w:rsidRPr="005D7FE7">
                          <w:rPr>
                            <w:b/>
                            <w:color w:val="808080" w:themeColor="background1" w:themeShade="80"/>
                            <w:sz w:val="14"/>
                            <w:lang w:val="zh-CN" w:bidi="zh-CN"/>
                          </w:rPr>
                          <w:t xml:space="preserve">&gt; </w:t>
                        </w:r>
                        <w:r>
                          <w:rPr>
                            <w:b/>
                            <w:color w:val="808080" w:themeColor="background1" w:themeShade="80"/>
                            <w:sz w:val="14"/>
                            <w:lang w:val="zh-CN" w:bidi="zh-CN"/>
                          </w:rPr>
                          <w:tab/>
                        </w:r>
                        <w:r w:rsidRPr="005D7FE7">
                          <w:rPr>
                            <w:b/>
                            <w:color w:val="808080" w:themeColor="background1" w:themeShade="80"/>
                            <w:sz w:val="14"/>
                            <w:lang w:val="zh-CN" w:bidi="zh-CN"/>
                          </w:rPr>
                          <w:t xml:space="preserve">    </w:t>
                        </w:r>
                        <w:r w:rsidRPr="005D7FE7">
                          <w:rPr>
                            <w:b/>
                            <w:color w:val="239EBF"/>
                            <w:sz w:val="14"/>
                            <w:lang w:val="zh-CN" w:bidi="zh-CN"/>
                          </w:rPr>
                          <w:t xml:space="preserve"> </w:t>
                        </w:r>
                        <w:r w:rsidRPr="005D7FE7">
                          <w:rPr>
                            <w:b/>
                            <w:color w:val="239EBF"/>
                            <w:sz w:val="14"/>
                            <w:lang w:val="zh-CN" w:bidi="zh-CN"/>
                          </w:rPr>
                          <w:t>处理</w:t>
                        </w:r>
                        <w:r w:rsidRPr="005D7FE7">
                          <w:rPr>
                            <w:b/>
                            <w:color w:val="239EBF"/>
                            <w:sz w:val="14"/>
                            <w:lang w:val="zh-CN" w:bidi="zh-CN"/>
                          </w:rPr>
                          <w:t xml:space="preserve">      </w:t>
                        </w:r>
                        <w:r w:rsidRPr="005D7FE7">
                          <w:rPr>
                            <w:b/>
                            <w:color w:val="808080" w:themeColor="background1" w:themeShade="80"/>
                            <w:sz w:val="14"/>
                            <w:lang w:val="zh-CN" w:bidi="zh-CN"/>
                          </w:rPr>
                          <w:t xml:space="preserve">&gt;   </w:t>
                        </w:r>
                        <w:r>
                          <w:rPr>
                            <w:b/>
                            <w:color w:val="808080" w:themeColor="background1" w:themeShade="80"/>
                            <w:sz w:val="14"/>
                            <w:lang w:val="zh-CN" w:bidi="zh-CN"/>
                          </w:rPr>
                          <w:tab/>
                        </w:r>
                        <w:r w:rsidRPr="005D7FE7">
                          <w:rPr>
                            <w:b/>
                            <w:color w:val="808080" w:themeColor="background1" w:themeShade="80"/>
                            <w:sz w:val="14"/>
                            <w:lang w:val="zh-CN" w:bidi="zh-CN"/>
                          </w:rPr>
                          <w:t xml:space="preserve">  </w:t>
                        </w:r>
                        <w:r w:rsidRPr="005D7FE7">
                          <w:rPr>
                            <w:b/>
                            <w:color w:val="239EBF"/>
                            <w:sz w:val="14"/>
                            <w:lang w:val="zh-CN" w:bidi="zh-CN"/>
                          </w:rPr>
                          <w:t xml:space="preserve"> </w:t>
                        </w:r>
                        <w:r w:rsidRPr="005D7FE7">
                          <w:rPr>
                            <w:b/>
                            <w:color w:val="239EBF"/>
                            <w:sz w:val="14"/>
                            <w:lang w:val="zh-CN" w:bidi="zh-CN"/>
                          </w:rPr>
                          <w:t>再利用</w:t>
                        </w:r>
                        <w:r w:rsidRPr="005D7FE7">
                          <w:rPr>
                            <w:b/>
                            <w:color w:val="239EBF"/>
                            <w:sz w:val="14"/>
                            <w:lang w:val="zh-CN" w:bidi="zh-CN"/>
                          </w:rPr>
                          <w:t>/</w:t>
                        </w:r>
                        <w:r w:rsidRPr="005D7FE7">
                          <w:rPr>
                            <w:b/>
                            <w:color w:val="239EBF"/>
                            <w:sz w:val="14"/>
                            <w:lang w:val="zh-CN" w:bidi="zh-CN"/>
                          </w:rPr>
                          <w:t>处置</w:t>
                        </w:r>
                      </w:p>
                    </w:txbxContent>
                  </v:textbox>
                </v:shape>
                <v:roundrect id="Rounded Rectangle 4" o:spid="_x0000_s1114" style="position:absolute;top:2626;width:12858;height:167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" filled="f" strokecolor="red" strokeweight="4.5pt">
                  <v:stroke dashstyle="dash"/>
                </v:roundrect>
                <w10:anchorlock/>
              </v:group>
            </w:pict>
          </mc:Fallback>
        </mc:AlternateContent>
      </w:r>
    </w:p>
    <w:p w14:paraId="3ACAF11E" w14:textId="77777777" w:rsidR="00CD6973" w:rsidRDefault="00CD6973" w:rsidP="00CD6973">
      <w:pPr>
        <w:pStyle w:val="Caption"/>
        <w:rPr>
          <w:rFonts w:ascii="Arial" w:hAnsi="Arial" w:cs="Arial"/>
          <w:b/>
          <w:i w:val="0"/>
          <w:color w:val="auto"/>
        </w:rPr>
      </w:pPr>
      <w:bookmarkStart w:id="46" w:name="_Ref31379489"/>
      <w:bookmarkStart w:id="47" w:name="_Toc42618571"/>
      <w:r w:rsidRPr="00D95AF1">
        <w:rPr>
          <w:b/>
          <w:i w:val="0"/>
          <w:color w:val="auto"/>
          <w:lang w:val="zh-CN" w:bidi="zh-CN"/>
        </w:rPr>
        <w:t>图</w:t>
      </w:r>
      <w:r w:rsidR="00AD3F8C" w:rsidRPr="00D95AF1">
        <w:rPr>
          <w:b/>
          <w:i w:val="0"/>
          <w:color w:val="auto"/>
          <w:lang w:val="zh-CN" w:bidi="zh-CN"/>
        </w:rPr>
        <w:fldChar w:fldCharType="begin"/>
      </w:r>
      <w:r w:rsidR="004704F4" w:rsidRPr="00D95AF1">
        <w:rPr>
          <w:b/>
          <w:i w:val="0"/>
          <w:color w:val="auto"/>
          <w:lang w:val="zh-CN" w:bidi="zh-CN"/>
        </w:rPr>
        <w:instrText xml:space="preserve"> SEQ Figure \* ARABIC </w:instrText>
      </w:r>
      <w:r w:rsidR="00AD3F8C" w:rsidRPr="00D95AF1">
        <w:rPr>
          <w:b/>
          <w:i w:val="0"/>
          <w:color w:val="auto"/>
          <w:lang w:val="zh-CN" w:bidi="zh-CN"/>
        </w:rPr>
        <w:fldChar w:fldCharType="separate"/>
      </w:r>
      <w:r w:rsidR="0096489D">
        <w:rPr>
          <w:b/>
          <w:i w:val="0"/>
          <w:noProof/>
          <w:color w:val="auto"/>
          <w:lang w:val="zh-CN" w:bidi="zh-CN"/>
        </w:rPr>
        <w:t>11</w:t>
      </w:r>
      <w:r w:rsidR="00AD3F8C" w:rsidRPr="00D95AF1">
        <w:rPr>
          <w:b/>
          <w:i w:val="0"/>
          <w:noProof/>
          <w:color w:val="auto"/>
          <w:lang w:val="zh-CN" w:bidi="zh-CN"/>
        </w:rPr>
        <w:fldChar w:fldCharType="end"/>
      </w:r>
      <w:r w:rsidRPr="00D95AF1">
        <w:rPr>
          <w:b/>
          <w:i w:val="0"/>
          <w:color w:val="auto"/>
          <w:lang w:val="zh-CN" w:bidi="zh-CN"/>
        </w:rPr>
        <w:t>：</w:t>
      </w:r>
      <w:r w:rsidRPr="00D95AF1">
        <w:rPr>
          <w:b/>
          <w:i w:val="0"/>
          <w:color w:val="auto"/>
          <w:lang w:val="zh-CN" w:bidi="zh-CN"/>
        </w:rPr>
        <w:t>SANS/ISO 30500</w:t>
      </w:r>
      <w:r w:rsidRPr="00D95AF1">
        <w:rPr>
          <w:b/>
          <w:i w:val="0"/>
          <w:color w:val="auto"/>
          <w:lang w:val="zh-CN" w:bidi="zh-CN"/>
        </w:rPr>
        <w:t>标准</w:t>
      </w:r>
      <w:bookmarkEnd w:id="46"/>
      <w:r w:rsidRPr="00D95AF1">
        <w:rPr>
          <w:b/>
          <w:i w:val="0"/>
          <w:color w:val="auto"/>
          <w:lang w:val="zh-CN" w:bidi="zh-CN"/>
        </w:rPr>
        <w:t>和</w:t>
      </w:r>
      <w:r w:rsidRPr="00D95AF1">
        <w:rPr>
          <w:b/>
          <w:i w:val="0"/>
          <w:color w:val="auto"/>
          <w:lang w:val="zh-CN" w:bidi="zh-CN"/>
        </w:rPr>
        <w:t>NSSS</w:t>
      </w:r>
      <w:r w:rsidRPr="00D95AF1">
        <w:rPr>
          <w:b/>
          <w:i w:val="0"/>
          <w:color w:val="auto"/>
          <w:lang w:val="zh-CN" w:bidi="zh-CN"/>
        </w:rPr>
        <w:t>系统在卫生价值链中的作用演示图</w:t>
      </w:r>
      <w:bookmarkEnd w:id="47"/>
    </w:p>
    <w:p w14:paraId="1690D82E" w14:textId="77777777" w:rsidR="002A68F1" w:rsidRPr="002A68F1" w:rsidRDefault="002A68F1" w:rsidP="002A68F1"/>
    <w:p w14:paraId="4DC20CBD" w14:textId="77777777" w:rsidR="00C579C9" w:rsidRDefault="00E9431A" w:rsidP="00C579C9">
      <w:pPr>
        <w:spacing w:line="360" w:lineRule="auto"/>
        <w:jc w:val="both"/>
        <w:rPr>
          <w:rFonts w:ascii="Arial" w:hAnsi="Arial" w:cs="Arial"/>
          <w:b/>
          <w:bCs/>
        </w:rPr>
      </w:pPr>
      <w:r>
        <w:rPr>
          <w:b/>
          <w:noProof/>
          <w:lang w:val="en-US" w:eastAsia="en-US"/>
        </w:rPr>
        <w:lastRenderedPageBreak/>
        <mc:AlternateContent>
          <mc:Choice Requires="wps">
            <w:drawing>
              <wp:inline distT="0" distB="0" distL="0" distR="0" wp14:anchorId="17B8F61D" wp14:editId="2DC6874F">
                <wp:extent cx="5956300" cy="1404620"/>
                <wp:effectExtent l="9525" t="9525" r="6350" b="5080"/>
                <wp:docPr id="6865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1404620"/>
                        </a:xfrm>
                        <a:prstGeom prst="rect">
                          <a:avLst/>
                        </a:prstGeom>
                        <a:solidFill>
                          <a:srgbClr val="FFFFFF"/>
                        </a:solidFill>
                        <a:ln w="9525">
                          <a:solidFill>
                            <a:srgbClr val="000000"/>
                          </a:solidFill>
                          <a:miter lim="800000"/>
                          <a:headEnd/>
                          <a:tailEnd/>
                        </a:ln>
                      </wps:spPr>
                      <wps:txbx>
                        <w:txbxContent>
                          <w:p w14:paraId="0A78C89A" w14:textId="77777777" w:rsidR="00CB5C0E" w:rsidRPr="00267BC5" w:rsidRDefault="00CB5C0E" w:rsidP="00715CCC">
                            <w:pPr>
                              <w:spacing w:line="360" w:lineRule="auto"/>
                              <w:jc w:val="both"/>
                              <w:rPr>
                                <w:rFonts w:ascii="Arial" w:hAnsi="Arial" w:cs="Arial"/>
                                <w:bCs/>
                              </w:rPr>
                            </w:pPr>
                            <w:r w:rsidRPr="00267BC5">
                              <w:rPr>
                                <w:lang w:val="zh-CN" w:bidi="zh-CN"/>
                              </w:rPr>
                              <w:t>ISO 30500:2018</w:t>
                            </w:r>
                            <w:r w:rsidRPr="00267BC5">
                              <w:rPr>
                                <w:lang w:val="zh-CN" w:bidi="zh-CN"/>
                              </w:rPr>
                              <w:t>标准由</w:t>
                            </w:r>
                            <w:r w:rsidRPr="00267BC5">
                              <w:rPr>
                                <w:lang w:val="zh-CN" w:bidi="zh-CN"/>
                              </w:rPr>
                              <w:t>32</w:t>
                            </w:r>
                            <w:r w:rsidRPr="00267BC5">
                              <w:rPr>
                                <w:lang w:val="zh-CN" w:bidi="zh-CN"/>
                              </w:rPr>
                              <w:t>个参与国和</w:t>
                            </w:r>
                            <w:r w:rsidRPr="00267BC5">
                              <w:rPr>
                                <w:lang w:val="zh-CN" w:bidi="zh-CN"/>
                              </w:rPr>
                              <w:t>16</w:t>
                            </w:r>
                            <w:r w:rsidRPr="00267BC5">
                              <w:rPr>
                                <w:lang w:val="zh-CN" w:bidi="zh-CN"/>
                              </w:rPr>
                              <w:t>个观察国（成员）的专家制定而成。该标准已经被</w:t>
                            </w:r>
                            <w:r w:rsidRPr="00267BC5">
                              <w:rPr>
                                <w:lang w:val="zh-CN" w:bidi="zh-CN"/>
                              </w:rPr>
                              <w:t>13</w:t>
                            </w:r>
                            <w:r w:rsidRPr="00267BC5">
                              <w:rPr>
                                <w:lang w:val="zh-CN" w:bidi="zh-CN"/>
                              </w:rPr>
                              <w:t>个国家采用，其中有</w:t>
                            </w:r>
                            <w:r w:rsidRPr="00267BC5">
                              <w:rPr>
                                <w:lang w:val="zh-CN" w:bidi="zh-CN"/>
                              </w:rPr>
                              <w:t>8</w:t>
                            </w:r>
                            <w:r w:rsidRPr="00267BC5">
                              <w:rPr>
                                <w:lang w:val="zh-CN" w:bidi="zh-CN"/>
                              </w:rPr>
                              <w:t>个非洲国家，包括南非。</w:t>
                            </w:r>
                          </w:p>
                          <w:p w14:paraId="56B47C3C" w14:textId="77777777" w:rsidR="00CB5C0E" w:rsidRPr="00267BC5" w:rsidRDefault="00CB5C0E" w:rsidP="002A68F1">
                            <w:pPr>
                              <w:spacing w:line="360" w:lineRule="auto"/>
                              <w:jc w:val="both"/>
                              <w:rPr>
                                <w:rFonts w:ascii="Arial" w:hAnsi="Arial" w:cs="Arial"/>
                                <w:bCs/>
                              </w:rPr>
                            </w:pPr>
                            <w:r w:rsidRPr="00267BC5">
                              <w:rPr>
                                <w:lang w:val="zh-CN" w:bidi="zh-CN"/>
                              </w:rPr>
                              <w:t>2019</w:t>
                            </w:r>
                            <w:r w:rsidRPr="00267BC5">
                              <w:rPr>
                                <w:lang w:val="zh-CN" w:bidi="zh-CN"/>
                              </w:rPr>
                              <w:t>年</w:t>
                            </w:r>
                            <w:r w:rsidRPr="00267BC5">
                              <w:rPr>
                                <w:lang w:val="zh-CN" w:bidi="zh-CN"/>
                              </w:rPr>
                              <w:t>5</w:t>
                            </w:r>
                            <w:r w:rsidRPr="00267BC5">
                              <w:rPr>
                                <w:lang w:val="zh-CN" w:bidi="zh-CN"/>
                              </w:rPr>
                              <w:t>月</w:t>
                            </w:r>
                            <w:r w:rsidRPr="00267BC5">
                              <w:rPr>
                                <w:lang w:val="zh-CN" w:bidi="zh-CN"/>
                              </w:rPr>
                              <w:t>17</w:t>
                            </w:r>
                            <w:r w:rsidRPr="00267BC5">
                              <w:rPr>
                                <w:lang w:val="zh-CN" w:bidi="zh-CN"/>
                              </w:rPr>
                              <w:t>日，南非贸易和工业部发布</w:t>
                            </w:r>
                            <w:r w:rsidRPr="00267BC5">
                              <w:rPr>
                                <w:lang w:val="zh-CN" w:bidi="zh-CN"/>
                              </w:rPr>
                              <w:t>2019</w:t>
                            </w:r>
                            <w:r w:rsidRPr="00267BC5">
                              <w:rPr>
                                <w:lang w:val="zh-CN" w:bidi="zh-CN"/>
                              </w:rPr>
                              <w:t>年《第</w:t>
                            </w:r>
                            <w:r w:rsidRPr="00267BC5">
                              <w:rPr>
                                <w:lang w:val="zh-CN" w:bidi="zh-CN"/>
                              </w:rPr>
                              <w:t>275</w:t>
                            </w:r>
                            <w:r w:rsidRPr="00267BC5">
                              <w:rPr>
                                <w:lang w:val="zh-CN" w:bidi="zh-CN"/>
                              </w:rPr>
                              <w:t>号公告》，公布采用</w:t>
                            </w:r>
                            <w:r w:rsidRPr="00267BC5">
                              <w:rPr>
                                <w:lang w:val="zh-CN" w:bidi="zh-CN"/>
                              </w:rPr>
                              <w:t>ISO 30500:2018</w:t>
                            </w:r>
                            <w:r w:rsidRPr="00267BC5">
                              <w:rPr>
                                <w:lang w:val="zh-CN" w:bidi="zh-CN"/>
                              </w:rPr>
                              <w:t>作为</w:t>
                            </w:r>
                            <w:r w:rsidRPr="00267BC5">
                              <w:rPr>
                                <w:lang w:val="zh-CN" w:bidi="zh-CN"/>
                              </w:rPr>
                              <w:t>SANS 30500:2019</w:t>
                            </w:r>
                            <w:r w:rsidRPr="00267BC5">
                              <w:rPr>
                                <w:lang w:val="zh-CN" w:bidi="zh-CN"/>
                              </w:rPr>
                              <w:t>。</w:t>
                            </w:r>
                          </w:p>
                          <w:p w14:paraId="650EDDCA" w14:textId="77777777" w:rsidR="00CB5C0E" w:rsidRPr="00715CCC" w:rsidRDefault="00CB5C0E" w:rsidP="003E3849">
                            <w:pPr>
                              <w:spacing w:after="0" w:line="240" w:lineRule="auto"/>
                              <w:jc w:val="both"/>
                              <w:rPr>
                                <w:noProof/>
                                <w:lang w:eastAsia="en-ZA"/>
                              </w:rPr>
                            </w:pPr>
                            <w:r>
                              <w:rPr>
                                <w:noProof/>
                                <w:lang w:val="en-US" w:eastAsia="en-US"/>
                              </w:rPr>
                              <w:drawing>
                                <wp:inline distT="0" distB="0" distL="0" distR="0" wp14:anchorId="63CE3A4B" wp14:editId="799F3D2A">
                                  <wp:extent cx="5764530" cy="2752090"/>
                                  <wp:effectExtent l="0" t="0" r="7620" b="0"/>
                                  <wp:docPr id="687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54"/>
                                          <a:srcRect l="15469" t="24779" r="35195" b="33325"/>
                                          <a:stretch/>
                                        </pic:blipFill>
                                        <pic:spPr>
                                          <a:xfrm>
                                            <a:off x="0" y="0"/>
                                            <a:ext cx="5764530" cy="275209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inline>
            </w:drawing>
          </mc:Choice>
          <mc:Fallback>
            <w:pict>
              <v:shape w14:anchorId="17B8F61D" id="Text Box 213" o:spid="_x0000_s1115" type="#_x0000_t202" style="width:46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">
                <v:textbox style="mso-fit-shape-to-text:t">
                  <w:txbxContent>
                    <w:p w14:paraId="0A78C89A" w14:textId="77777777" w:rsidR="00CB5C0E" w:rsidRPr="00267BC5" w:rsidRDefault="00CB5C0E" w:rsidP="00715CCC">
                      <w:pPr>
                        <w:spacing w:line="360" w:lineRule="auto"/>
                        <w:jc w:val="both"/>
                        <w:rPr>
                          <w:rFonts w:ascii="Arial" w:hAnsi="Arial" w:cs="Arial"/>
                          <w:bCs/>
                        </w:rPr>
                      </w:pPr>
                      <w:r w:rsidRPr="00267BC5">
                        <w:rPr>
                          <w:lang w:val="zh-CN" w:bidi="zh-CN"/>
                        </w:rPr>
                        <w:t>ISO 30500:2018</w:t>
                      </w:r>
                      <w:r w:rsidRPr="00267BC5">
                        <w:rPr>
                          <w:lang w:val="zh-CN" w:bidi="zh-CN"/>
                        </w:rPr>
                        <w:t>标准由</w:t>
                      </w:r>
                      <w:r w:rsidRPr="00267BC5">
                        <w:rPr>
                          <w:lang w:val="zh-CN" w:bidi="zh-CN"/>
                        </w:rPr>
                        <w:t>32</w:t>
                      </w:r>
                      <w:r w:rsidRPr="00267BC5">
                        <w:rPr>
                          <w:lang w:val="zh-CN" w:bidi="zh-CN"/>
                        </w:rPr>
                        <w:t>个参与国和</w:t>
                      </w:r>
                      <w:r w:rsidRPr="00267BC5">
                        <w:rPr>
                          <w:lang w:val="zh-CN" w:bidi="zh-CN"/>
                        </w:rPr>
                        <w:t>16</w:t>
                      </w:r>
                      <w:r w:rsidRPr="00267BC5">
                        <w:rPr>
                          <w:lang w:val="zh-CN" w:bidi="zh-CN"/>
                        </w:rPr>
                        <w:t>个观察国（成员）的专家制定而成。该标准已经被</w:t>
                      </w:r>
                      <w:r w:rsidRPr="00267BC5">
                        <w:rPr>
                          <w:lang w:val="zh-CN" w:bidi="zh-CN"/>
                        </w:rPr>
                        <w:t>13</w:t>
                      </w:r>
                      <w:r w:rsidRPr="00267BC5">
                        <w:rPr>
                          <w:lang w:val="zh-CN" w:bidi="zh-CN"/>
                        </w:rPr>
                        <w:t>个国家采用，其中有</w:t>
                      </w:r>
                      <w:r w:rsidRPr="00267BC5">
                        <w:rPr>
                          <w:lang w:val="zh-CN" w:bidi="zh-CN"/>
                        </w:rPr>
                        <w:t>8</w:t>
                      </w:r>
                      <w:r w:rsidRPr="00267BC5">
                        <w:rPr>
                          <w:lang w:val="zh-CN" w:bidi="zh-CN"/>
                        </w:rPr>
                        <w:t>个非洲国家，包括南非。</w:t>
                      </w:r>
                    </w:p>
                    <w:p w14:paraId="56B47C3C" w14:textId="77777777" w:rsidR="00CB5C0E" w:rsidRPr="00267BC5" w:rsidRDefault="00CB5C0E" w:rsidP="002A68F1">
                      <w:pPr>
                        <w:spacing w:line="360" w:lineRule="auto"/>
                        <w:jc w:val="both"/>
                        <w:rPr>
                          <w:rFonts w:ascii="Arial" w:hAnsi="Arial" w:cs="Arial"/>
                          <w:bCs/>
                        </w:rPr>
                      </w:pPr>
                      <w:r w:rsidRPr="00267BC5">
                        <w:rPr>
                          <w:lang w:val="zh-CN" w:bidi="zh-CN"/>
                        </w:rPr>
                        <w:t>2019</w:t>
                      </w:r>
                      <w:r w:rsidRPr="00267BC5">
                        <w:rPr>
                          <w:lang w:val="zh-CN" w:bidi="zh-CN"/>
                        </w:rPr>
                        <w:t>年</w:t>
                      </w:r>
                      <w:r w:rsidRPr="00267BC5">
                        <w:rPr>
                          <w:lang w:val="zh-CN" w:bidi="zh-CN"/>
                        </w:rPr>
                        <w:t>5</w:t>
                      </w:r>
                      <w:r w:rsidRPr="00267BC5">
                        <w:rPr>
                          <w:lang w:val="zh-CN" w:bidi="zh-CN"/>
                        </w:rPr>
                        <w:t>月</w:t>
                      </w:r>
                      <w:r w:rsidRPr="00267BC5">
                        <w:rPr>
                          <w:lang w:val="zh-CN" w:bidi="zh-CN"/>
                        </w:rPr>
                        <w:t>17</w:t>
                      </w:r>
                      <w:r w:rsidRPr="00267BC5">
                        <w:rPr>
                          <w:lang w:val="zh-CN" w:bidi="zh-CN"/>
                        </w:rPr>
                        <w:t>日，南非贸易和工业部发布</w:t>
                      </w:r>
                      <w:r w:rsidRPr="00267BC5">
                        <w:rPr>
                          <w:lang w:val="zh-CN" w:bidi="zh-CN"/>
                        </w:rPr>
                        <w:t>2019</w:t>
                      </w:r>
                      <w:r w:rsidRPr="00267BC5">
                        <w:rPr>
                          <w:lang w:val="zh-CN" w:bidi="zh-CN"/>
                        </w:rPr>
                        <w:t>年《第</w:t>
                      </w:r>
                      <w:r w:rsidRPr="00267BC5">
                        <w:rPr>
                          <w:lang w:val="zh-CN" w:bidi="zh-CN"/>
                        </w:rPr>
                        <w:t>275</w:t>
                      </w:r>
                      <w:r w:rsidRPr="00267BC5">
                        <w:rPr>
                          <w:lang w:val="zh-CN" w:bidi="zh-CN"/>
                        </w:rPr>
                        <w:t>号公告》，公布采用</w:t>
                      </w:r>
                      <w:r w:rsidRPr="00267BC5">
                        <w:rPr>
                          <w:lang w:val="zh-CN" w:bidi="zh-CN"/>
                        </w:rPr>
                        <w:t>ISO 30500:2018</w:t>
                      </w:r>
                      <w:r w:rsidRPr="00267BC5">
                        <w:rPr>
                          <w:lang w:val="zh-CN" w:bidi="zh-CN"/>
                        </w:rPr>
                        <w:t>作为</w:t>
                      </w:r>
                      <w:r w:rsidRPr="00267BC5">
                        <w:rPr>
                          <w:lang w:val="zh-CN" w:bidi="zh-CN"/>
                        </w:rPr>
                        <w:t>SANS 30500:2019</w:t>
                      </w:r>
                      <w:r w:rsidRPr="00267BC5">
                        <w:rPr>
                          <w:lang w:val="zh-CN" w:bidi="zh-CN"/>
                        </w:rPr>
                        <w:t>。</w:t>
                      </w:r>
                    </w:p>
                    <w:p w14:paraId="650EDDCA" w14:textId="77777777" w:rsidR="00CB5C0E" w:rsidRPr="00715CCC" w:rsidRDefault="00CB5C0E" w:rsidP="003E3849">
                      <w:pPr>
                        <w:spacing w:after="0" w:line="240" w:lineRule="auto"/>
                        <w:jc w:val="both"/>
                        <w:rPr>
                          <w:noProof/>
                          <w:lang w:eastAsia="en-ZA"/>
                        </w:rPr>
                      </w:pPr>
                      <w:r>
                        <w:rPr>
                          <w:noProof/>
                          <w:lang w:val="en-US" w:eastAsia="en-US"/>
                        </w:rPr>
                        <w:drawing>
                          <wp:inline distT="0" distB="0" distL="0" distR="0" wp14:anchorId="63CE3A4B" wp14:editId="799F3D2A">
                            <wp:extent cx="5764530" cy="2752090"/>
                            <wp:effectExtent l="0" t="0" r="7620" b="0"/>
                            <wp:docPr id="687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54"/>
                                    <a:srcRect l="15469" t="24779" r="35195" b="33325"/>
                                    <a:stretch/>
                                  </pic:blipFill>
                                  <pic:spPr>
                                    <a:xfrm>
                                      <a:off x="0" y="0"/>
                                      <a:ext cx="5764530" cy="2752090"/>
                                    </a:xfrm>
                                    <a:prstGeom prst="rect">
                                      <a:avLst/>
                                    </a:prstGeom>
                                  </pic:spPr>
                                </pic:pic>
                              </a:graphicData>
                            </a:graphic>
                          </wp:inline>
                        </w:drawing>
                      </w:r>
                    </w:p>
                  </w:txbxContent>
                </v:textbox>
                <w10:anchorlock/>
              </v:shape>
            </w:pict>
          </mc:Fallback>
        </mc:AlternateContent>
      </w:r>
    </w:p>
    <w:p w14:paraId="286F990F" w14:textId="77777777" w:rsidR="00F77192" w:rsidRPr="00267BC5" w:rsidRDefault="00F77192" w:rsidP="00267BC5">
      <w:pPr>
        <w:pStyle w:val="Heading1"/>
        <w:numPr>
          <w:ilvl w:val="0"/>
          <w:numId w:val="22"/>
        </w:numPr>
        <w:spacing w:after="240" w:line="360" w:lineRule="auto"/>
        <w:ind w:left="714" w:hanging="714"/>
        <w:rPr>
          <w:rFonts w:ascii="Arial" w:hAnsi="Arial" w:cs="Arial"/>
          <w:b/>
          <w:color w:val="auto"/>
          <w:sz w:val="22"/>
          <w:szCs w:val="22"/>
        </w:rPr>
      </w:pPr>
      <w:bookmarkStart w:id="48" w:name="_Toc42595414"/>
      <w:r w:rsidRPr="00267BC5">
        <w:rPr>
          <w:b/>
          <w:color w:val="auto"/>
          <w:sz w:val="22"/>
          <w:lang w:val="zh-CN" w:bidi="zh-CN"/>
        </w:rPr>
        <w:t>SANS/ISO 30500</w:t>
      </w:r>
      <w:r w:rsidRPr="00267BC5">
        <w:rPr>
          <w:b/>
          <w:color w:val="auto"/>
          <w:sz w:val="22"/>
          <w:lang w:val="zh-CN" w:bidi="zh-CN"/>
        </w:rPr>
        <w:t>适用范围</w:t>
      </w:r>
      <w:bookmarkEnd w:id="48"/>
    </w:p>
    <w:p w14:paraId="5C4FAB97" w14:textId="77777777" w:rsidR="00F77192" w:rsidRPr="00522CAC" w:rsidRDefault="00F77192" w:rsidP="00522CAC">
      <w:pPr>
        <w:pStyle w:val="Pa18"/>
        <w:spacing w:after="180" w:line="360" w:lineRule="auto"/>
        <w:jc w:val="both"/>
        <w:rPr>
          <w:rFonts w:ascii="Arial" w:hAnsi="Arial" w:cs="Arial"/>
          <w:bCs/>
          <w:sz w:val="22"/>
          <w:szCs w:val="22"/>
          <w:lang w:val="en-US"/>
        </w:rPr>
      </w:pPr>
      <w:r w:rsidRPr="00522CAC">
        <w:rPr>
          <w:sz w:val="22"/>
          <w:lang w:val="zh-CN" w:bidi="zh-CN"/>
        </w:rPr>
        <w:t>本项标准详细规定了无下水管道厕所卫生处理系统（</w:t>
      </w:r>
      <w:r w:rsidRPr="00522CAC">
        <w:rPr>
          <w:sz w:val="22"/>
          <w:lang w:val="zh-CN" w:bidi="zh-CN"/>
        </w:rPr>
        <w:t>NSSS</w:t>
      </w:r>
      <w:r w:rsidRPr="00522CAC">
        <w:rPr>
          <w:sz w:val="22"/>
          <w:lang w:val="zh-CN" w:bidi="zh-CN"/>
        </w:rPr>
        <w:t>）设计和测试的通用安全和性能要求，及其可持续管理要求。</w:t>
      </w:r>
      <w:r w:rsidRPr="00522CAC">
        <w:rPr>
          <w:sz w:val="22"/>
          <w:lang w:val="zh-CN" w:bidi="zh-CN"/>
        </w:rPr>
        <w:t>NSSS</w:t>
      </w:r>
      <w:r w:rsidRPr="00522CAC">
        <w:rPr>
          <w:sz w:val="22"/>
          <w:lang w:val="zh-CN" w:bidi="zh-CN"/>
        </w:rPr>
        <w:t>是指一种预制集成式污水处理装置，由前端（</w:t>
      </w:r>
      <w:r w:rsidRPr="00522CAC">
        <w:rPr>
          <w:sz w:val="22"/>
          <w:lang w:val="zh-CN" w:bidi="zh-CN"/>
        </w:rPr>
        <w:t>“</w:t>
      </w:r>
      <w:r w:rsidRPr="00522CAC">
        <w:rPr>
          <w:sz w:val="22"/>
          <w:lang w:val="zh-CN" w:bidi="zh-CN"/>
        </w:rPr>
        <w:t>便器设施</w:t>
      </w:r>
      <w:r w:rsidRPr="00522CAC">
        <w:rPr>
          <w:sz w:val="22"/>
          <w:lang w:val="zh-CN" w:bidi="zh-CN"/>
        </w:rPr>
        <w:t>”</w:t>
      </w:r>
      <w:r w:rsidRPr="00522CAC">
        <w:rPr>
          <w:sz w:val="22"/>
          <w:lang w:val="zh-CN" w:bidi="zh-CN"/>
        </w:rPr>
        <w:t>）和后端（</w:t>
      </w:r>
      <w:r w:rsidRPr="00522CAC">
        <w:rPr>
          <w:sz w:val="22"/>
          <w:lang w:val="zh-CN" w:bidi="zh-CN"/>
        </w:rPr>
        <w:t>“</w:t>
      </w:r>
      <w:r w:rsidRPr="00522CAC">
        <w:rPr>
          <w:sz w:val="22"/>
          <w:lang w:val="zh-CN" w:bidi="zh-CN"/>
        </w:rPr>
        <w:t>处理装置</w:t>
      </w:r>
      <w:r w:rsidRPr="00522CAC">
        <w:rPr>
          <w:sz w:val="22"/>
          <w:lang w:val="zh-CN" w:bidi="zh-CN"/>
        </w:rPr>
        <w:t>”</w:t>
      </w:r>
      <w:r w:rsidRPr="00522CAC">
        <w:rPr>
          <w:sz w:val="22"/>
          <w:lang w:val="zh-CN" w:bidi="zh-CN"/>
        </w:rPr>
        <w:t>）组成，可以：</w:t>
      </w:r>
    </w:p>
    <w:p w14:paraId="7776A335" w14:textId="77777777" w:rsidR="00F77192" w:rsidRPr="00522CAC" w:rsidRDefault="00F77192" w:rsidP="00267BC5">
      <w:pPr>
        <w:pStyle w:val="Pa19"/>
        <w:spacing w:after="180" w:line="360" w:lineRule="auto"/>
        <w:ind w:left="630" w:hanging="230"/>
        <w:jc w:val="both"/>
        <w:rPr>
          <w:rFonts w:ascii="Arial" w:hAnsi="Arial" w:cs="Arial"/>
          <w:bCs/>
          <w:sz w:val="22"/>
          <w:szCs w:val="22"/>
          <w:lang w:val="en-US"/>
        </w:rPr>
      </w:pPr>
      <w:r w:rsidRPr="00522CAC">
        <w:rPr>
          <w:sz w:val="22"/>
          <w:lang w:val="zh-CN" w:bidi="zh-CN"/>
        </w:rPr>
        <w:t>a</w:t>
      </w:r>
      <w:r w:rsidRPr="00522CAC">
        <w:rPr>
          <w:sz w:val="22"/>
          <w:lang w:val="zh-CN" w:bidi="zh-CN"/>
        </w:rPr>
        <w:t>）收集、输送和充分处理系统中的特定输入物，最终保证固体、液体和气体输出物可以安全再利用或直接排放；</w:t>
      </w:r>
    </w:p>
    <w:p w14:paraId="1D6022EA" w14:textId="77777777" w:rsidR="00F77192" w:rsidRPr="00522CAC" w:rsidRDefault="00F77192" w:rsidP="00522CAC">
      <w:pPr>
        <w:pStyle w:val="Pa19"/>
        <w:spacing w:after="180" w:line="360" w:lineRule="auto"/>
        <w:ind w:left="800" w:hanging="400"/>
        <w:jc w:val="both"/>
        <w:rPr>
          <w:rFonts w:ascii="Arial" w:hAnsi="Arial" w:cs="Arial"/>
          <w:bCs/>
          <w:sz w:val="22"/>
          <w:szCs w:val="22"/>
          <w:lang w:val="en-US"/>
        </w:rPr>
      </w:pPr>
      <w:r w:rsidRPr="00522CAC">
        <w:rPr>
          <w:sz w:val="22"/>
          <w:lang w:val="zh-CN" w:bidi="zh-CN"/>
        </w:rPr>
        <w:t>b</w:t>
      </w:r>
      <w:r w:rsidRPr="00522CAC">
        <w:rPr>
          <w:sz w:val="22"/>
          <w:lang w:val="zh-CN" w:bidi="zh-CN"/>
        </w:rPr>
        <w:t>）无需连接下水道或排水系统。</w:t>
      </w:r>
    </w:p>
    <w:p w14:paraId="0C282BD3" w14:textId="77777777" w:rsidR="00F77192" w:rsidRPr="00522CAC" w:rsidRDefault="00F77192" w:rsidP="00522CAC">
      <w:pPr>
        <w:spacing w:line="360" w:lineRule="auto"/>
        <w:rPr>
          <w:rFonts w:ascii="Arial" w:hAnsi="Arial" w:cs="Arial"/>
          <w:bCs/>
          <w:lang w:val="en-US"/>
        </w:rPr>
      </w:pPr>
      <w:r w:rsidRPr="00522CAC">
        <w:rPr>
          <w:lang w:val="zh-CN" w:bidi="zh-CN"/>
        </w:rPr>
        <w:t>本文件所指的卫生处理系统，可以是整体生产，也可以是将系统各单元组件在工厂内预制完成，然后在现场进行装配，不需要进一步的加工或修改（</w:t>
      </w:r>
      <w:r w:rsidRPr="00522CAC">
        <w:rPr>
          <w:lang w:val="zh-CN" w:bidi="zh-CN"/>
        </w:rPr>
        <w:t>ISO30500</w:t>
      </w:r>
      <w:r w:rsidRPr="00522CAC">
        <w:rPr>
          <w:lang w:val="zh-CN" w:bidi="zh-CN"/>
        </w:rPr>
        <w:t>，</w:t>
      </w:r>
      <w:r w:rsidRPr="00522CAC">
        <w:rPr>
          <w:lang w:val="zh-CN" w:bidi="zh-CN"/>
        </w:rPr>
        <w:t>2018</w:t>
      </w:r>
      <w:r w:rsidRPr="00522CAC">
        <w:rPr>
          <w:lang w:val="zh-CN" w:bidi="zh-CN"/>
        </w:rPr>
        <w:t>）。</w:t>
      </w:r>
    </w:p>
    <w:p w14:paraId="7C25F5B2" w14:textId="77777777" w:rsidR="00E87978" w:rsidRPr="00267BC5" w:rsidRDefault="00522CAC" w:rsidP="00267BC5">
      <w:pPr>
        <w:pStyle w:val="Heading1"/>
        <w:numPr>
          <w:ilvl w:val="0"/>
          <w:numId w:val="22"/>
        </w:numPr>
        <w:spacing w:after="240" w:line="360" w:lineRule="auto"/>
        <w:ind w:left="714" w:hanging="714"/>
        <w:rPr>
          <w:rFonts w:ascii="Arial" w:hAnsi="Arial" w:cs="Arial"/>
          <w:b/>
          <w:color w:val="auto"/>
          <w:sz w:val="22"/>
          <w:szCs w:val="22"/>
        </w:rPr>
      </w:pPr>
      <w:bookmarkStart w:id="49" w:name="_Toc42595415"/>
      <w:r w:rsidRPr="00267BC5">
        <w:rPr>
          <w:b/>
          <w:color w:val="auto"/>
          <w:sz w:val="22"/>
          <w:lang w:val="zh-CN" w:bidi="zh-CN"/>
        </w:rPr>
        <w:t>采用</w:t>
      </w:r>
      <w:r w:rsidRPr="00267BC5">
        <w:rPr>
          <w:b/>
          <w:color w:val="auto"/>
          <w:sz w:val="22"/>
          <w:lang w:val="zh-CN" w:bidi="zh-CN"/>
        </w:rPr>
        <w:t>SANS/ISO 30500</w:t>
      </w:r>
      <w:r w:rsidRPr="00267BC5">
        <w:rPr>
          <w:b/>
          <w:color w:val="auto"/>
          <w:sz w:val="22"/>
          <w:lang w:val="zh-CN" w:bidi="zh-CN"/>
        </w:rPr>
        <w:t>标准的好处</w:t>
      </w:r>
      <w:bookmarkEnd w:id="49"/>
    </w:p>
    <w:p w14:paraId="574FA8C5" w14:textId="77777777" w:rsidR="00D91E5F" w:rsidRPr="00D91E5F" w:rsidRDefault="00D91E5F" w:rsidP="00F37EE7">
      <w:pPr>
        <w:spacing w:line="360" w:lineRule="auto"/>
        <w:jc w:val="both"/>
        <w:rPr>
          <w:rFonts w:ascii="Arial" w:hAnsi="Arial" w:cs="Arial"/>
          <w:bCs/>
          <w:lang w:val="en-US"/>
        </w:rPr>
      </w:pPr>
      <w:r>
        <w:rPr>
          <w:lang w:val="zh-CN" w:bidi="zh-CN"/>
        </w:rPr>
        <w:t>以下所有利益相关方都将从采用</w:t>
      </w:r>
      <w:r>
        <w:rPr>
          <w:lang w:val="zh-CN" w:bidi="zh-CN"/>
        </w:rPr>
        <w:t>SANS/ISO 30500</w:t>
      </w:r>
      <w:r>
        <w:rPr>
          <w:lang w:val="zh-CN" w:bidi="zh-CN"/>
        </w:rPr>
        <w:t>标准中获得好处：（</w:t>
      </w:r>
      <w:r>
        <w:rPr>
          <w:lang w:val="zh-CN" w:bidi="zh-CN"/>
        </w:rPr>
        <w:t>i</w:t>
      </w:r>
      <w:r>
        <w:rPr>
          <w:lang w:val="zh-CN" w:bidi="zh-CN"/>
        </w:rPr>
        <w:t>）监管机构</w:t>
      </w:r>
      <w:r>
        <w:rPr>
          <w:lang w:val="zh-CN" w:bidi="zh-CN"/>
        </w:rPr>
        <w:t>/</w:t>
      </w:r>
      <w:r>
        <w:rPr>
          <w:lang w:val="zh-CN" w:bidi="zh-CN"/>
        </w:rPr>
        <w:t>政策制定者，（</w:t>
      </w:r>
      <w:r>
        <w:rPr>
          <w:lang w:val="zh-CN" w:bidi="zh-CN"/>
        </w:rPr>
        <w:t>ii</w:t>
      </w:r>
      <w:r>
        <w:rPr>
          <w:lang w:val="zh-CN" w:bidi="zh-CN"/>
        </w:rPr>
        <w:t>）生产商，和（</w:t>
      </w:r>
      <w:r>
        <w:rPr>
          <w:lang w:val="zh-CN" w:bidi="zh-CN"/>
        </w:rPr>
        <w:t>iii</w:t>
      </w:r>
      <w:r>
        <w:rPr>
          <w:lang w:val="zh-CN" w:bidi="zh-CN"/>
        </w:rPr>
        <w:t>）用户。</w:t>
      </w:r>
    </w:p>
    <w:p w14:paraId="260A7831" w14:textId="77777777" w:rsidR="00D44616" w:rsidRPr="00946E48" w:rsidRDefault="00D91E5F" w:rsidP="00F37EE7">
      <w:pPr>
        <w:pStyle w:val="ListParagraph"/>
        <w:numPr>
          <w:ilvl w:val="0"/>
          <w:numId w:val="11"/>
        </w:numPr>
        <w:spacing w:line="360" w:lineRule="auto"/>
        <w:ind w:hanging="780"/>
        <w:rPr>
          <w:rFonts w:ascii="Arial" w:hAnsi="Arial" w:cs="Arial"/>
          <w:b/>
        </w:rPr>
      </w:pPr>
      <w:r w:rsidRPr="00946E48">
        <w:rPr>
          <w:b/>
          <w:lang w:val="zh-CN" w:bidi="zh-CN"/>
        </w:rPr>
        <w:lastRenderedPageBreak/>
        <w:t>监管机构</w:t>
      </w:r>
      <w:r w:rsidRPr="00946E48">
        <w:rPr>
          <w:b/>
          <w:lang w:val="zh-CN" w:bidi="zh-CN"/>
        </w:rPr>
        <w:t>/</w:t>
      </w:r>
      <w:r w:rsidRPr="00946E48">
        <w:rPr>
          <w:b/>
          <w:lang w:val="zh-CN" w:bidi="zh-CN"/>
        </w:rPr>
        <w:t>政策制定者</w:t>
      </w:r>
    </w:p>
    <w:p w14:paraId="7AB1B57B" w14:textId="77777777" w:rsidR="00F82176" w:rsidRPr="00946E48" w:rsidRDefault="00F82176" w:rsidP="00F82176">
      <w:pPr>
        <w:spacing w:line="360" w:lineRule="auto"/>
        <w:jc w:val="both"/>
        <w:rPr>
          <w:rFonts w:ascii="Arial" w:hAnsi="Arial" w:cs="Arial"/>
        </w:rPr>
      </w:pPr>
      <w:r w:rsidRPr="00946E48">
        <w:rPr>
          <w:lang w:val="zh-CN" w:bidi="zh-CN"/>
        </w:rPr>
        <w:t>监管机构</w:t>
      </w:r>
      <w:r w:rsidRPr="00946E48">
        <w:rPr>
          <w:lang w:val="zh-CN" w:bidi="zh-CN"/>
        </w:rPr>
        <w:t>/</w:t>
      </w:r>
      <w:r w:rsidRPr="00946E48">
        <w:rPr>
          <w:lang w:val="zh-CN" w:bidi="zh-CN"/>
        </w:rPr>
        <w:t>政策制定者可以依靠全球专家的意见来确保产品的安全，而无需自行费时费力进行相关研究。他们可以借用世界各地不断更新的信息和经验。</w:t>
      </w:r>
    </w:p>
    <w:p w14:paraId="0E8C2D0B" w14:textId="77777777" w:rsidR="00D44616" w:rsidRPr="00946E48" w:rsidRDefault="00F82176" w:rsidP="00F37EE7">
      <w:pPr>
        <w:pStyle w:val="ListParagraph"/>
        <w:numPr>
          <w:ilvl w:val="0"/>
          <w:numId w:val="11"/>
        </w:numPr>
        <w:spacing w:line="360" w:lineRule="auto"/>
        <w:ind w:hanging="780"/>
        <w:rPr>
          <w:rFonts w:ascii="Arial" w:hAnsi="Arial" w:cs="Arial"/>
          <w:b/>
        </w:rPr>
      </w:pPr>
      <w:r w:rsidRPr="00946E48">
        <w:rPr>
          <w:b/>
          <w:lang w:val="zh-CN" w:bidi="zh-CN"/>
        </w:rPr>
        <w:t>生产商</w:t>
      </w:r>
    </w:p>
    <w:p w14:paraId="32A8AE21" w14:textId="4779F108" w:rsidR="00F82176" w:rsidRDefault="00F37EE7" w:rsidP="00F37EE7">
      <w:pPr>
        <w:spacing w:after="120" w:line="360" w:lineRule="auto"/>
        <w:contextualSpacing/>
        <w:jc w:val="both"/>
        <w:rPr>
          <w:rFonts w:ascii="Arial" w:eastAsiaTheme="minorEastAsia" w:hAnsi="Arial" w:cs="Arial"/>
          <w:color w:val="000000" w:themeColor="text1"/>
          <w:kern w:val="24"/>
          <w:lang w:val="en-US"/>
        </w:rPr>
      </w:pPr>
      <w:r>
        <w:rPr>
          <w:kern w:val="24"/>
          <w:lang w:val="zh-CN" w:bidi="zh-CN"/>
        </w:rPr>
        <w:t>生产商可以以此为蓝图制造产品，符合国际准则，从而更容易进入市场。通过采用</w:t>
      </w:r>
      <w:r>
        <w:rPr>
          <w:kern w:val="24"/>
          <w:lang w:val="zh-CN" w:bidi="zh-CN"/>
        </w:rPr>
        <w:t>SANS/ISO 30500</w:t>
      </w:r>
      <w:r>
        <w:rPr>
          <w:kern w:val="24"/>
          <w:lang w:val="zh-CN" w:bidi="zh-CN"/>
        </w:rPr>
        <w:t>标准将能够提高制造能力，使其广泛应用于市场，并将其部署在需要的地方。</w:t>
      </w:r>
    </w:p>
    <w:p w14:paraId="0C2CE522" w14:textId="2C209028" w:rsidR="00F82176" w:rsidRPr="00946E48" w:rsidRDefault="00F82176" w:rsidP="00934FBA">
      <w:pPr>
        <w:pStyle w:val="ListParagraph"/>
        <w:numPr>
          <w:ilvl w:val="0"/>
          <w:numId w:val="11"/>
        </w:numPr>
        <w:spacing w:line="360" w:lineRule="auto"/>
        <w:rPr>
          <w:rFonts w:ascii="Arial" w:hAnsi="Arial" w:cs="Arial"/>
          <w:b/>
        </w:rPr>
      </w:pPr>
      <w:r w:rsidRPr="00946E48">
        <w:rPr>
          <w:b/>
          <w:lang w:val="zh-CN" w:bidi="zh-CN"/>
        </w:rPr>
        <w:t>用户</w:t>
      </w:r>
    </w:p>
    <w:p w14:paraId="315F0538" w14:textId="77777777" w:rsidR="004529D3" w:rsidRPr="00946E48" w:rsidRDefault="004529D3" w:rsidP="00D95AF1">
      <w:pPr>
        <w:spacing w:line="360" w:lineRule="auto"/>
        <w:jc w:val="both"/>
        <w:rPr>
          <w:rFonts w:ascii="Arial" w:hAnsi="Arial" w:cs="Arial"/>
        </w:rPr>
      </w:pPr>
      <w:r w:rsidRPr="00946E48">
        <w:rPr>
          <w:lang w:val="zh-CN" w:bidi="zh-CN"/>
        </w:rPr>
        <w:t>用户将会提高对产品的信心，因为这反映了来自世界各地的监管机构、生产商和用户的共识。用户将获得有尊严、可靠、安全、卫生、无异味的体验，甚至可能产生副产品供社区重新使用。</w:t>
      </w:r>
    </w:p>
    <w:p w14:paraId="25581434" w14:textId="77777777" w:rsidR="001F6BAC" w:rsidRPr="00F37EE7" w:rsidRDefault="001F6BAC" w:rsidP="00F37EE7">
      <w:pPr>
        <w:pStyle w:val="Heading1"/>
        <w:numPr>
          <w:ilvl w:val="0"/>
          <w:numId w:val="22"/>
        </w:numPr>
        <w:spacing w:after="240" w:line="360" w:lineRule="auto"/>
        <w:ind w:left="714" w:hanging="714"/>
        <w:rPr>
          <w:rFonts w:ascii="Arial" w:hAnsi="Arial" w:cs="Arial"/>
          <w:b/>
          <w:color w:val="auto"/>
          <w:sz w:val="22"/>
          <w:szCs w:val="22"/>
        </w:rPr>
      </w:pPr>
      <w:bookmarkStart w:id="50" w:name="_Toc42595416"/>
      <w:r w:rsidRPr="00F37EE7">
        <w:rPr>
          <w:b/>
          <w:color w:val="auto"/>
          <w:sz w:val="22"/>
          <w:lang w:val="zh-CN" w:bidi="zh-CN"/>
        </w:rPr>
        <w:t>无下水管道厕所卫生处理系统（</w:t>
      </w:r>
      <w:r w:rsidRPr="00F37EE7">
        <w:rPr>
          <w:b/>
          <w:color w:val="auto"/>
          <w:sz w:val="22"/>
          <w:lang w:val="zh-CN" w:bidi="zh-CN"/>
        </w:rPr>
        <w:t>NSSS</w:t>
      </w:r>
      <w:r w:rsidRPr="00F37EE7">
        <w:rPr>
          <w:b/>
          <w:color w:val="auto"/>
          <w:sz w:val="22"/>
          <w:lang w:val="zh-CN" w:bidi="zh-CN"/>
        </w:rPr>
        <w:t>）</w:t>
      </w:r>
      <w:bookmarkEnd w:id="50"/>
    </w:p>
    <w:p w14:paraId="3F0BE715" w14:textId="77777777" w:rsidR="00836C05" w:rsidRPr="00836C05" w:rsidRDefault="00836C05" w:rsidP="00836C05">
      <w:pPr>
        <w:spacing w:line="360" w:lineRule="auto"/>
        <w:jc w:val="both"/>
        <w:rPr>
          <w:rFonts w:ascii="Arial" w:hAnsi="Arial" w:cs="Arial"/>
          <w:lang w:val="en-US"/>
        </w:rPr>
      </w:pPr>
      <w:r w:rsidRPr="00836C05">
        <w:rPr>
          <w:lang w:val="zh-CN" w:bidi="zh-CN"/>
        </w:rPr>
        <w:t>无下水管道厕所卫生处理系统（</w:t>
      </w:r>
      <w:r w:rsidRPr="00836C05">
        <w:rPr>
          <w:lang w:val="zh-CN" w:bidi="zh-CN"/>
        </w:rPr>
        <w:t>NSSS</w:t>
      </w:r>
      <w:r w:rsidRPr="00836C05">
        <w:rPr>
          <w:lang w:val="zh-CN" w:bidi="zh-CN"/>
        </w:rPr>
        <w:t>）是一种预制集成处理装置，由两个主要部件组成：前端（便器设施）和后端组件（处理装置）。</w:t>
      </w:r>
      <w:r w:rsidRPr="00836C05">
        <w:rPr>
          <w:lang w:val="zh-CN" w:bidi="zh-CN"/>
        </w:rPr>
        <w:t>NSSS</w:t>
      </w:r>
      <w:r w:rsidRPr="00836C05">
        <w:rPr>
          <w:lang w:val="zh-CN" w:bidi="zh-CN"/>
        </w:rPr>
        <w:t>系统可以收集、输送和充分处理系统中的特定输入物，最终保证固体、液体和气体输出物可以安全再利用或直接排放（</w:t>
      </w:r>
      <w:r w:rsidRPr="00836C05">
        <w:rPr>
          <w:lang w:val="zh-CN" w:bidi="zh-CN"/>
        </w:rPr>
        <w:t>ISO30500</w:t>
      </w:r>
      <w:r w:rsidRPr="00836C05">
        <w:rPr>
          <w:lang w:val="zh-CN" w:bidi="zh-CN"/>
        </w:rPr>
        <w:t>，</w:t>
      </w:r>
      <w:r w:rsidRPr="00836C05">
        <w:rPr>
          <w:lang w:val="zh-CN" w:bidi="zh-CN"/>
        </w:rPr>
        <w:t>2018</w:t>
      </w:r>
      <w:r w:rsidRPr="00836C05">
        <w:rPr>
          <w:lang w:val="zh-CN" w:bidi="zh-CN"/>
        </w:rPr>
        <w:t>）。</w:t>
      </w:r>
    </w:p>
    <w:p w14:paraId="46ACE273" w14:textId="77777777" w:rsidR="00836C05" w:rsidRPr="00836C05" w:rsidRDefault="00836C05" w:rsidP="00836C05">
      <w:pPr>
        <w:autoSpaceDE w:val="0"/>
        <w:autoSpaceDN w:val="0"/>
        <w:adjustRightInd w:val="0"/>
        <w:spacing w:after="180" w:line="360" w:lineRule="auto"/>
        <w:jc w:val="both"/>
        <w:rPr>
          <w:rFonts w:ascii="Arial" w:hAnsi="Arial" w:cs="Arial"/>
          <w:color w:val="000000"/>
          <w:lang w:val="en-GB"/>
        </w:rPr>
      </w:pPr>
      <w:r w:rsidRPr="00836C05">
        <w:rPr>
          <w:lang w:val="zh-CN" w:bidi="zh-CN"/>
        </w:rPr>
        <w:t>NSS</w:t>
      </w:r>
      <w:r w:rsidRPr="00836C05">
        <w:rPr>
          <w:lang w:val="zh-CN" w:bidi="zh-CN"/>
        </w:rPr>
        <w:t>系统无需连接下水道或排水系统。</w:t>
      </w:r>
      <w:r w:rsidRPr="00836C05">
        <w:rPr>
          <w:lang w:val="zh-CN" w:bidi="zh-CN"/>
        </w:rPr>
        <w:t>NSSS</w:t>
      </w:r>
      <w:r w:rsidRPr="00836C05">
        <w:rPr>
          <w:lang w:val="zh-CN" w:bidi="zh-CN"/>
        </w:rPr>
        <w:t>系统既可以是整体生产，也可以是将系统各单元组件在工厂内预制完成，然后再进行装配，不需要进一步的加工或修改。</w:t>
      </w:r>
      <w:r w:rsidRPr="00836C05">
        <w:rPr>
          <w:lang w:val="zh-CN" w:bidi="zh-CN"/>
        </w:rPr>
        <w:t>NSSS</w:t>
      </w:r>
      <w:r w:rsidRPr="00836C05">
        <w:rPr>
          <w:lang w:val="zh-CN" w:bidi="zh-CN"/>
        </w:rPr>
        <w:t>系统的预制构件很够快速组装，并迅速提供功能齐全的卫生处理系统（</w:t>
      </w:r>
      <w:r w:rsidRPr="00836C05">
        <w:rPr>
          <w:color w:val="211D1E"/>
          <w:sz w:val="24"/>
          <w:lang w:val="zh-CN" w:bidi="zh-CN"/>
        </w:rPr>
        <w:t>ISO30500</w:t>
      </w:r>
      <w:r w:rsidRPr="00836C05">
        <w:rPr>
          <w:color w:val="211D1E"/>
          <w:lang w:val="zh-CN" w:bidi="zh-CN"/>
        </w:rPr>
        <w:t>，</w:t>
      </w:r>
      <w:r w:rsidRPr="00836C05">
        <w:rPr>
          <w:color w:val="211D1E"/>
          <w:sz w:val="24"/>
          <w:lang w:val="zh-CN" w:bidi="zh-CN"/>
        </w:rPr>
        <w:t>2018</w:t>
      </w:r>
      <w:r w:rsidRPr="00836C05">
        <w:rPr>
          <w:color w:val="211D1E"/>
          <w:lang w:val="zh-CN" w:bidi="zh-CN"/>
        </w:rPr>
        <w:t>）。</w:t>
      </w:r>
    </w:p>
    <w:p w14:paraId="71783D1A" w14:textId="7847169C" w:rsidR="00836C05" w:rsidRDefault="00836C05" w:rsidP="00836C05">
      <w:pPr>
        <w:spacing w:line="360" w:lineRule="auto"/>
        <w:jc w:val="both"/>
        <w:rPr>
          <w:rFonts w:ascii="Arial" w:hAnsi="Arial" w:cs="Arial"/>
          <w:color w:val="000000"/>
        </w:rPr>
      </w:pPr>
      <w:r w:rsidRPr="00836C05">
        <w:rPr>
          <w:lang w:val="zh-CN" w:bidi="zh-CN"/>
        </w:rPr>
        <w:t>NSSS</w:t>
      </w:r>
      <w:r w:rsidRPr="00836C05">
        <w:rPr>
          <w:lang w:val="zh-CN" w:bidi="zh-CN"/>
        </w:rPr>
        <w:t>系统</w:t>
      </w:r>
      <w:r w:rsidRPr="00836C05">
        <w:rPr>
          <w:b/>
          <w:lang w:val="zh-CN" w:bidi="zh-CN"/>
        </w:rPr>
        <w:t>输入物</w:t>
      </w:r>
      <w:r w:rsidRPr="00836C05">
        <w:rPr>
          <w:lang w:val="zh-CN" w:bidi="zh-CN"/>
        </w:rPr>
        <w:t>包括人类的粪便、尿液、经血、胆汁、冲厕水、肛门清洁液、厕纸及其他人体排出的液体</w:t>
      </w:r>
      <w:r w:rsidRPr="00836C05">
        <w:rPr>
          <w:lang w:val="zh-CN" w:bidi="zh-CN"/>
        </w:rPr>
        <w:t>/</w:t>
      </w:r>
      <w:r w:rsidRPr="00836C05">
        <w:rPr>
          <w:lang w:val="zh-CN" w:bidi="zh-CN"/>
        </w:rPr>
        <w:t>固体物质。</w:t>
      </w:r>
      <w:r w:rsidRPr="00836C05">
        <w:rPr>
          <w:lang w:val="zh-CN" w:bidi="zh-CN"/>
        </w:rPr>
        <w:t>NSSS</w:t>
      </w:r>
      <w:r w:rsidRPr="00836C05">
        <w:rPr>
          <w:lang w:val="zh-CN" w:bidi="zh-CN"/>
        </w:rPr>
        <w:t>系统的</w:t>
      </w:r>
      <w:r w:rsidRPr="00836C05">
        <w:rPr>
          <w:b/>
          <w:lang w:val="zh-CN" w:bidi="zh-CN"/>
        </w:rPr>
        <w:t>输出物</w:t>
      </w:r>
      <w:r w:rsidRPr="00836C05">
        <w:rPr>
          <w:lang w:val="zh-CN" w:bidi="zh-CN"/>
        </w:rPr>
        <w:t>包括后端处理过程的产品，如固体输出物和污水，以及噪音、气体和气味排放（</w:t>
      </w:r>
      <w:r w:rsidRPr="00836C05">
        <w:rPr>
          <w:lang w:val="zh-CN" w:bidi="zh-CN"/>
        </w:rPr>
        <w:t>ISO30500</w:t>
      </w:r>
      <w:r w:rsidRPr="00836C05">
        <w:rPr>
          <w:lang w:val="zh-CN" w:bidi="zh-CN"/>
        </w:rPr>
        <w:t>，</w:t>
      </w:r>
      <w:r w:rsidRPr="00836C05">
        <w:rPr>
          <w:lang w:val="zh-CN" w:bidi="zh-CN"/>
        </w:rPr>
        <w:t>2018</w:t>
      </w:r>
      <w:r w:rsidRPr="00836C05">
        <w:rPr>
          <w:lang w:val="zh-CN" w:bidi="zh-CN"/>
        </w:rPr>
        <w:t>）。</w:t>
      </w:r>
    </w:p>
    <w:p w14:paraId="2CCCFACB" w14:textId="77777777" w:rsidR="00C579C9" w:rsidRPr="00836C05" w:rsidRDefault="00C579C9" w:rsidP="00C579C9">
      <w:pPr>
        <w:spacing w:line="360" w:lineRule="auto"/>
        <w:jc w:val="both"/>
        <w:rPr>
          <w:rFonts w:ascii="Arial" w:hAnsi="Arial" w:cs="Arial"/>
          <w:color w:val="000000"/>
        </w:rPr>
      </w:pPr>
      <w:r>
        <w:rPr>
          <w:lang w:val="zh-CN" w:bidi="zh-CN"/>
        </w:rPr>
        <w:t>下图</w:t>
      </w:r>
      <w:r>
        <w:rPr>
          <w:lang w:val="zh-CN" w:bidi="zh-CN"/>
        </w:rPr>
        <w:t>12</w:t>
      </w:r>
      <w:r>
        <w:rPr>
          <w:lang w:val="zh-CN" w:bidi="zh-CN"/>
        </w:rPr>
        <w:t>显示了前端和后端系统以及输入物和输出物的集成。</w:t>
      </w:r>
    </w:p>
    <w:p w14:paraId="4EBE0A66" w14:textId="77777777" w:rsidR="00842775" w:rsidRPr="00836C05" w:rsidRDefault="00E9431A" w:rsidP="00E75428">
      <w:pPr>
        <w:spacing w:line="360" w:lineRule="auto"/>
        <w:jc w:val="both"/>
        <w:rPr>
          <w:rFonts w:ascii="Arial" w:hAnsi="Arial" w:cs="Arial"/>
          <w:b/>
          <w:i/>
          <w:sz w:val="18"/>
          <w:szCs w:val="18"/>
        </w:rPr>
      </w:pPr>
      <w:r>
        <w:rPr>
          <w:b/>
          <w:i/>
          <w:noProof/>
          <w:sz w:val="18"/>
          <w:lang w:val="en-US" w:eastAsia="en-US"/>
        </w:rPr>
        <w:lastRenderedPageBreak/>
        <mc:AlternateContent>
          <mc:Choice Requires="wpg">
            <w:drawing>
              <wp:inline distT="0" distB="0" distL="0" distR="0" wp14:anchorId="3441B432" wp14:editId="5CBC2112">
                <wp:extent cx="5133975" cy="3467100"/>
                <wp:effectExtent l="0" t="0" r="9525" b="0"/>
                <wp:docPr id="68642" name="Group 68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3975" cy="3467100"/>
                          <a:chOff x="0" y="0"/>
                          <a:chExt cx="40576" cy="27203"/>
                        </a:xfrm>
                      </wpg:grpSpPr>
                      <pic:pic xmlns:pic="http://schemas.openxmlformats.org/drawingml/2006/picture">
                        <pic:nvPicPr>
                          <pic:cNvPr id="68643" name="Picture 10" descr="Booklet-for--Training-on-Iso-standard-30500_Страница_28_Изображение_00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576" cy="27203"/>
                          </a:xfrm>
                          <a:prstGeom prst="rect">
                            <a:avLst/>
                          </a:prstGeom>
                          <a:noFill/>
                          <a:effectLst>
                            <a:outerShdw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wps:wsp>
                        <wps:cNvPr id="68644" name="Text Box 103"/>
                        <wps:cNvSpPr txBox="1">
                          <a:spLocks noChangeArrowheads="1"/>
                        </wps:cNvSpPr>
                        <wps:spPr bwMode="auto">
                          <a:xfrm>
                            <a:off x="1206" y="13208"/>
                            <a:ext cx="4896"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D5B63" w14:textId="77777777" w:rsidR="00CB5C0E" w:rsidRPr="00C31560" w:rsidRDefault="00CB5C0E" w:rsidP="0024429F">
                              <w:pPr>
                                <w:jc w:val="center"/>
                                <w:rPr>
                                  <w:rFonts w:ascii="Times New Roman" w:hAnsi="Times New Roman" w:cs="Times New Roman"/>
                                  <w:sz w:val="8"/>
                                </w:rPr>
                              </w:pPr>
                              <w:r w:rsidRPr="00C31560">
                                <w:rPr>
                                  <w:sz w:val="8"/>
                                  <w:lang w:val="zh-CN" w:bidi="zh-CN"/>
                                </w:rPr>
                                <w:t>输入物</w:t>
                              </w:r>
                            </w:p>
                          </w:txbxContent>
                        </wps:txbx>
                        <wps:bodyPr rot="0" vert="horz" wrap="square" lIns="0" tIns="0" rIns="0" bIns="0" anchor="ctr" anchorCtr="0" upright="1">
                          <a:noAutofit/>
                        </wps:bodyPr>
                      </wps:wsp>
                      <wps:wsp>
                        <wps:cNvPr id="68645" name="Text Box 104"/>
                        <wps:cNvSpPr txBox="1">
                          <a:spLocks noChangeArrowheads="1"/>
                        </wps:cNvSpPr>
                        <wps:spPr bwMode="auto">
                          <a:xfrm>
                            <a:off x="13335" y="10096"/>
                            <a:ext cx="4895"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11CFE" w14:textId="77777777" w:rsidR="00CB5C0E" w:rsidRPr="00C31560" w:rsidRDefault="00CB5C0E" w:rsidP="0024429F">
                              <w:pPr>
                                <w:jc w:val="center"/>
                                <w:rPr>
                                  <w:rFonts w:ascii="Times New Roman" w:hAnsi="Times New Roman" w:cs="Times New Roman"/>
                                  <w:sz w:val="8"/>
                                  <w:lang w:val="en-US"/>
                                </w:rPr>
                              </w:pPr>
                              <w:r>
                                <w:rPr>
                                  <w:sz w:val="8"/>
                                  <w:lang w:val="zh-CN" w:bidi="zh-CN"/>
                                </w:rPr>
                                <w:t>前端（多个）</w:t>
                              </w:r>
                            </w:p>
                          </w:txbxContent>
                        </wps:txbx>
                        <wps:bodyPr rot="0" vert="horz" wrap="square" lIns="0" tIns="0" rIns="0" bIns="0" anchor="ctr" anchorCtr="0" upright="1">
                          <a:noAutofit/>
                        </wps:bodyPr>
                      </wps:wsp>
                      <wps:wsp>
                        <wps:cNvPr id="68646" name="Text Box 105"/>
                        <wps:cNvSpPr txBox="1">
                          <a:spLocks noChangeArrowheads="1"/>
                        </wps:cNvSpPr>
                        <wps:spPr bwMode="auto">
                          <a:xfrm>
                            <a:off x="20510" y="10096"/>
                            <a:ext cx="4896"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8271E" w14:textId="77777777" w:rsidR="00CB5C0E" w:rsidRPr="00C31560" w:rsidRDefault="00CB5C0E" w:rsidP="0024429F">
                              <w:pPr>
                                <w:jc w:val="center"/>
                                <w:rPr>
                                  <w:rFonts w:ascii="Times New Roman" w:hAnsi="Times New Roman" w:cs="Times New Roman"/>
                                  <w:sz w:val="8"/>
                                  <w:lang w:val="en-US"/>
                                </w:rPr>
                              </w:pPr>
                              <w:r>
                                <w:rPr>
                                  <w:sz w:val="8"/>
                                  <w:lang w:val="zh-CN" w:bidi="zh-CN"/>
                                </w:rPr>
                                <w:t>后端</w:t>
                              </w:r>
                            </w:p>
                          </w:txbxContent>
                        </wps:txbx>
                        <wps:bodyPr rot="0" vert="horz" wrap="square" lIns="0" tIns="0" rIns="0" bIns="0" anchor="ctr" anchorCtr="0" upright="1">
                          <a:noAutofit/>
                        </wps:bodyPr>
                      </wps:wsp>
                      <wps:wsp>
                        <wps:cNvPr id="68647" name="Text Box 106"/>
                        <wps:cNvSpPr txBox="1">
                          <a:spLocks noChangeArrowheads="1"/>
                        </wps:cNvSpPr>
                        <wps:spPr bwMode="auto">
                          <a:xfrm>
                            <a:off x="14922" y="18224"/>
                            <a:ext cx="9093"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671B6" w14:textId="77777777" w:rsidR="00CB5C0E" w:rsidRPr="00C31560" w:rsidRDefault="00CB5C0E" w:rsidP="0024429F">
                              <w:pPr>
                                <w:jc w:val="center"/>
                                <w:rPr>
                                  <w:rFonts w:ascii="Times New Roman" w:hAnsi="Times New Roman" w:cs="Times New Roman"/>
                                  <w:sz w:val="8"/>
                                  <w:lang w:val="en-US"/>
                                </w:rPr>
                              </w:pPr>
                              <w:r>
                                <w:rPr>
                                  <w:sz w:val="8"/>
                                  <w:lang w:val="zh-CN" w:bidi="zh-CN"/>
                                </w:rPr>
                                <w:t>收集</w:t>
                              </w:r>
                              <w:r>
                                <w:rPr>
                                  <w:sz w:val="8"/>
                                  <w:lang w:val="zh-CN" w:bidi="zh-CN"/>
                                </w:rPr>
                                <w:t>/</w:t>
                              </w:r>
                              <w:r>
                                <w:rPr>
                                  <w:sz w:val="8"/>
                                  <w:lang w:val="zh-CN" w:bidi="zh-CN"/>
                                </w:rPr>
                                <w:t>输送</w:t>
                              </w:r>
                            </w:p>
                          </w:txbxContent>
                        </wps:txbx>
                        <wps:bodyPr rot="0" vert="horz" wrap="square" lIns="0" tIns="0" rIns="0" bIns="0" anchor="ctr" anchorCtr="0" upright="1">
                          <a:noAutofit/>
                        </wps:bodyPr>
                      </wps:wsp>
                      <wps:wsp>
                        <wps:cNvPr id="68648" name="Text Box 107"/>
                        <wps:cNvSpPr txBox="1">
                          <a:spLocks noChangeArrowheads="1"/>
                        </wps:cNvSpPr>
                        <wps:spPr bwMode="auto">
                          <a:xfrm rot="5400000">
                            <a:off x="25209" y="13589"/>
                            <a:ext cx="4896"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54337" w14:textId="77777777" w:rsidR="00CB5C0E" w:rsidRPr="00C31560" w:rsidRDefault="00CB5C0E" w:rsidP="0024429F">
                              <w:pPr>
                                <w:jc w:val="center"/>
                                <w:rPr>
                                  <w:rFonts w:ascii="Times New Roman" w:hAnsi="Times New Roman" w:cs="Times New Roman"/>
                                  <w:sz w:val="8"/>
                                  <w:lang w:val="en-US"/>
                                </w:rPr>
                              </w:pPr>
                              <w:r>
                                <w:rPr>
                                  <w:sz w:val="8"/>
                                  <w:lang w:val="zh-CN" w:bidi="zh-CN"/>
                                </w:rPr>
                                <w:t>输出物</w:t>
                              </w:r>
                            </w:p>
                          </w:txbxContent>
                        </wps:txbx>
                        <wps:bodyPr rot="0" vert="horz" wrap="square" lIns="0" tIns="0" rIns="0" bIns="0" anchor="ctr" anchorCtr="0" upright="1">
                          <a:noAutofit/>
                        </wps:bodyPr>
                      </wps:wsp>
                      <wps:wsp>
                        <wps:cNvPr id="68649" name="Text Box 108"/>
                        <wps:cNvSpPr txBox="1">
                          <a:spLocks noChangeArrowheads="1"/>
                        </wps:cNvSpPr>
                        <wps:spPr bwMode="auto">
                          <a:xfrm>
                            <a:off x="32131" y="1778"/>
                            <a:ext cx="3663"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44C61" w14:textId="77777777" w:rsidR="00CB5C0E" w:rsidRPr="00C31560" w:rsidRDefault="00CB5C0E" w:rsidP="0024429F">
                              <w:pPr>
                                <w:jc w:val="center"/>
                                <w:rPr>
                                  <w:rFonts w:ascii="Times New Roman" w:hAnsi="Times New Roman" w:cs="Times New Roman"/>
                                  <w:sz w:val="8"/>
                                  <w:lang w:val="en-US"/>
                                </w:rPr>
                              </w:pPr>
                              <w:r>
                                <w:rPr>
                                  <w:sz w:val="8"/>
                                  <w:lang w:val="zh-CN" w:bidi="zh-CN"/>
                                </w:rPr>
                                <w:t>固体安全排放或</w:t>
                              </w:r>
                              <w:r>
                                <w:rPr>
                                  <w:sz w:val="8"/>
                                  <w:lang w:val="zh-CN" w:bidi="zh-CN"/>
                                </w:rPr>
                                <w:t xml:space="preserve"> </w:t>
                              </w:r>
                              <w:r>
                                <w:rPr>
                                  <w:sz w:val="8"/>
                                  <w:lang w:val="zh-CN" w:bidi="zh-CN"/>
                                </w:rPr>
                                <w:br/>
                              </w:r>
                              <w:r>
                                <w:rPr>
                                  <w:sz w:val="8"/>
                                  <w:lang w:val="zh-CN" w:bidi="zh-CN"/>
                                </w:rPr>
                                <w:t>再利用</w:t>
                              </w:r>
                            </w:p>
                          </w:txbxContent>
                        </wps:txbx>
                        <wps:bodyPr rot="0" vert="horz" wrap="square" lIns="0" tIns="0" rIns="0" bIns="0" anchor="ctr" anchorCtr="0" upright="1">
                          <a:noAutofit/>
                        </wps:bodyPr>
                      </wps:wsp>
                      <wps:wsp>
                        <wps:cNvPr id="68650" name="Text Box 109"/>
                        <wps:cNvSpPr txBox="1">
                          <a:spLocks noChangeArrowheads="1"/>
                        </wps:cNvSpPr>
                        <wps:spPr bwMode="auto">
                          <a:xfrm>
                            <a:off x="35179" y="6413"/>
                            <a:ext cx="3663"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B623D" w14:textId="77777777" w:rsidR="00CB5C0E" w:rsidRPr="00C31560" w:rsidRDefault="00CB5C0E" w:rsidP="0024429F">
                              <w:pPr>
                                <w:jc w:val="center"/>
                                <w:rPr>
                                  <w:rFonts w:ascii="Times New Roman" w:hAnsi="Times New Roman" w:cs="Times New Roman"/>
                                  <w:sz w:val="8"/>
                                  <w:lang w:val="en-US"/>
                                </w:rPr>
                              </w:pPr>
                              <w:r>
                                <w:rPr>
                                  <w:sz w:val="8"/>
                                  <w:lang w:val="zh-CN" w:bidi="zh-CN"/>
                                </w:rPr>
                                <w:t>液体安全排放或</w:t>
                              </w:r>
                              <w:r>
                                <w:rPr>
                                  <w:sz w:val="8"/>
                                  <w:lang w:val="zh-CN" w:bidi="zh-CN"/>
                                </w:rPr>
                                <w:t xml:space="preserve"> </w:t>
                              </w:r>
                              <w:r>
                                <w:rPr>
                                  <w:sz w:val="8"/>
                                  <w:lang w:val="zh-CN" w:bidi="zh-CN"/>
                                </w:rPr>
                                <w:br/>
                              </w:r>
                              <w:r>
                                <w:rPr>
                                  <w:sz w:val="8"/>
                                  <w:lang w:val="zh-CN" w:bidi="zh-CN"/>
                                </w:rPr>
                                <w:t>再利用</w:t>
                              </w:r>
                            </w:p>
                          </w:txbxContent>
                        </wps:txbx>
                        <wps:bodyPr rot="0" vert="horz" wrap="square" lIns="0" tIns="0" rIns="0" bIns="0" anchor="ctr" anchorCtr="0" upright="1">
                          <a:noAutofit/>
                        </wps:bodyPr>
                      </wps:wsp>
                      <wps:wsp>
                        <wps:cNvPr id="68651" name="Text Box 110"/>
                        <wps:cNvSpPr txBox="1">
                          <a:spLocks noChangeArrowheads="1"/>
                        </wps:cNvSpPr>
                        <wps:spPr bwMode="auto">
                          <a:xfrm>
                            <a:off x="36385" y="13335"/>
                            <a:ext cx="3092"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7AE66" w14:textId="77777777" w:rsidR="00CB5C0E" w:rsidRPr="00C31560" w:rsidRDefault="00CB5C0E" w:rsidP="0024429F">
                              <w:pPr>
                                <w:jc w:val="center"/>
                                <w:rPr>
                                  <w:rFonts w:ascii="Times New Roman" w:hAnsi="Times New Roman" w:cs="Times New Roman"/>
                                  <w:sz w:val="8"/>
                                  <w:lang w:val="en-US"/>
                                </w:rPr>
                              </w:pPr>
                              <w:r>
                                <w:rPr>
                                  <w:sz w:val="8"/>
                                  <w:lang w:val="zh-CN" w:bidi="zh-CN"/>
                                </w:rPr>
                                <w:t>气体排放</w:t>
                              </w:r>
                            </w:p>
                          </w:txbxContent>
                        </wps:txbx>
                        <wps:bodyPr rot="0" vert="horz" wrap="square" lIns="0" tIns="0" rIns="0" bIns="0" anchor="ctr" anchorCtr="0" upright="1">
                          <a:noAutofit/>
                        </wps:bodyPr>
                      </wps:wsp>
                      <wps:wsp>
                        <wps:cNvPr id="68652" name="Text Box 111"/>
                        <wps:cNvSpPr txBox="1">
                          <a:spLocks noChangeArrowheads="1"/>
                        </wps:cNvSpPr>
                        <wps:spPr bwMode="auto">
                          <a:xfrm>
                            <a:off x="35433" y="20002"/>
                            <a:ext cx="3092" cy="1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B5105" w14:textId="77777777" w:rsidR="00CB5C0E" w:rsidRPr="00C31560" w:rsidRDefault="00CB5C0E" w:rsidP="0024429F">
                              <w:pPr>
                                <w:jc w:val="center"/>
                                <w:rPr>
                                  <w:rFonts w:ascii="Times New Roman" w:hAnsi="Times New Roman" w:cs="Times New Roman"/>
                                  <w:sz w:val="8"/>
                                  <w:lang w:val="en-US"/>
                                </w:rPr>
                              </w:pPr>
                              <w:r>
                                <w:rPr>
                                  <w:sz w:val="8"/>
                                  <w:lang w:val="zh-CN" w:bidi="zh-CN"/>
                                </w:rPr>
                                <w:t>气味</w:t>
                              </w:r>
                            </w:p>
                          </w:txbxContent>
                        </wps:txbx>
                        <wps:bodyPr rot="0" vert="horz" wrap="square" lIns="0" tIns="0" rIns="0" bIns="0" anchor="ctr" anchorCtr="0" upright="1">
                          <a:noAutofit/>
                        </wps:bodyPr>
                      </wps:wsp>
                      <wps:wsp>
                        <wps:cNvPr id="68653" name="Text Box 112"/>
                        <wps:cNvSpPr txBox="1">
                          <a:spLocks noChangeArrowheads="1"/>
                        </wps:cNvSpPr>
                        <wps:spPr bwMode="auto">
                          <a:xfrm>
                            <a:off x="32321" y="24447"/>
                            <a:ext cx="3092" cy="1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E4FE1" w14:textId="77777777" w:rsidR="00CB5C0E" w:rsidRPr="00C31560" w:rsidRDefault="00CB5C0E" w:rsidP="0024429F">
                              <w:pPr>
                                <w:jc w:val="center"/>
                                <w:rPr>
                                  <w:rFonts w:ascii="Times New Roman" w:hAnsi="Times New Roman" w:cs="Times New Roman"/>
                                  <w:sz w:val="8"/>
                                  <w:lang w:val="en-US"/>
                                </w:rPr>
                              </w:pPr>
                              <w:r>
                                <w:rPr>
                                  <w:sz w:val="8"/>
                                  <w:lang w:val="zh-CN" w:bidi="zh-CN"/>
                                </w:rPr>
                                <w:t>噪音</w:t>
                              </w:r>
                            </w:p>
                          </w:txbxContent>
                        </wps:txbx>
                        <wps:bodyPr rot="0" vert="horz" wrap="square" lIns="0" tIns="0" rIns="0" bIns="0" anchor="ctr" anchorCtr="0" upright="1">
                          <a:noAutofit/>
                        </wps:bodyPr>
                      </wps:wsp>
                    </wpg:wgp>
                  </a:graphicData>
                </a:graphic>
              </wp:inline>
            </w:drawing>
          </mc:Choice>
          <mc:Fallback>
            <w:pict>
              <v:group w14:anchorId="3441B432" id="Group 68668" o:spid="_x0000_s1116" style="width:404.25pt;height:273pt;mso-position-horizontal-relative:char;mso-position-vertical-relative:line" coordsize="40576,272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rL8UeOfBXgi0N/408YaXpECruabVNQjt0A9cyMBXJ3P7V37NNvbC8T46+FrmNmw&#10;rWGsxXO76eUzZx3x070AegUVwNv+1R+zTcQwzn4+eEYVuSBB9q8QW8Jdj0UCRwd3+z19q7TR9d0T&#10;xDZjUNA1i1vrdvuz2dwsiH8VJFAFq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n79qTxXGn7XP7PPwtuoGeHxD4g128&#10;b5htV7DTftKEjuc9PQ19A186/tH61p+lft+/s4abfaOtxLqjeLIrK4YjNm8eleYzDP8AeX5eP5V9&#10;FUAFFFFABRRRQAUUUUAFFFFABRRRQAUUUUAHWvC/+Cd2m2HhP9nCH4X6XbRw2/g3X9Q0SG3jj2iF&#10;Ypy2zqem+vdK8R/YXkSfwf46uoW3RzfFXXHikXo6+YnI9RQB7d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85/tOw+Irf8Abv8A&#10;2adZ02aaPTVvvFVtrHlzbVkEmkfuFdf4x5gyPQ819GV4P+3lcal4T8NeBfi/pNnHIfCfxJ0e41Sa&#10;WTaINMluUivZM46rCScdDjBIr3aKRZolljOVZQVPtQA6iiigAooooAKKKKACiiigAooooAKKKKAC&#10;vE/2ER9r+GPiTxPFNHJb678QdX1G0MbbgIpJQAM9CflPI4r0j4xfEbSvg/8ACfxJ8VtdmSOy8N6H&#10;daldPI2FEcMTSEn8Frif2E/hpqnwi/ZF8B+Atb1Ca7vrTQo5Lu7uG3STSSs0pZjgZJ30Aet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">
                <v:shape id="Picture 10" o:spid="_x0000_s1117" type="#_x0000_t75" alt="Booklet-for--Training-on-Iso-standard-30500_Страница_28_Изображение_0002" style="position:absolute;width:40576;height:27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">
                  <v:imagedata r:id="rId56" o:title="Booklet-for--Training-on-Iso-standard-30500_Страница_28_Изображение_0002"/>
                  <v:shadow on="t" color="black" opacity="45875f" origin="-.5,-.5" offset="0,0"/>
                </v:shape>
                <v:shape id="Text Box 103" o:spid="_x0000_s1118" type="#_x0000_t202" style="position:absolute;left:1206;top:13208;width:4896;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" filled="f" stroked="f">
                  <v:textbox inset="0,0,0,0">
                    <w:txbxContent>
                      <w:p w14:paraId="18BD5B63" w14:textId="77777777" w:rsidR="00CB5C0E" w:rsidRPr="00C31560" w:rsidRDefault="00CB5C0E" w:rsidP="0024429F">
                        <w:pPr>
                          <w:jc w:val="center"/>
                          <w:rPr>
                            <w:rFonts w:ascii="Times New Roman" w:hAnsi="Times New Roman" w:cs="Times New Roman"/>
                            <w:sz w:val="8"/>
                          </w:rPr>
                        </w:pPr>
                        <w:r w:rsidRPr="00C31560">
                          <w:rPr>
                            <w:sz w:val="8"/>
                            <w:lang w:val="zh-CN" w:bidi="zh-CN"/>
                          </w:rPr>
                          <w:t>输入物</w:t>
                        </w:r>
                      </w:p>
                    </w:txbxContent>
                  </v:textbox>
                </v:shape>
                <v:shape id="Text Box 104" o:spid="_x0000_s1119" type="#_x0000_t202" style="position:absolute;left:13335;top:10096;width:4895;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" filled="f" stroked="f">
                  <v:textbox inset="0,0,0,0">
                    <w:txbxContent>
                      <w:p w14:paraId="27F11CFE" w14:textId="77777777" w:rsidR="00CB5C0E" w:rsidRPr="00C31560" w:rsidRDefault="00CB5C0E" w:rsidP="0024429F">
                        <w:pPr>
                          <w:jc w:val="center"/>
                          <w:rPr>
                            <w:rFonts w:ascii="Times New Roman" w:hAnsi="Times New Roman" w:cs="Times New Roman"/>
                            <w:sz w:val="8"/>
                            <w:lang w:val="en-US"/>
                          </w:rPr>
                        </w:pPr>
                        <w:r>
                          <w:rPr>
                            <w:sz w:val="8"/>
                            <w:lang w:val="zh-CN" w:bidi="zh-CN"/>
                          </w:rPr>
                          <w:t>前端（多个）</w:t>
                        </w:r>
                      </w:p>
                    </w:txbxContent>
                  </v:textbox>
                </v:shape>
                <v:shape id="Text Box 105" o:spid="_x0000_s1120" type="#_x0000_t202" style="position:absolute;left:20510;top:10096;width:4896;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" filled="f" stroked="f">
                  <v:textbox inset="0,0,0,0">
                    <w:txbxContent>
                      <w:p w14:paraId="4A98271E" w14:textId="77777777" w:rsidR="00CB5C0E" w:rsidRPr="00C31560" w:rsidRDefault="00CB5C0E" w:rsidP="0024429F">
                        <w:pPr>
                          <w:jc w:val="center"/>
                          <w:rPr>
                            <w:rFonts w:ascii="Times New Roman" w:hAnsi="Times New Roman" w:cs="Times New Roman"/>
                            <w:sz w:val="8"/>
                            <w:lang w:val="en-US"/>
                          </w:rPr>
                        </w:pPr>
                        <w:r>
                          <w:rPr>
                            <w:sz w:val="8"/>
                            <w:lang w:val="zh-CN" w:bidi="zh-CN"/>
                          </w:rPr>
                          <w:t>后端</w:t>
                        </w:r>
                      </w:p>
                    </w:txbxContent>
                  </v:textbox>
                </v:shape>
                <v:shape id="Text Box 106" o:spid="_x0000_s1121" type="#_x0000_t202" style="position:absolute;left:14922;top:18224;width:9093;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" filled="f" stroked="f">
                  <v:textbox inset="0,0,0,0">
                    <w:txbxContent>
                      <w:p w14:paraId="00D671B6" w14:textId="77777777" w:rsidR="00CB5C0E" w:rsidRPr="00C31560" w:rsidRDefault="00CB5C0E" w:rsidP="0024429F">
                        <w:pPr>
                          <w:jc w:val="center"/>
                          <w:rPr>
                            <w:rFonts w:ascii="Times New Roman" w:hAnsi="Times New Roman" w:cs="Times New Roman"/>
                            <w:sz w:val="8"/>
                            <w:lang w:val="en-US"/>
                          </w:rPr>
                        </w:pPr>
                        <w:r>
                          <w:rPr>
                            <w:sz w:val="8"/>
                            <w:lang w:val="zh-CN" w:bidi="zh-CN"/>
                          </w:rPr>
                          <w:t>收集</w:t>
                        </w:r>
                        <w:r>
                          <w:rPr>
                            <w:sz w:val="8"/>
                            <w:lang w:val="zh-CN" w:bidi="zh-CN"/>
                          </w:rPr>
                          <w:t>/</w:t>
                        </w:r>
                        <w:r>
                          <w:rPr>
                            <w:sz w:val="8"/>
                            <w:lang w:val="zh-CN" w:bidi="zh-CN"/>
                          </w:rPr>
                          <w:t>输送</w:t>
                        </w:r>
                      </w:p>
                    </w:txbxContent>
                  </v:textbox>
                </v:shape>
                <v:shape id="Text Box 107" o:spid="_x0000_s1122" type="#_x0000_t202" style="position:absolute;left:25209;top:13589;width:4896;height:9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" filled="f" stroked="f">
                  <v:textbox inset="0,0,0,0">
                    <w:txbxContent>
                      <w:p w14:paraId="2DF54337" w14:textId="77777777" w:rsidR="00CB5C0E" w:rsidRPr="00C31560" w:rsidRDefault="00CB5C0E" w:rsidP="0024429F">
                        <w:pPr>
                          <w:jc w:val="center"/>
                          <w:rPr>
                            <w:rFonts w:ascii="Times New Roman" w:hAnsi="Times New Roman" w:cs="Times New Roman"/>
                            <w:sz w:val="8"/>
                            <w:lang w:val="en-US"/>
                          </w:rPr>
                        </w:pPr>
                        <w:r>
                          <w:rPr>
                            <w:sz w:val="8"/>
                            <w:lang w:val="zh-CN" w:bidi="zh-CN"/>
                          </w:rPr>
                          <w:t>输出物</w:t>
                        </w:r>
                      </w:p>
                    </w:txbxContent>
                  </v:textbox>
                </v:shape>
                <v:shape id="Text Box 108" o:spid="_x0000_s1123" type="#_x0000_t202" style="position:absolute;left:32131;top:1778;width:366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" filled="f" stroked="f">
                  <v:textbox inset="0,0,0,0">
                    <w:txbxContent>
                      <w:p w14:paraId="37344C61" w14:textId="77777777" w:rsidR="00CB5C0E" w:rsidRPr="00C31560" w:rsidRDefault="00CB5C0E" w:rsidP="0024429F">
                        <w:pPr>
                          <w:jc w:val="center"/>
                          <w:rPr>
                            <w:rFonts w:ascii="Times New Roman" w:hAnsi="Times New Roman" w:cs="Times New Roman"/>
                            <w:sz w:val="8"/>
                            <w:lang w:val="en-US"/>
                          </w:rPr>
                        </w:pPr>
                        <w:r>
                          <w:rPr>
                            <w:sz w:val="8"/>
                            <w:lang w:val="zh-CN" w:bidi="zh-CN"/>
                          </w:rPr>
                          <w:t>固体安全排放或</w:t>
                        </w:r>
                        <w:r>
                          <w:rPr>
                            <w:sz w:val="8"/>
                            <w:lang w:val="zh-CN" w:bidi="zh-CN"/>
                          </w:rPr>
                          <w:t xml:space="preserve"> </w:t>
                        </w:r>
                        <w:r>
                          <w:rPr>
                            <w:sz w:val="8"/>
                            <w:lang w:val="zh-CN" w:bidi="zh-CN"/>
                          </w:rPr>
                          <w:br/>
                        </w:r>
                        <w:r>
                          <w:rPr>
                            <w:sz w:val="8"/>
                            <w:lang w:val="zh-CN" w:bidi="zh-CN"/>
                          </w:rPr>
                          <w:t>再利用</w:t>
                        </w:r>
                      </w:p>
                    </w:txbxContent>
                  </v:textbox>
                </v:shape>
                <v:shape id="Text Box 109" o:spid="_x0000_s1124" type="#_x0000_t202" style="position:absolute;left:35179;top:6413;width:3663;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" filled="f" stroked="f">
                  <v:textbox inset="0,0,0,0">
                    <w:txbxContent>
                      <w:p w14:paraId="28DB623D" w14:textId="77777777" w:rsidR="00CB5C0E" w:rsidRPr="00C31560" w:rsidRDefault="00CB5C0E" w:rsidP="0024429F">
                        <w:pPr>
                          <w:jc w:val="center"/>
                          <w:rPr>
                            <w:rFonts w:ascii="Times New Roman" w:hAnsi="Times New Roman" w:cs="Times New Roman"/>
                            <w:sz w:val="8"/>
                            <w:lang w:val="en-US"/>
                          </w:rPr>
                        </w:pPr>
                        <w:r>
                          <w:rPr>
                            <w:sz w:val="8"/>
                            <w:lang w:val="zh-CN" w:bidi="zh-CN"/>
                          </w:rPr>
                          <w:t>液体安全排放或</w:t>
                        </w:r>
                        <w:r>
                          <w:rPr>
                            <w:sz w:val="8"/>
                            <w:lang w:val="zh-CN" w:bidi="zh-CN"/>
                          </w:rPr>
                          <w:t xml:space="preserve"> </w:t>
                        </w:r>
                        <w:r>
                          <w:rPr>
                            <w:sz w:val="8"/>
                            <w:lang w:val="zh-CN" w:bidi="zh-CN"/>
                          </w:rPr>
                          <w:br/>
                        </w:r>
                        <w:r>
                          <w:rPr>
                            <w:sz w:val="8"/>
                            <w:lang w:val="zh-CN" w:bidi="zh-CN"/>
                          </w:rPr>
                          <w:t>再利用</w:t>
                        </w:r>
                      </w:p>
                    </w:txbxContent>
                  </v:textbox>
                </v:shape>
                <v:shape id="Text Box 110" o:spid="_x0000_s1125" type="#_x0000_t202" style="position:absolute;left:36385;top:13335;width:309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" filled="f" stroked="f">
                  <v:textbox inset="0,0,0,0">
                    <w:txbxContent>
                      <w:p w14:paraId="5C27AE66" w14:textId="77777777" w:rsidR="00CB5C0E" w:rsidRPr="00C31560" w:rsidRDefault="00CB5C0E" w:rsidP="0024429F">
                        <w:pPr>
                          <w:jc w:val="center"/>
                          <w:rPr>
                            <w:rFonts w:ascii="Times New Roman" w:hAnsi="Times New Roman" w:cs="Times New Roman"/>
                            <w:sz w:val="8"/>
                            <w:lang w:val="en-US"/>
                          </w:rPr>
                        </w:pPr>
                        <w:r>
                          <w:rPr>
                            <w:sz w:val="8"/>
                            <w:lang w:val="zh-CN" w:bidi="zh-CN"/>
                          </w:rPr>
                          <w:t>气体排放</w:t>
                        </w:r>
                      </w:p>
                    </w:txbxContent>
                  </v:textbox>
                </v:shape>
                <v:shape id="Text Box 111" o:spid="_x0000_s1126" type="#_x0000_t202" style="position:absolute;left:35433;top:20002;width:3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" filled="f" stroked="f">
                  <v:textbox inset="0,0,0,0">
                    <w:txbxContent>
                      <w:p w14:paraId="1CEB5105" w14:textId="77777777" w:rsidR="00CB5C0E" w:rsidRPr="00C31560" w:rsidRDefault="00CB5C0E" w:rsidP="0024429F">
                        <w:pPr>
                          <w:jc w:val="center"/>
                          <w:rPr>
                            <w:rFonts w:ascii="Times New Roman" w:hAnsi="Times New Roman" w:cs="Times New Roman"/>
                            <w:sz w:val="8"/>
                            <w:lang w:val="en-US"/>
                          </w:rPr>
                        </w:pPr>
                        <w:r>
                          <w:rPr>
                            <w:sz w:val="8"/>
                            <w:lang w:val="zh-CN" w:bidi="zh-CN"/>
                          </w:rPr>
                          <w:t>气味</w:t>
                        </w:r>
                      </w:p>
                    </w:txbxContent>
                  </v:textbox>
                </v:shape>
                <v:shape id="Text Box 112" o:spid="_x0000_s1127" type="#_x0000_t202" style="position:absolute;left:32321;top:24447;width:3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" filled="f" stroked="f">
                  <v:textbox inset="0,0,0,0">
                    <w:txbxContent>
                      <w:p w14:paraId="4F4E4FE1" w14:textId="77777777" w:rsidR="00CB5C0E" w:rsidRPr="00C31560" w:rsidRDefault="00CB5C0E" w:rsidP="0024429F">
                        <w:pPr>
                          <w:jc w:val="center"/>
                          <w:rPr>
                            <w:rFonts w:ascii="Times New Roman" w:hAnsi="Times New Roman" w:cs="Times New Roman"/>
                            <w:sz w:val="8"/>
                            <w:lang w:val="en-US"/>
                          </w:rPr>
                        </w:pPr>
                        <w:r>
                          <w:rPr>
                            <w:sz w:val="8"/>
                            <w:lang w:val="zh-CN" w:bidi="zh-CN"/>
                          </w:rPr>
                          <w:t>噪音</w:t>
                        </w:r>
                      </w:p>
                    </w:txbxContent>
                  </v:textbox>
                </v:shape>
                <w10:anchorlock/>
              </v:group>
            </w:pict>
          </mc:Fallback>
        </mc:AlternateContent>
      </w:r>
    </w:p>
    <w:p w14:paraId="6BA1BDEC" w14:textId="73C4DD45" w:rsidR="00836C05" w:rsidRPr="00836C05" w:rsidRDefault="00836C05" w:rsidP="00836C05">
      <w:pPr>
        <w:spacing w:line="360" w:lineRule="auto"/>
        <w:jc w:val="both"/>
        <w:rPr>
          <w:noProof/>
        </w:rPr>
      </w:pPr>
      <w:bookmarkStart w:id="51" w:name="_Toc42618572"/>
      <w:r w:rsidRPr="00836C05">
        <w:rPr>
          <w:b/>
          <w:sz w:val="18"/>
          <w:lang w:val="zh-CN" w:bidi="zh-CN"/>
        </w:rPr>
        <w:t>图</w:t>
      </w:r>
      <w:r w:rsidR="00AD3F8C" w:rsidRPr="00836C05">
        <w:rPr>
          <w:b/>
          <w:sz w:val="18"/>
          <w:lang w:val="zh-CN" w:bidi="zh-CN"/>
        </w:rPr>
        <w:fldChar w:fldCharType="begin"/>
      </w:r>
      <w:r w:rsidRPr="00836C05">
        <w:rPr>
          <w:b/>
          <w:sz w:val="18"/>
          <w:lang w:val="zh-CN" w:bidi="zh-CN"/>
        </w:rPr>
        <w:instrText xml:space="preserve"> SEQ Figure \* ARABIC </w:instrText>
      </w:r>
      <w:r w:rsidR="00AD3F8C" w:rsidRPr="00836C05">
        <w:rPr>
          <w:b/>
          <w:sz w:val="18"/>
          <w:lang w:val="zh-CN" w:bidi="zh-CN"/>
        </w:rPr>
        <w:fldChar w:fldCharType="separate"/>
      </w:r>
      <w:r w:rsidR="0096489D">
        <w:rPr>
          <w:b/>
          <w:noProof/>
          <w:sz w:val="18"/>
          <w:lang w:val="zh-CN" w:bidi="zh-CN"/>
        </w:rPr>
        <w:t>12</w:t>
      </w:r>
      <w:r w:rsidR="00AD3F8C" w:rsidRPr="00836C05">
        <w:rPr>
          <w:b/>
          <w:sz w:val="18"/>
          <w:lang w:val="zh-CN" w:bidi="zh-CN"/>
        </w:rPr>
        <w:fldChar w:fldCharType="end"/>
      </w:r>
      <w:r w:rsidRPr="00836C05">
        <w:rPr>
          <w:sz w:val="18"/>
          <w:lang w:val="zh-CN" w:bidi="zh-CN"/>
        </w:rPr>
        <w:t>：</w:t>
      </w:r>
      <w:r w:rsidRPr="00836C05">
        <w:rPr>
          <w:b/>
          <w:sz w:val="18"/>
          <w:lang w:val="zh-CN" w:bidi="zh-CN"/>
        </w:rPr>
        <w:t>NSSS</w:t>
      </w:r>
      <w:r w:rsidRPr="00836C05">
        <w:rPr>
          <w:b/>
          <w:sz w:val="18"/>
          <w:lang w:val="zh-CN" w:bidi="zh-CN"/>
        </w:rPr>
        <w:t>概念图</w:t>
      </w:r>
      <w:r w:rsidR="000C64D9">
        <w:rPr>
          <w:b/>
          <w:sz w:val="18"/>
          <w:lang w:val="zh-CN" w:bidi="zh-CN"/>
        </w:rPr>
        <w:t>（</w:t>
      </w:r>
      <w:r w:rsidRPr="00836C05">
        <w:rPr>
          <w:b/>
          <w:sz w:val="18"/>
          <w:lang w:val="zh-CN" w:bidi="zh-CN"/>
        </w:rPr>
        <w:t>ISO30500</w:t>
      </w:r>
      <w:r w:rsidR="00435220">
        <w:rPr>
          <w:b/>
          <w:sz w:val="18"/>
          <w:lang w:val="zh-CN" w:bidi="zh-CN"/>
        </w:rPr>
        <w:t>，</w:t>
      </w:r>
      <w:r w:rsidRPr="00836C05">
        <w:rPr>
          <w:b/>
          <w:sz w:val="18"/>
          <w:lang w:val="zh-CN" w:bidi="zh-CN"/>
        </w:rPr>
        <w:t>2018</w:t>
      </w:r>
      <w:bookmarkEnd w:id="51"/>
      <w:r w:rsidR="000C64D9">
        <w:rPr>
          <w:b/>
          <w:sz w:val="18"/>
          <w:lang w:val="zh-CN" w:bidi="zh-CN"/>
        </w:rPr>
        <w:t>）</w:t>
      </w:r>
    </w:p>
    <w:p w14:paraId="370002E4" w14:textId="77777777" w:rsidR="00836C05" w:rsidRPr="00F37EE7" w:rsidRDefault="005A2750" w:rsidP="005A2750">
      <w:pPr>
        <w:pStyle w:val="Heading1"/>
        <w:spacing w:before="360" w:after="240" w:line="360" w:lineRule="auto"/>
        <w:ind w:left="720" w:hanging="720"/>
        <w:rPr>
          <w:rFonts w:ascii="Arial" w:eastAsia="Times New Roman" w:hAnsi="Arial" w:cs="Arial"/>
          <w:b/>
          <w:bCs/>
          <w:color w:val="auto"/>
          <w:sz w:val="22"/>
          <w:szCs w:val="22"/>
          <w:lang w:eastAsia="en-ZA"/>
        </w:rPr>
      </w:pPr>
      <w:bookmarkStart w:id="52" w:name="_Toc42595417"/>
      <w:r>
        <w:rPr>
          <w:b/>
          <w:color w:val="auto"/>
          <w:sz w:val="22"/>
          <w:lang w:val="zh-CN" w:bidi="zh-CN"/>
        </w:rPr>
        <w:t>4.1</w:t>
      </w:r>
      <w:r>
        <w:rPr>
          <w:b/>
          <w:color w:val="auto"/>
          <w:sz w:val="22"/>
          <w:lang w:val="zh-CN" w:bidi="zh-CN"/>
        </w:rPr>
        <w:tab/>
        <w:t>NSSS</w:t>
      </w:r>
      <w:r>
        <w:rPr>
          <w:b/>
          <w:color w:val="auto"/>
          <w:sz w:val="22"/>
          <w:lang w:val="zh-CN" w:bidi="zh-CN"/>
        </w:rPr>
        <w:t>系统组件</w:t>
      </w:r>
      <w:bookmarkEnd w:id="52"/>
    </w:p>
    <w:p w14:paraId="167BBDEC" w14:textId="72618A8D" w:rsidR="00836C05" w:rsidRPr="00946E48" w:rsidRDefault="00836C05" w:rsidP="00F37EE7">
      <w:pPr>
        <w:pStyle w:val="ListParagraph"/>
        <w:keepNext/>
        <w:keepLines/>
        <w:numPr>
          <w:ilvl w:val="0"/>
          <w:numId w:val="23"/>
        </w:numPr>
        <w:spacing w:before="40" w:after="0"/>
        <w:ind w:hanging="720"/>
        <w:outlineLvl w:val="2"/>
        <w:rPr>
          <w:rFonts w:ascii="Arial" w:eastAsiaTheme="majorEastAsia" w:hAnsi="Arial" w:cs="Arial"/>
          <w:b/>
        </w:rPr>
      </w:pPr>
      <w:bookmarkStart w:id="53" w:name="_Toc42595418"/>
      <w:r w:rsidRPr="00946E48">
        <w:rPr>
          <w:b/>
          <w:lang w:val="zh-CN" w:bidi="zh-CN"/>
        </w:rPr>
        <w:t>前端</w:t>
      </w:r>
      <w:bookmarkEnd w:id="53"/>
    </w:p>
    <w:p w14:paraId="2431B917" w14:textId="77777777" w:rsidR="00836C05" w:rsidRPr="00836C05" w:rsidRDefault="00836C05" w:rsidP="00836C05"/>
    <w:p w14:paraId="22965D3B" w14:textId="50D8D661" w:rsidR="00836C05" w:rsidRPr="00836C05" w:rsidRDefault="00836C05" w:rsidP="00836C05">
      <w:pPr>
        <w:autoSpaceDE w:val="0"/>
        <w:autoSpaceDN w:val="0"/>
        <w:adjustRightInd w:val="0"/>
        <w:spacing w:after="180" w:line="360" w:lineRule="auto"/>
        <w:jc w:val="both"/>
        <w:rPr>
          <w:rFonts w:ascii="Arial" w:hAnsi="Arial" w:cs="Arial"/>
          <w:color w:val="211D1E"/>
        </w:rPr>
      </w:pPr>
      <w:r w:rsidRPr="00836C05">
        <w:rPr>
          <w:color w:val="211D1E"/>
          <w:lang w:val="zh-CN" w:bidi="zh-CN"/>
        </w:rPr>
        <w:t>前端包括用户界面如小便池、蹲便器或座便器，其可以应用的冲洗机制从传统冲洗式、水冲和无水式到新型冲洗模式，如只需少量用水或无需用水的通过机械作用力排空马桶的方式。传统和新型的冲洗机制可与粪尿分集的方式（如粪尿分集抽水马桶、粪尿分集无水马桶）结合使用</w:t>
      </w:r>
      <w:r w:rsidR="000C64D9">
        <w:rPr>
          <w:color w:val="211D1E"/>
          <w:lang w:val="zh-CN" w:bidi="zh-CN"/>
        </w:rPr>
        <w:t>（</w:t>
      </w:r>
      <w:r w:rsidRPr="00836C05">
        <w:rPr>
          <w:color w:val="211D1E"/>
          <w:lang w:val="zh-CN" w:bidi="zh-CN"/>
        </w:rPr>
        <w:t>ISO30500</w:t>
      </w:r>
      <w:r w:rsidR="00435220">
        <w:rPr>
          <w:color w:val="211D1E"/>
          <w:lang w:val="zh-CN" w:bidi="zh-CN"/>
        </w:rPr>
        <w:t>，</w:t>
      </w:r>
      <w:r w:rsidRPr="00836C05">
        <w:rPr>
          <w:color w:val="211D1E"/>
          <w:lang w:val="zh-CN" w:bidi="zh-CN"/>
        </w:rPr>
        <w:t>2018</w:t>
      </w:r>
      <w:r w:rsidR="000C64D9">
        <w:rPr>
          <w:color w:val="211D1E"/>
          <w:lang w:val="zh-CN" w:bidi="zh-CN"/>
        </w:rPr>
        <w:t>）</w:t>
      </w:r>
      <w:r w:rsidRPr="00836C05">
        <w:rPr>
          <w:color w:val="211D1E"/>
          <w:lang w:val="zh-CN" w:bidi="zh-CN"/>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7"/>
        <w:gridCol w:w="2930"/>
        <w:gridCol w:w="2809"/>
      </w:tblGrid>
      <w:tr w:rsidR="00836C05" w:rsidRPr="00836C05" w14:paraId="4538C640" w14:textId="77777777" w:rsidTr="00E165A9">
        <w:tc>
          <w:tcPr>
            <w:tcW w:w="3277" w:type="dxa"/>
          </w:tcPr>
          <w:p w14:paraId="7D836AE9" w14:textId="417C70B6" w:rsidR="00836C05" w:rsidRPr="00836C05" w:rsidRDefault="000C64D9" w:rsidP="00836C05">
            <w:pPr>
              <w:autoSpaceDE w:val="0"/>
              <w:autoSpaceDN w:val="0"/>
              <w:adjustRightInd w:val="0"/>
              <w:spacing w:line="221" w:lineRule="atLeast"/>
              <w:jc w:val="both"/>
              <w:rPr>
                <w:rFonts w:ascii="Arial" w:hAnsi="Arial" w:cs="Arial"/>
                <w:b/>
                <w:color w:val="000000"/>
                <w:sz w:val="18"/>
                <w:szCs w:val="18"/>
                <w:lang w:val="en-GB"/>
              </w:rPr>
            </w:pPr>
            <w:r>
              <w:rPr>
                <w:rFonts w:hint="eastAsia"/>
                <w:b/>
                <w:sz w:val="18"/>
                <w:lang w:val="zh-CN" w:bidi="zh-CN"/>
              </w:rPr>
              <w:t>（</w:t>
            </w:r>
            <w:r w:rsidR="00836C05" w:rsidRPr="00836C05">
              <w:rPr>
                <w:b/>
                <w:sz w:val="18"/>
                <w:lang w:val="zh-CN" w:bidi="zh-CN"/>
              </w:rPr>
              <w:t>a</w:t>
            </w:r>
            <w:r>
              <w:rPr>
                <w:rFonts w:hint="eastAsia"/>
                <w:b/>
                <w:sz w:val="18"/>
                <w:lang w:val="zh-CN" w:bidi="zh-CN"/>
              </w:rPr>
              <w:t>）</w:t>
            </w:r>
          </w:p>
          <w:p w14:paraId="35A95B9D" w14:textId="77777777" w:rsidR="00836C05" w:rsidRPr="00836C05" w:rsidRDefault="00836C05" w:rsidP="00836C05">
            <w:pPr>
              <w:autoSpaceDE w:val="0"/>
              <w:autoSpaceDN w:val="0"/>
              <w:adjustRightInd w:val="0"/>
              <w:spacing w:line="221" w:lineRule="atLeast"/>
              <w:jc w:val="both"/>
              <w:rPr>
                <w:rFonts w:ascii="Arial" w:hAnsi="Arial" w:cs="Arial"/>
                <w:b/>
                <w:color w:val="000000"/>
                <w:sz w:val="18"/>
                <w:szCs w:val="18"/>
                <w:lang w:val="en-GB"/>
              </w:rPr>
            </w:pPr>
          </w:p>
          <w:p w14:paraId="3D2C7053" w14:textId="77777777" w:rsidR="00836C05" w:rsidRPr="00836C05" w:rsidRDefault="00836C05" w:rsidP="00836C05">
            <w:pPr>
              <w:autoSpaceDE w:val="0"/>
              <w:autoSpaceDN w:val="0"/>
              <w:adjustRightInd w:val="0"/>
              <w:spacing w:line="221" w:lineRule="atLeast"/>
              <w:jc w:val="both"/>
              <w:rPr>
                <w:rFonts w:ascii="Cambria" w:hAnsi="Cambria" w:cs="Cambria"/>
                <w:color w:val="000000"/>
                <w:sz w:val="18"/>
                <w:szCs w:val="18"/>
                <w:lang w:val="en-GB"/>
              </w:rPr>
            </w:pPr>
            <w:r w:rsidRPr="00836C05">
              <w:rPr>
                <w:noProof/>
                <w:sz w:val="18"/>
                <w:lang w:val="en-US" w:eastAsia="en-US"/>
              </w:rPr>
              <w:drawing>
                <wp:inline distT="0" distB="0" distL="0" distR="0" wp14:anchorId="4BE724F1" wp14:editId="7D81016C">
                  <wp:extent cx="1944000" cy="1315949"/>
                  <wp:effectExtent l="0" t="0" r="0" b="0"/>
                  <wp:docPr id="54" name="Picture 2" descr="https://i.4pcdn.org/tv/141942310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i.4pcdn.org/tv/1419423101948.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4334" t="31056" r="23113" b="13576"/>
                          <a:stretch/>
                        </pic:blipFill>
                        <pic:spPr bwMode="auto">
                          <a:xfrm>
                            <a:off x="0" y="0"/>
                            <a:ext cx="1944000" cy="13159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30" w:type="dxa"/>
          </w:tcPr>
          <w:p w14:paraId="6CDDF545" w14:textId="45194ED1" w:rsidR="00836C05" w:rsidRPr="00836C05" w:rsidRDefault="000C64D9" w:rsidP="00836C05">
            <w:pPr>
              <w:autoSpaceDE w:val="0"/>
              <w:autoSpaceDN w:val="0"/>
              <w:adjustRightInd w:val="0"/>
              <w:spacing w:line="221" w:lineRule="atLeast"/>
              <w:jc w:val="both"/>
              <w:rPr>
                <w:rFonts w:ascii="Arial" w:hAnsi="Arial" w:cs="Arial"/>
                <w:b/>
                <w:noProof/>
                <w:sz w:val="18"/>
                <w:szCs w:val="18"/>
                <w:lang w:val="en-GB" w:eastAsia="en-ZA"/>
              </w:rPr>
            </w:pPr>
            <w:r>
              <w:rPr>
                <w:rFonts w:hint="eastAsia"/>
                <w:b/>
                <w:noProof/>
                <w:sz w:val="18"/>
                <w:lang w:val="zh-CN" w:bidi="zh-CN"/>
              </w:rPr>
              <w:t>（</w:t>
            </w:r>
            <w:r w:rsidR="00836C05" w:rsidRPr="00836C05">
              <w:rPr>
                <w:b/>
                <w:noProof/>
                <w:sz w:val="18"/>
                <w:lang w:val="zh-CN" w:bidi="zh-CN"/>
              </w:rPr>
              <w:t>b</w:t>
            </w:r>
            <w:r>
              <w:rPr>
                <w:rFonts w:hint="eastAsia"/>
                <w:b/>
                <w:noProof/>
                <w:sz w:val="18"/>
                <w:lang w:val="zh-CN" w:bidi="zh-CN"/>
              </w:rPr>
              <w:t>）</w:t>
            </w:r>
          </w:p>
          <w:p w14:paraId="1A173F18" w14:textId="77777777" w:rsidR="00836C05" w:rsidRPr="00836C05" w:rsidRDefault="00836C05" w:rsidP="00836C05">
            <w:pPr>
              <w:autoSpaceDE w:val="0"/>
              <w:autoSpaceDN w:val="0"/>
              <w:adjustRightInd w:val="0"/>
              <w:spacing w:line="221" w:lineRule="atLeast"/>
              <w:jc w:val="both"/>
              <w:rPr>
                <w:rFonts w:ascii="Arial" w:hAnsi="Arial" w:cs="Arial"/>
                <w:b/>
                <w:noProof/>
                <w:sz w:val="18"/>
                <w:szCs w:val="18"/>
                <w:lang w:val="en-GB" w:eastAsia="en-ZA"/>
              </w:rPr>
            </w:pPr>
          </w:p>
          <w:p w14:paraId="08DC4C45" w14:textId="77777777" w:rsidR="00836C05" w:rsidRPr="00836C05" w:rsidRDefault="00836C05" w:rsidP="00836C05">
            <w:pPr>
              <w:autoSpaceDE w:val="0"/>
              <w:autoSpaceDN w:val="0"/>
              <w:adjustRightInd w:val="0"/>
              <w:spacing w:line="221" w:lineRule="atLeast"/>
              <w:jc w:val="both"/>
              <w:rPr>
                <w:rFonts w:ascii="Cambria" w:hAnsi="Cambria" w:cs="Cambria"/>
                <w:color w:val="000000"/>
                <w:sz w:val="18"/>
                <w:szCs w:val="18"/>
                <w:lang w:val="en-GB"/>
              </w:rPr>
            </w:pPr>
            <w:r w:rsidRPr="00836C05">
              <w:rPr>
                <w:noProof/>
                <w:sz w:val="18"/>
                <w:lang w:val="en-US" w:eastAsia="en-US"/>
              </w:rPr>
              <w:drawing>
                <wp:inline distT="0" distB="0" distL="0" distR="0" wp14:anchorId="59207E33" wp14:editId="4E964F01">
                  <wp:extent cx="1656000" cy="1457846"/>
                  <wp:effectExtent l="0" t="0" r="1905" b="9525"/>
                  <wp:docPr id="55" name="Picture 5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24856" b="9118"/>
                          <a:stretch/>
                        </pic:blipFill>
                        <pic:spPr bwMode="auto">
                          <a:xfrm>
                            <a:off x="0" y="0"/>
                            <a:ext cx="1656000" cy="14578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09" w:type="dxa"/>
          </w:tcPr>
          <w:p w14:paraId="0666B0A9" w14:textId="29655561" w:rsidR="00836C05" w:rsidRPr="00836C05" w:rsidRDefault="000C64D9" w:rsidP="00836C05">
            <w:pPr>
              <w:autoSpaceDE w:val="0"/>
              <w:autoSpaceDN w:val="0"/>
              <w:adjustRightInd w:val="0"/>
              <w:spacing w:line="221" w:lineRule="atLeast"/>
              <w:jc w:val="both"/>
              <w:rPr>
                <w:rFonts w:ascii="Arial" w:hAnsi="Arial" w:cs="Arial"/>
                <w:b/>
                <w:color w:val="000000"/>
                <w:sz w:val="18"/>
                <w:szCs w:val="18"/>
                <w:lang w:val="en-GB"/>
              </w:rPr>
            </w:pPr>
            <w:r>
              <w:rPr>
                <w:rFonts w:hint="eastAsia"/>
                <w:b/>
                <w:sz w:val="18"/>
                <w:lang w:val="zh-CN" w:bidi="zh-CN"/>
              </w:rPr>
              <w:t>（</w:t>
            </w:r>
            <w:r w:rsidR="00836C05" w:rsidRPr="00836C05">
              <w:rPr>
                <w:b/>
                <w:sz w:val="18"/>
                <w:lang w:val="zh-CN" w:bidi="zh-CN"/>
              </w:rPr>
              <w:t>c</w:t>
            </w:r>
            <w:r>
              <w:rPr>
                <w:rFonts w:hint="eastAsia"/>
                <w:b/>
                <w:sz w:val="18"/>
                <w:lang w:val="zh-CN" w:bidi="zh-CN"/>
              </w:rPr>
              <w:t>）</w:t>
            </w:r>
          </w:p>
          <w:p w14:paraId="2C9402B6" w14:textId="77777777" w:rsidR="00836C05" w:rsidRPr="00836C05" w:rsidRDefault="00836C05" w:rsidP="00836C05">
            <w:pPr>
              <w:autoSpaceDE w:val="0"/>
              <w:autoSpaceDN w:val="0"/>
              <w:adjustRightInd w:val="0"/>
              <w:spacing w:line="221" w:lineRule="atLeast"/>
              <w:jc w:val="both"/>
              <w:rPr>
                <w:rFonts w:ascii="Arial" w:hAnsi="Arial" w:cs="Arial"/>
                <w:b/>
                <w:color w:val="000000"/>
                <w:sz w:val="18"/>
                <w:szCs w:val="18"/>
                <w:lang w:val="en-GB"/>
              </w:rPr>
            </w:pPr>
            <w:r w:rsidRPr="00836C05">
              <w:rPr>
                <w:noProof/>
                <w:sz w:val="18"/>
                <w:lang w:val="en-US" w:eastAsia="en-US"/>
              </w:rPr>
              <w:drawing>
                <wp:inline distT="0" distB="0" distL="0" distR="0" wp14:anchorId="7761C974" wp14:editId="7D7A5D26">
                  <wp:extent cx="1476000" cy="1476000"/>
                  <wp:effectExtent l="0" t="0" r="0" b="0"/>
                  <wp:docPr id="56" name="Picture 10" descr="Image result for squat toile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Image result for squat toilet .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76000" cy="1476000"/>
                          </a:xfrm>
                          <a:prstGeom prst="rect">
                            <a:avLst/>
                          </a:prstGeom>
                          <a:noFill/>
                        </pic:spPr>
                      </pic:pic>
                    </a:graphicData>
                  </a:graphic>
                </wp:inline>
              </w:drawing>
            </w:r>
          </w:p>
        </w:tc>
      </w:tr>
    </w:tbl>
    <w:p w14:paraId="2E1A5FB1" w14:textId="60C4504F" w:rsidR="00836C05" w:rsidRDefault="00836C05" w:rsidP="005F5E83">
      <w:pPr>
        <w:spacing w:after="200" w:line="240" w:lineRule="auto"/>
      </w:pPr>
      <w:bookmarkStart w:id="54" w:name="_Toc42618573"/>
      <w:r w:rsidRPr="00836C05">
        <w:rPr>
          <w:b/>
          <w:sz w:val="18"/>
          <w:lang w:val="zh-CN" w:bidi="zh-CN"/>
        </w:rPr>
        <w:t>图</w:t>
      </w:r>
      <w:r w:rsidR="00AD3F8C" w:rsidRPr="00836C05">
        <w:rPr>
          <w:b/>
          <w:sz w:val="18"/>
          <w:lang w:val="zh-CN" w:bidi="zh-CN"/>
        </w:rPr>
        <w:fldChar w:fldCharType="begin"/>
      </w:r>
      <w:r w:rsidRPr="00836C05">
        <w:rPr>
          <w:b/>
          <w:sz w:val="18"/>
          <w:lang w:val="zh-CN" w:bidi="zh-CN"/>
        </w:rPr>
        <w:instrText xml:space="preserve"> SEQ Figure \* ARABIC </w:instrText>
      </w:r>
      <w:r w:rsidR="00AD3F8C" w:rsidRPr="00836C05">
        <w:rPr>
          <w:b/>
          <w:sz w:val="18"/>
          <w:lang w:val="zh-CN" w:bidi="zh-CN"/>
        </w:rPr>
        <w:fldChar w:fldCharType="separate"/>
      </w:r>
      <w:r w:rsidR="0096489D">
        <w:rPr>
          <w:b/>
          <w:noProof/>
          <w:sz w:val="18"/>
          <w:lang w:val="zh-CN" w:bidi="zh-CN"/>
        </w:rPr>
        <w:t>13</w:t>
      </w:r>
      <w:r w:rsidR="00AD3F8C" w:rsidRPr="00836C05">
        <w:rPr>
          <w:b/>
          <w:sz w:val="18"/>
          <w:lang w:val="zh-CN" w:bidi="zh-CN"/>
        </w:rPr>
        <w:fldChar w:fldCharType="end"/>
      </w:r>
      <w:r w:rsidRPr="00836C05">
        <w:rPr>
          <w:b/>
          <w:sz w:val="18"/>
          <w:lang w:val="zh-CN" w:bidi="zh-CN"/>
        </w:rPr>
        <w:t>：图示（</w:t>
      </w:r>
      <w:r w:rsidRPr="00836C05">
        <w:rPr>
          <w:b/>
          <w:sz w:val="18"/>
          <w:lang w:val="zh-CN" w:bidi="zh-CN"/>
        </w:rPr>
        <w:t>a</w:t>
      </w:r>
      <w:r w:rsidRPr="00836C05">
        <w:rPr>
          <w:b/>
          <w:sz w:val="18"/>
          <w:lang w:val="zh-CN" w:bidi="zh-CN"/>
        </w:rPr>
        <w:t>）小便器，（</w:t>
      </w:r>
      <w:r w:rsidRPr="00836C05">
        <w:rPr>
          <w:b/>
          <w:sz w:val="18"/>
          <w:lang w:val="zh-CN" w:bidi="zh-CN"/>
        </w:rPr>
        <w:t>b</w:t>
      </w:r>
      <w:r w:rsidRPr="00836C05">
        <w:rPr>
          <w:b/>
          <w:sz w:val="18"/>
          <w:lang w:val="zh-CN" w:bidi="zh-CN"/>
        </w:rPr>
        <w:t>）蹲便器和（</w:t>
      </w:r>
      <w:r w:rsidRPr="00836C05">
        <w:rPr>
          <w:b/>
          <w:sz w:val="18"/>
          <w:lang w:val="zh-CN" w:bidi="zh-CN"/>
        </w:rPr>
        <w:t>c</w:t>
      </w:r>
      <w:r w:rsidRPr="00836C05">
        <w:rPr>
          <w:b/>
          <w:sz w:val="18"/>
          <w:lang w:val="zh-CN" w:bidi="zh-CN"/>
        </w:rPr>
        <w:t>）座便器。</w:t>
      </w:r>
      <w:r w:rsidR="005F5E83" w:rsidRPr="00F37EE7">
        <w:rPr>
          <w:sz w:val="18"/>
          <w:lang w:val="zh-CN" w:bidi="zh-CN"/>
        </w:rPr>
        <w:t>（资料来源：</w:t>
      </w:r>
      <w:r w:rsidR="000C64D9">
        <w:rPr>
          <w:sz w:val="18"/>
          <w:lang w:val="zh-CN" w:bidi="zh-CN"/>
        </w:rPr>
        <w:t>（</w:t>
      </w:r>
      <w:r w:rsidR="005F5E83" w:rsidRPr="00F37EE7">
        <w:rPr>
          <w:sz w:val="18"/>
          <w:lang w:val="zh-CN" w:bidi="zh-CN"/>
        </w:rPr>
        <w:t>ISO</w:t>
      </w:r>
      <w:r w:rsidR="005F5E83" w:rsidRPr="00F37EE7">
        <w:rPr>
          <w:sz w:val="18"/>
          <w:lang w:val="zh-CN" w:bidi="zh-CN"/>
        </w:rPr>
        <w:t>，</w:t>
      </w:r>
      <w:r w:rsidR="005F5E83" w:rsidRPr="00F37EE7">
        <w:rPr>
          <w:sz w:val="18"/>
          <w:lang w:val="zh-CN" w:bidi="zh-CN"/>
        </w:rPr>
        <w:t>2018</w:t>
      </w:r>
      <w:r w:rsidR="00961FFC">
        <w:rPr>
          <w:sz w:val="18"/>
          <w:lang w:val="zh-CN" w:bidi="zh-CN"/>
        </w:rPr>
        <w:t>）</w:t>
      </w:r>
      <w:r w:rsidR="005F5E83" w:rsidRPr="00F37EE7">
        <w:rPr>
          <w:sz w:val="18"/>
          <w:lang w:val="zh-CN" w:bidi="zh-CN"/>
        </w:rPr>
        <w:t>；</w:t>
      </w:r>
      <w:hyperlink r:id="rId60" w:history="1">
        <w:r w:rsidRPr="00836C05">
          <w:rPr>
            <w:color w:val="0000FF"/>
            <w:u w:val="single"/>
            <w:lang w:val="zh-CN" w:bidi="zh-CN"/>
          </w:rPr>
          <w:t>aswesawit.com/asian-toilet/</w:t>
        </w:r>
      </w:hyperlink>
      <w:r w:rsidR="005F5E83">
        <w:rPr>
          <w:lang w:val="zh-CN" w:bidi="zh-CN"/>
        </w:rPr>
        <w:t>）</w:t>
      </w:r>
      <w:bookmarkEnd w:id="54"/>
    </w:p>
    <w:p w14:paraId="44D5C5FE" w14:textId="77777777" w:rsidR="005F5E83" w:rsidRPr="005F5E83" w:rsidRDefault="005F5E83" w:rsidP="005F5E83">
      <w:pPr>
        <w:spacing w:after="200" w:line="360" w:lineRule="auto"/>
        <w:jc w:val="both"/>
        <w:rPr>
          <w:rFonts w:ascii="Arial" w:hAnsi="Arial" w:cs="Arial"/>
          <w:color w:val="211D1E"/>
        </w:rPr>
      </w:pPr>
      <w:r w:rsidRPr="005F5E83">
        <w:rPr>
          <w:b/>
          <w:color w:val="211D1E"/>
          <w:lang w:val="zh-CN" w:bidi="zh-CN"/>
        </w:rPr>
        <w:lastRenderedPageBreak/>
        <w:t>冲洗机制：</w:t>
      </w:r>
      <w:r w:rsidRPr="005F5E83">
        <w:rPr>
          <w:color w:val="211D1E"/>
          <w:lang w:val="zh-CN" w:bidi="zh-CN"/>
        </w:rPr>
        <w:t>从传统冲洗式、水冲和无水式到新型冲洗模式，如只需少量用水或无需用水通过机械作用力排空马桶的方式。</w:t>
      </w:r>
    </w:p>
    <w:p w14:paraId="5819800E" w14:textId="77777777" w:rsidR="00836C05" w:rsidRDefault="005F5E83" w:rsidP="005F5E83">
      <w:pPr>
        <w:spacing w:line="360" w:lineRule="auto"/>
        <w:jc w:val="both"/>
        <w:rPr>
          <w:noProof/>
          <w:lang w:eastAsia="en-ZA"/>
        </w:rPr>
      </w:pPr>
      <w:r>
        <w:rPr>
          <w:noProof/>
          <w:lang w:val="zh-CN" w:bidi="zh-CN"/>
        </w:rPr>
        <w:t>a</w:t>
      </w:r>
      <w:r w:rsidR="00E9431A">
        <w:rPr>
          <w:noProof/>
          <w:lang w:val="en-US" w:eastAsia="en-US"/>
        </w:rPr>
        <mc:AlternateContent>
          <mc:Choice Requires="wpg">
            <w:drawing>
              <wp:inline distT="0" distB="0" distL="0" distR="0" wp14:anchorId="5A547E4D" wp14:editId="767E47C8">
                <wp:extent cx="2803525" cy="2030730"/>
                <wp:effectExtent l="0" t="0" r="0" b="0"/>
                <wp:docPr id="68630"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3525" cy="2030730"/>
                          <a:chOff x="0" y="0"/>
                          <a:chExt cx="28035" cy="20307"/>
                        </a:xfrm>
                      </wpg:grpSpPr>
                      <pic:pic xmlns:pic="http://schemas.openxmlformats.org/drawingml/2006/picture">
                        <pic:nvPicPr>
                          <pic:cNvPr id="68631" name="Picture 68669" descr="Booklet-for--Training-on-Iso-standard-30500_Страница_29_Изображение_000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35" cy="20307"/>
                          </a:xfrm>
                          <a:prstGeom prst="rect">
                            <a:avLst/>
                          </a:prstGeom>
                          <a:noFill/>
                          <a:extLst>
                            <a:ext uri="{909E8E84-426E-40DD-AFC4-6F175D3DCCD1}">
                              <a14:hiddenFill xmlns:a14="http://schemas.microsoft.com/office/drawing/2010/main">
                                <a:solidFill>
                                  <a:srgbClr val="FFFFFF"/>
                                </a:solidFill>
                              </a14:hiddenFill>
                            </a:ext>
                          </a:extLst>
                        </pic:spPr>
                      </pic:pic>
                      <wps:wsp>
                        <wps:cNvPr id="68637" name="Text Box 115"/>
                        <wps:cNvSpPr txBox="1">
                          <a:spLocks noChangeArrowheads="1"/>
                        </wps:cNvSpPr>
                        <wps:spPr bwMode="auto">
                          <a:xfrm>
                            <a:off x="5632" y="3145"/>
                            <a:ext cx="4896"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365BA" w14:textId="77777777" w:rsidR="00CB5C0E" w:rsidRPr="00C10B7A" w:rsidRDefault="00CB5C0E" w:rsidP="000E3E6A">
                              <w:pPr>
                                <w:spacing w:after="0"/>
                                <w:rPr>
                                  <w:rFonts w:ascii="Arial" w:hAnsi="Arial" w:cs="Arial"/>
                                  <w:sz w:val="5"/>
                                  <w:szCs w:val="5"/>
                                  <w:lang w:val="en-US"/>
                                </w:rPr>
                              </w:pPr>
                              <w:r w:rsidRPr="00C10B7A">
                                <w:rPr>
                                  <w:sz w:val="5"/>
                                  <w:lang w:val="zh-CN" w:bidi="zh-CN"/>
                                </w:rPr>
                                <w:t>冲落式便池</w:t>
                              </w:r>
                            </w:p>
                            <w:p w14:paraId="10B2817E" w14:textId="77777777" w:rsidR="00CB5C0E" w:rsidRPr="00C10B7A" w:rsidRDefault="00CB5C0E" w:rsidP="000E3E6A">
                              <w:pPr>
                                <w:spacing w:after="0"/>
                                <w:rPr>
                                  <w:rFonts w:ascii="Arial" w:hAnsi="Arial" w:cs="Arial"/>
                                  <w:sz w:val="5"/>
                                  <w:szCs w:val="5"/>
                                  <w:lang w:val="en-US"/>
                                </w:rPr>
                              </w:pPr>
                              <w:r w:rsidRPr="00C10B7A">
                                <w:rPr>
                                  <w:sz w:val="5"/>
                                  <w:lang w:val="zh-CN" w:bidi="zh-CN"/>
                                </w:rPr>
                                <w:t>（座便器或蹲便器）</w:t>
                              </w:r>
                            </w:p>
                          </w:txbxContent>
                        </wps:txbx>
                        <wps:bodyPr rot="0" vert="horz" wrap="square" lIns="0" tIns="0" rIns="0" bIns="0" anchor="ctr" anchorCtr="0" upright="1">
                          <a:noAutofit/>
                        </wps:bodyPr>
                      </wps:wsp>
                      <wps:wsp>
                        <wps:cNvPr id="68638" name="Text Box 116"/>
                        <wps:cNvSpPr txBox="1">
                          <a:spLocks noChangeArrowheads="1"/>
                        </wps:cNvSpPr>
                        <wps:spPr bwMode="auto">
                          <a:xfrm>
                            <a:off x="6876" y="7461"/>
                            <a:ext cx="2780"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AE483" w14:textId="77777777" w:rsidR="00CB5C0E" w:rsidRPr="00C10B7A" w:rsidRDefault="00CB5C0E" w:rsidP="000E3E6A">
                              <w:pPr>
                                <w:spacing w:after="0"/>
                                <w:rPr>
                                  <w:rFonts w:ascii="Arial" w:hAnsi="Arial" w:cs="Arial"/>
                                  <w:sz w:val="5"/>
                                  <w:szCs w:val="5"/>
                                  <w:lang w:val="en-US"/>
                                </w:rPr>
                              </w:pPr>
                              <w:r>
                                <w:rPr>
                                  <w:sz w:val="5"/>
                                  <w:lang w:val="zh-CN" w:bidi="zh-CN"/>
                                </w:rPr>
                                <w:t>用户看不见开口</w:t>
                              </w:r>
                            </w:p>
                          </w:txbxContent>
                        </wps:txbx>
                        <wps:bodyPr rot="0" vert="horz" wrap="square" lIns="0" tIns="0" rIns="0" bIns="0" anchor="ctr" anchorCtr="0" upright="1">
                          <a:noAutofit/>
                        </wps:bodyPr>
                      </wps:wsp>
                      <wps:wsp>
                        <wps:cNvPr id="68639" name="Text Box 117"/>
                        <wps:cNvSpPr txBox="1">
                          <a:spLocks noChangeArrowheads="1"/>
                        </wps:cNvSpPr>
                        <wps:spPr bwMode="auto">
                          <a:xfrm>
                            <a:off x="4974" y="9802"/>
                            <a:ext cx="3104"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CDB46" w14:textId="77777777" w:rsidR="00CB5C0E" w:rsidRPr="00C10B7A" w:rsidRDefault="00CB5C0E" w:rsidP="000E3E6A">
                              <w:pPr>
                                <w:spacing w:after="0"/>
                                <w:jc w:val="right"/>
                                <w:rPr>
                                  <w:rFonts w:ascii="Arial" w:hAnsi="Arial" w:cs="Arial"/>
                                  <w:sz w:val="5"/>
                                  <w:szCs w:val="5"/>
                                  <w:lang w:val="en-US"/>
                                </w:rPr>
                              </w:pPr>
                              <w:r>
                                <w:rPr>
                                  <w:sz w:val="5"/>
                                  <w:lang w:val="zh-CN" w:bidi="zh-CN"/>
                                </w:rPr>
                                <w:t>分离边缘</w:t>
                              </w:r>
                            </w:p>
                          </w:txbxContent>
                        </wps:txbx>
                        <wps:bodyPr rot="0" vert="horz" wrap="square" lIns="0" tIns="0" rIns="0" bIns="0" anchor="ctr" anchorCtr="0" upright="1">
                          <a:noAutofit/>
                        </wps:bodyPr>
                      </wps:wsp>
                      <wps:wsp>
                        <wps:cNvPr id="68640" name="Text Box 118"/>
                        <wps:cNvSpPr txBox="1">
                          <a:spLocks noChangeArrowheads="1"/>
                        </wps:cNvSpPr>
                        <wps:spPr bwMode="auto">
                          <a:xfrm>
                            <a:off x="9144" y="9875"/>
                            <a:ext cx="3035" cy="1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F2EFB" w14:textId="77777777" w:rsidR="00CB5C0E" w:rsidRPr="000E3E6A" w:rsidRDefault="00CB5C0E" w:rsidP="000E3E6A">
                              <w:pPr>
                                <w:spacing w:after="0" w:line="240" w:lineRule="auto"/>
                                <w:rPr>
                                  <w:rFonts w:ascii="Arial" w:hAnsi="Arial" w:cs="Arial"/>
                                  <w:b/>
                                  <w:w w:val="150"/>
                                  <w:sz w:val="7"/>
                                  <w:szCs w:val="5"/>
                                  <w:lang w:val="en-US"/>
                                </w:rPr>
                              </w:pPr>
                              <w:r w:rsidRPr="000E3E6A">
                                <w:rPr>
                                  <w:b/>
                                  <w:w w:val="150"/>
                                  <w:sz w:val="7"/>
                                  <w:lang w:val="zh-CN" w:bidi="zh-CN"/>
                                </w:rPr>
                                <w:t>尿液存水弯</w:t>
                              </w:r>
                            </w:p>
                          </w:txbxContent>
                        </wps:txbx>
                        <wps:bodyPr rot="0" vert="horz" wrap="square" lIns="0" tIns="0" rIns="0" bIns="0" anchor="ctr" anchorCtr="0" upright="1">
                          <a:noAutofit/>
                        </wps:bodyPr>
                      </wps:wsp>
                      <wps:wsp>
                        <wps:cNvPr id="68641" name="Text Box 119"/>
                        <wps:cNvSpPr txBox="1">
                          <a:spLocks noChangeArrowheads="1"/>
                        </wps:cNvSpPr>
                        <wps:spPr bwMode="auto">
                          <a:xfrm>
                            <a:off x="10789" y="17593"/>
                            <a:ext cx="3105"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32EDB" w14:textId="77777777" w:rsidR="00CB5C0E" w:rsidRPr="00C10B7A" w:rsidRDefault="00CB5C0E" w:rsidP="000E3E6A">
                              <w:pPr>
                                <w:spacing w:after="0"/>
                                <w:jc w:val="center"/>
                                <w:rPr>
                                  <w:rFonts w:ascii="Arial" w:hAnsi="Arial" w:cs="Arial"/>
                                  <w:sz w:val="5"/>
                                  <w:szCs w:val="5"/>
                                  <w:lang w:val="en-US"/>
                                </w:rPr>
                              </w:pPr>
                              <w:r>
                                <w:rPr>
                                  <w:sz w:val="5"/>
                                  <w:lang w:val="zh-CN" w:bidi="zh-CN"/>
                                </w:rPr>
                                <w:t>S</w:t>
                              </w:r>
                              <w:r>
                                <w:rPr>
                                  <w:sz w:val="5"/>
                                  <w:lang w:val="zh-CN" w:bidi="zh-CN"/>
                                </w:rPr>
                                <w:t>型存水弯</w:t>
                              </w:r>
                            </w:p>
                          </w:txbxContent>
                        </wps:txbx>
                        <wps:bodyPr rot="0" vert="horz" wrap="square" lIns="0" tIns="0" rIns="0" bIns="0" anchor="ctr" anchorCtr="0" upright="1">
                          <a:noAutofit/>
                        </wps:bodyPr>
                      </wps:wsp>
                    </wpg:wgp>
                  </a:graphicData>
                </a:graphic>
              </wp:inline>
            </w:drawing>
          </mc:Choice>
          <mc:Fallback>
            <w:pict>
              <v:group w14:anchorId="5A547E4D" id="Group 1027" o:spid="_x0000_s1128" style="width:220.75pt;height:159.9pt;mso-position-horizontal-relative:char;mso-position-vertical-relative:line" coordsize="28035,203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">
                <v:shape id="Picture 68669" o:spid="_x0000_s1129" type="#_x0000_t75" alt="Booklet-for--Training-on-Iso-standard-30500_Страница_29_Изображение_0001" style="position:absolute;width:28035;height:20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">
                  <v:imagedata r:id="rId62" o:title="Booklet-for--Training-on-Iso-standard-30500_Страница_29_Изображение_0001"/>
                </v:shape>
                <v:shape id="Text Box 115" o:spid="_x0000_s1130" type="#_x0000_t202" style="position:absolute;left:5632;top:3145;width:4896;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" filled="f" stroked="f">
                  <v:textbox inset="0,0,0,0">
                    <w:txbxContent>
                      <w:p w14:paraId="6B9365BA" w14:textId="77777777" w:rsidR="00CB5C0E" w:rsidRPr="00C10B7A" w:rsidRDefault="00CB5C0E" w:rsidP="000E3E6A">
                        <w:pPr>
                          <w:spacing w:after="0"/>
                          <w:rPr>
                            <w:rFonts w:ascii="Arial" w:hAnsi="Arial" w:cs="Arial"/>
                            <w:sz w:val="5"/>
                            <w:szCs w:val="5"/>
                            <w:lang w:val="en-US"/>
                          </w:rPr>
                        </w:pPr>
                        <w:r w:rsidRPr="00C10B7A">
                          <w:rPr>
                            <w:sz w:val="5"/>
                            <w:lang w:val="zh-CN" w:bidi="zh-CN"/>
                          </w:rPr>
                          <w:t>冲落式便池</w:t>
                        </w:r>
                      </w:p>
                      <w:p w14:paraId="10B2817E" w14:textId="77777777" w:rsidR="00CB5C0E" w:rsidRPr="00C10B7A" w:rsidRDefault="00CB5C0E" w:rsidP="000E3E6A">
                        <w:pPr>
                          <w:spacing w:after="0"/>
                          <w:rPr>
                            <w:rFonts w:ascii="Arial" w:hAnsi="Arial" w:cs="Arial"/>
                            <w:sz w:val="5"/>
                            <w:szCs w:val="5"/>
                            <w:lang w:val="en-US"/>
                          </w:rPr>
                        </w:pPr>
                        <w:r w:rsidRPr="00C10B7A">
                          <w:rPr>
                            <w:sz w:val="5"/>
                            <w:lang w:val="zh-CN" w:bidi="zh-CN"/>
                          </w:rPr>
                          <w:t>（座便器或蹲便器）</w:t>
                        </w:r>
                      </w:p>
                    </w:txbxContent>
                  </v:textbox>
                </v:shape>
                <v:shape id="Text Box 116" o:spid="_x0000_s1131" type="#_x0000_t202" style="position:absolute;left:6876;top:7461;width:2780;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" filled="f" stroked="f">
                  <v:textbox inset="0,0,0,0">
                    <w:txbxContent>
                      <w:p w14:paraId="488AE483" w14:textId="77777777" w:rsidR="00CB5C0E" w:rsidRPr="00C10B7A" w:rsidRDefault="00CB5C0E" w:rsidP="000E3E6A">
                        <w:pPr>
                          <w:spacing w:after="0"/>
                          <w:rPr>
                            <w:rFonts w:ascii="Arial" w:hAnsi="Arial" w:cs="Arial"/>
                            <w:sz w:val="5"/>
                            <w:szCs w:val="5"/>
                            <w:lang w:val="en-US"/>
                          </w:rPr>
                        </w:pPr>
                        <w:r>
                          <w:rPr>
                            <w:sz w:val="5"/>
                            <w:lang w:val="zh-CN" w:bidi="zh-CN"/>
                          </w:rPr>
                          <w:t>用户看不见开口</w:t>
                        </w:r>
                      </w:p>
                    </w:txbxContent>
                  </v:textbox>
                </v:shape>
                <v:shape id="Text Box 117" o:spid="_x0000_s1132" type="#_x0000_t202" style="position:absolute;left:4974;top:9802;width:3104;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" filled="f" stroked="f">
                  <v:textbox inset="0,0,0,0">
                    <w:txbxContent>
                      <w:p w14:paraId="613CDB46" w14:textId="77777777" w:rsidR="00CB5C0E" w:rsidRPr="00C10B7A" w:rsidRDefault="00CB5C0E" w:rsidP="000E3E6A">
                        <w:pPr>
                          <w:spacing w:after="0"/>
                          <w:jc w:val="right"/>
                          <w:rPr>
                            <w:rFonts w:ascii="Arial" w:hAnsi="Arial" w:cs="Arial"/>
                            <w:sz w:val="5"/>
                            <w:szCs w:val="5"/>
                            <w:lang w:val="en-US"/>
                          </w:rPr>
                        </w:pPr>
                        <w:r>
                          <w:rPr>
                            <w:sz w:val="5"/>
                            <w:lang w:val="zh-CN" w:bidi="zh-CN"/>
                          </w:rPr>
                          <w:t>分离边缘</w:t>
                        </w:r>
                      </w:p>
                    </w:txbxContent>
                  </v:textbox>
                </v:shape>
                <v:shape id="Text Box 118" o:spid="_x0000_s1133" type="#_x0000_t202" style="position:absolute;left:9144;top:9875;width:3035;height:1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" filled="f" stroked="f">
                  <v:textbox inset="0,0,0,0">
                    <w:txbxContent>
                      <w:p w14:paraId="159F2EFB" w14:textId="77777777" w:rsidR="00CB5C0E" w:rsidRPr="000E3E6A" w:rsidRDefault="00CB5C0E" w:rsidP="000E3E6A">
                        <w:pPr>
                          <w:spacing w:after="0" w:line="240" w:lineRule="auto"/>
                          <w:rPr>
                            <w:rFonts w:ascii="Arial" w:hAnsi="Arial" w:cs="Arial"/>
                            <w:b/>
                            <w:w w:val="150"/>
                            <w:sz w:val="7"/>
                            <w:szCs w:val="5"/>
                            <w:lang w:val="en-US"/>
                          </w:rPr>
                        </w:pPr>
                        <w:r w:rsidRPr="000E3E6A">
                          <w:rPr>
                            <w:b/>
                            <w:w w:val="150"/>
                            <w:sz w:val="7"/>
                            <w:lang w:val="zh-CN" w:bidi="zh-CN"/>
                          </w:rPr>
                          <w:t>尿液存水弯</w:t>
                        </w:r>
                      </w:p>
                    </w:txbxContent>
                  </v:textbox>
                </v:shape>
                <v:shape id="Text Box 119" o:spid="_x0000_s1134" type="#_x0000_t202" style="position:absolute;left:10789;top:17593;width:3105;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" filled="f" stroked="f">
                  <v:textbox inset="0,0,0,0">
                    <w:txbxContent>
                      <w:p w14:paraId="48632EDB" w14:textId="77777777" w:rsidR="00CB5C0E" w:rsidRPr="00C10B7A" w:rsidRDefault="00CB5C0E" w:rsidP="000E3E6A">
                        <w:pPr>
                          <w:spacing w:after="0"/>
                          <w:jc w:val="center"/>
                          <w:rPr>
                            <w:rFonts w:ascii="Arial" w:hAnsi="Arial" w:cs="Arial"/>
                            <w:sz w:val="5"/>
                            <w:szCs w:val="5"/>
                            <w:lang w:val="en-US"/>
                          </w:rPr>
                        </w:pPr>
                        <w:r>
                          <w:rPr>
                            <w:sz w:val="5"/>
                            <w:lang w:val="zh-CN" w:bidi="zh-CN"/>
                          </w:rPr>
                          <w:t>S</w:t>
                        </w:r>
                        <w:r>
                          <w:rPr>
                            <w:sz w:val="5"/>
                            <w:lang w:val="zh-CN" w:bidi="zh-CN"/>
                          </w:rPr>
                          <w:t>型存水弯</w:t>
                        </w:r>
                      </w:p>
                    </w:txbxContent>
                  </v:textbox>
                </v:shape>
                <w10:anchorlock/>
              </v:group>
            </w:pict>
          </mc:Fallback>
        </mc:AlternateContent>
      </w:r>
      <w:r>
        <w:rPr>
          <w:noProof/>
          <w:lang w:val="zh-CN" w:bidi="zh-CN"/>
        </w:rPr>
        <w:t xml:space="preserve">            b    </w:t>
      </w:r>
      <w:r>
        <w:rPr>
          <w:noProof/>
          <w:lang w:val="en-US" w:eastAsia="en-US"/>
        </w:rPr>
        <w:drawing>
          <wp:inline distT="0" distB="0" distL="0" distR="0" wp14:anchorId="6594AE81" wp14:editId="13F7659B">
            <wp:extent cx="2231389" cy="2231390"/>
            <wp:effectExtent l="0" t="0" r="0" b="0"/>
            <wp:docPr id="2050" name="Picture 2" descr="Image result for toilet flushing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toilet flushing system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39515" cy="2239516"/>
                    </a:xfrm>
                    <a:prstGeom prst="rect">
                      <a:avLst/>
                    </a:prstGeom>
                    <a:noFill/>
                  </pic:spPr>
                </pic:pic>
              </a:graphicData>
            </a:graphic>
          </wp:inline>
        </w:drawing>
      </w:r>
    </w:p>
    <w:p w14:paraId="655290AB" w14:textId="77777777" w:rsidR="003B444D" w:rsidRPr="005F5E83" w:rsidRDefault="003B444D" w:rsidP="005F5E83">
      <w:pPr>
        <w:spacing w:line="360" w:lineRule="auto"/>
        <w:jc w:val="both"/>
        <w:rPr>
          <w:rFonts w:ascii="Arial" w:hAnsi="Arial" w:cs="Arial"/>
          <w:color w:val="211D1E"/>
        </w:rPr>
      </w:pPr>
    </w:p>
    <w:p w14:paraId="2B84EC6E" w14:textId="2A9C65DF" w:rsidR="005F5E83" w:rsidRDefault="005F5E83" w:rsidP="003B444D">
      <w:pPr>
        <w:spacing w:line="360" w:lineRule="auto"/>
        <w:jc w:val="both"/>
        <w:rPr>
          <w:rFonts w:ascii="Arial" w:hAnsi="Arial" w:cs="Arial"/>
          <w:color w:val="211D1E"/>
        </w:rPr>
      </w:pPr>
      <w:bookmarkStart w:id="55" w:name="_Toc42618574"/>
      <w:r w:rsidRPr="00836C05">
        <w:rPr>
          <w:b/>
          <w:sz w:val="18"/>
          <w:lang w:val="zh-CN" w:bidi="zh-CN"/>
        </w:rPr>
        <w:t>图</w:t>
      </w:r>
      <w:r w:rsidR="00AD3F8C" w:rsidRPr="00836C05">
        <w:rPr>
          <w:b/>
          <w:sz w:val="18"/>
          <w:lang w:val="zh-CN" w:bidi="zh-CN"/>
        </w:rPr>
        <w:fldChar w:fldCharType="begin"/>
      </w:r>
      <w:r w:rsidRPr="00836C05">
        <w:rPr>
          <w:b/>
          <w:sz w:val="18"/>
          <w:lang w:val="zh-CN" w:bidi="zh-CN"/>
        </w:rPr>
        <w:instrText xml:space="preserve"> SEQ Figure \* ARABIC </w:instrText>
      </w:r>
      <w:r w:rsidR="00AD3F8C" w:rsidRPr="00836C05">
        <w:rPr>
          <w:b/>
          <w:sz w:val="18"/>
          <w:lang w:val="zh-CN" w:bidi="zh-CN"/>
        </w:rPr>
        <w:fldChar w:fldCharType="separate"/>
      </w:r>
      <w:r w:rsidR="0096489D">
        <w:rPr>
          <w:b/>
          <w:noProof/>
          <w:sz w:val="18"/>
          <w:lang w:val="zh-CN" w:bidi="zh-CN"/>
        </w:rPr>
        <w:t>14</w:t>
      </w:r>
      <w:r w:rsidR="00AD3F8C" w:rsidRPr="00836C05">
        <w:rPr>
          <w:b/>
          <w:sz w:val="18"/>
          <w:lang w:val="zh-CN" w:bidi="zh-CN"/>
        </w:rPr>
        <w:fldChar w:fldCharType="end"/>
      </w:r>
      <w:r w:rsidRPr="00836C05">
        <w:rPr>
          <w:sz w:val="18"/>
          <w:lang w:val="zh-CN" w:bidi="zh-CN"/>
        </w:rPr>
        <w:t>：</w:t>
      </w:r>
      <w:r w:rsidRPr="00836C05">
        <w:rPr>
          <w:b/>
          <w:sz w:val="18"/>
          <w:lang w:val="zh-CN" w:bidi="zh-CN"/>
        </w:rPr>
        <w:t>a.</w:t>
      </w:r>
      <w:r w:rsidRPr="00836C05">
        <w:rPr>
          <w:b/>
          <w:sz w:val="18"/>
          <w:lang w:val="zh-CN" w:bidi="zh-CN"/>
        </w:rPr>
        <w:t>粪尿分集抽水马桶</w:t>
      </w:r>
      <w:bookmarkEnd w:id="55"/>
    </w:p>
    <w:p w14:paraId="256EF88D" w14:textId="4CFCF447" w:rsidR="00836C05" w:rsidRPr="00946E48" w:rsidRDefault="00836C05" w:rsidP="00F37EE7">
      <w:pPr>
        <w:pStyle w:val="ListParagraph"/>
        <w:keepNext/>
        <w:keepLines/>
        <w:numPr>
          <w:ilvl w:val="0"/>
          <w:numId w:val="23"/>
        </w:numPr>
        <w:spacing w:before="240" w:after="0" w:line="360" w:lineRule="auto"/>
        <w:ind w:hanging="720"/>
        <w:outlineLvl w:val="2"/>
        <w:rPr>
          <w:rFonts w:ascii="Arial" w:eastAsiaTheme="majorEastAsia" w:hAnsi="Arial" w:cs="Arial"/>
          <w:b/>
        </w:rPr>
      </w:pPr>
      <w:bookmarkStart w:id="56" w:name="_Toc42595419"/>
      <w:r w:rsidRPr="00946E48">
        <w:rPr>
          <w:b/>
          <w:lang w:val="zh-CN" w:bidi="zh-CN"/>
        </w:rPr>
        <w:t>后端处理技术</w:t>
      </w:r>
      <w:bookmarkEnd w:id="56"/>
    </w:p>
    <w:p w14:paraId="2D4202BB" w14:textId="77777777" w:rsidR="00836C05" w:rsidRDefault="00836C05" w:rsidP="00836C05">
      <w:pPr>
        <w:spacing w:line="360" w:lineRule="auto"/>
        <w:jc w:val="both"/>
        <w:rPr>
          <w:rFonts w:ascii="Arial" w:hAnsi="Arial" w:cs="Arial"/>
          <w:color w:val="211D1E"/>
        </w:rPr>
      </w:pPr>
      <w:r w:rsidRPr="00836C05">
        <w:rPr>
          <w:color w:val="211D1E"/>
          <w:lang w:val="zh-CN" w:bidi="zh-CN"/>
        </w:rPr>
        <w:t>NSSS</w:t>
      </w:r>
      <w:r w:rsidRPr="00836C05">
        <w:rPr>
          <w:color w:val="211D1E"/>
          <w:lang w:val="zh-CN" w:bidi="zh-CN"/>
        </w:rPr>
        <w:t>系统的后端处理技术和工艺包括包括生物、化学、物理流程（如厌氧和好氧消化、燃烧、电化学消毒、微孔滤膜）。有些系统只使用这些技术或流程中的一种，而其他系统则在多个污水处理单元中结合使用各种流程（</w:t>
      </w:r>
      <w:r w:rsidRPr="00836C05">
        <w:rPr>
          <w:color w:val="211D1E"/>
          <w:lang w:val="zh-CN" w:bidi="zh-CN"/>
        </w:rPr>
        <w:t>ISO30500</w:t>
      </w:r>
      <w:r w:rsidRPr="00836C05">
        <w:rPr>
          <w:color w:val="211D1E"/>
          <w:lang w:val="zh-CN" w:bidi="zh-CN"/>
        </w:rPr>
        <w:t>，</w:t>
      </w:r>
      <w:r w:rsidRPr="00836C05">
        <w:rPr>
          <w:color w:val="211D1E"/>
          <w:lang w:val="zh-CN" w:bidi="zh-CN"/>
        </w:rPr>
        <w:t>2018</w:t>
      </w:r>
      <w:r w:rsidRPr="00836C05">
        <w:rPr>
          <w:color w:val="211D1E"/>
          <w:lang w:val="zh-CN" w:bidi="zh-CN"/>
        </w:rPr>
        <w:t>）。下文介绍了一些后端技术的示例。</w:t>
      </w:r>
    </w:p>
    <w:p w14:paraId="586F7AAD" w14:textId="77777777" w:rsidR="007A638E" w:rsidRDefault="00E9431A" w:rsidP="00836C05">
      <w:pPr>
        <w:spacing w:line="360" w:lineRule="auto"/>
        <w:jc w:val="both"/>
        <w:rPr>
          <w:rFonts w:ascii="Arial" w:hAnsi="Arial" w:cs="Arial"/>
          <w:color w:val="211D1E"/>
        </w:rPr>
      </w:pPr>
      <w:r>
        <w:rPr>
          <w:noProof/>
          <w:color w:val="211D1E"/>
          <w:lang w:val="en-US" w:eastAsia="en-US"/>
        </w:rPr>
        <mc:AlternateContent>
          <mc:Choice Requires="wpg">
            <w:drawing>
              <wp:inline distT="0" distB="0" distL="0" distR="0" wp14:anchorId="15019D83" wp14:editId="7A0478E3">
                <wp:extent cx="2520315" cy="2574290"/>
                <wp:effectExtent l="0" t="0" r="3810" b="0"/>
                <wp:docPr id="68624"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2574290"/>
                          <a:chOff x="0" y="0"/>
                          <a:chExt cx="25203" cy="25742"/>
                        </a:xfrm>
                      </wpg:grpSpPr>
                      <pic:pic xmlns:pic="http://schemas.openxmlformats.org/drawingml/2006/picture">
                        <pic:nvPicPr>
                          <pic:cNvPr id="68625" name="Picture 1028" descr="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203" cy="25742"/>
                          </a:xfrm>
                          <a:prstGeom prst="rect">
                            <a:avLst/>
                          </a:prstGeom>
                          <a:noFill/>
                          <a:extLst>
                            <a:ext uri="{909E8E84-426E-40DD-AFC4-6F175D3DCCD1}">
                              <a14:hiddenFill xmlns:a14="http://schemas.microsoft.com/office/drawing/2010/main">
                                <a:solidFill>
                                  <a:srgbClr val="FFFFFF"/>
                                </a:solidFill>
                              </a14:hiddenFill>
                            </a:ext>
                          </a:extLst>
                        </pic:spPr>
                      </pic:pic>
                      <wps:wsp>
                        <wps:cNvPr id="68626" name="Text Box 122"/>
                        <wps:cNvSpPr txBox="1">
                          <a:spLocks noChangeArrowheads="1"/>
                        </wps:cNvSpPr>
                        <wps:spPr bwMode="auto">
                          <a:xfrm>
                            <a:off x="6371" y="3020"/>
                            <a:ext cx="1996"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61DAD" w14:textId="77777777" w:rsidR="00CB5C0E" w:rsidRPr="0098514F" w:rsidRDefault="00CB5C0E" w:rsidP="00D21C6A">
                              <w:pPr>
                                <w:spacing w:after="0"/>
                                <w:jc w:val="center"/>
                                <w:rPr>
                                  <w:rFonts w:ascii="Arial" w:hAnsi="Arial" w:cs="Arial"/>
                                  <w:b/>
                                  <w:sz w:val="7"/>
                                  <w:szCs w:val="5"/>
                                  <w:lang w:val="en-US"/>
                                </w:rPr>
                              </w:pPr>
                              <w:r w:rsidRPr="0098514F">
                                <w:rPr>
                                  <w:b/>
                                  <w:sz w:val="7"/>
                                  <w:lang w:val="zh-CN" w:bidi="zh-CN"/>
                                </w:rPr>
                                <w:t>M</w:t>
                              </w:r>
                            </w:p>
                          </w:txbxContent>
                        </wps:txbx>
                        <wps:bodyPr rot="0" vert="horz" wrap="square" lIns="0" tIns="0" rIns="0" bIns="0" anchor="ctr" anchorCtr="0" upright="1">
                          <a:noAutofit/>
                        </wps:bodyPr>
                      </wps:wsp>
                      <wps:wsp>
                        <wps:cNvPr id="68627" name="Text Box 123"/>
                        <wps:cNvSpPr txBox="1">
                          <a:spLocks noChangeArrowheads="1"/>
                        </wps:cNvSpPr>
                        <wps:spPr bwMode="auto">
                          <a:xfrm>
                            <a:off x="993" y="23542"/>
                            <a:ext cx="1995"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F6944" w14:textId="77777777" w:rsidR="00CB5C0E" w:rsidRPr="0098514F" w:rsidRDefault="00CB5C0E" w:rsidP="00D21C6A">
                              <w:pPr>
                                <w:spacing w:after="0"/>
                                <w:jc w:val="center"/>
                                <w:rPr>
                                  <w:rFonts w:ascii="Arial" w:hAnsi="Arial" w:cs="Arial"/>
                                  <w:b/>
                                  <w:sz w:val="7"/>
                                  <w:szCs w:val="5"/>
                                  <w:lang w:val="en-US"/>
                                </w:rPr>
                              </w:pPr>
                              <w:r>
                                <w:rPr>
                                  <w:b/>
                                  <w:sz w:val="7"/>
                                  <w:lang w:val="zh-CN" w:bidi="zh-CN"/>
                                </w:rPr>
                                <w:t>P</w:t>
                              </w:r>
                            </w:p>
                          </w:txbxContent>
                        </wps:txbx>
                        <wps:bodyPr rot="0" vert="horz" wrap="square" lIns="0" tIns="0" rIns="0" bIns="0" anchor="ctr" anchorCtr="0" upright="1">
                          <a:noAutofit/>
                        </wps:bodyPr>
                      </wps:wsp>
                      <wps:wsp>
                        <wps:cNvPr id="68628" name="Text Box 124"/>
                        <wps:cNvSpPr txBox="1">
                          <a:spLocks noChangeArrowheads="1"/>
                        </wps:cNvSpPr>
                        <wps:spPr bwMode="auto">
                          <a:xfrm>
                            <a:off x="12702" y="23542"/>
                            <a:ext cx="2174"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602BE" w14:textId="77777777" w:rsidR="00CB5C0E" w:rsidRPr="0098514F" w:rsidRDefault="00CB5C0E" w:rsidP="00D21C6A">
                              <w:pPr>
                                <w:spacing w:after="0"/>
                                <w:jc w:val="center"/>
                                <w:rPr>
                                  <w:rFonts w:ascii="Arial" w:hAnsi="Arial" w:cs="Arial"/>
                                  <w:b/>
                                  <w:sz w:val="7"/>
                                  <w:szCs w:val="5"/>
                                  <w:lang w:val="en-US"/>
                                </w:rPr>
                              </w:pPr>
                              <w:r>
                                <w:rPr>
                                  <w:b/>
                                  <w:sz w:val="7"/>
                                  <w:lang w:val="zh-CN" w:bidi="zh-CN"/>
                                </w:rPr>
                                <w:t>M</w:t>
                              </w:r>
                            </w:p>
                          </w:txbxContent>
                        </wps:txbx>
                        <wps:bodyPr rot="0" vert="horz" wrap="square" lIns="0" tIns="0" rIns="0" bIns="0" anchor="ctr" anchorCtr="0" upright="1">
                          <a:noAutofit/>
                        </wps:bodyPr>
                      </wps:wsp>
                      <wps:wsp>
                        <wps:cNvPr id="68629" name="Text Box 125"/>
                        <wps:cNvSpPr txBox="1">
                          <a:spLocks noChangeArrowheads="1"/>
                        </wps:cNvSpPr>
                        <wps:spPr bwMode="auto">
                          <a:xfrm>
                            <a:off x="10509" y="18619"/>
                            <a:ext cx="2174"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2924F" w14:textId="77777777" w:rsidR="00CB5C0E" w:rsidRPr="0098514F" w:rsidRDefault="00CB5C0E" w:rsidP="00D21C6A">
                              <w:pPr>
                                <w:spacing w:after="0"/>
                                <w:jc w:val="center"/>
                                <w:rPr>
                                  <w:rFonts w:ascii="Arial" w:hAnsi="Arial" w:cs="Arial"/>
                                  <w:b/>
                                  <w:sz w:val="7"/>
                                  <w:szCs w:val="5"/>
                                  <w:lang w:val="en-US"/>
                                </w:rPr>
                              </w:pPr>
                              <w:r>
                                <w:rPr>
                                  <w:b/>
                                  <w:sz w:val="7"/>
                                  <w:lang w:val="zh-CN" w:bidi="zh-CN"/>
                                </w:rPr>
                                <w:t>过滤器</w:t>
                              </w:r>
                            </w:p>
                          </w:txbxContent>
                        </wps:txbx>
                        <wps:bodyPr rot="0" vert="horz" wrap="square" lIns="0" tIns="0" rIns="0" bIns="0" anchor="ctr" anchorCtr="0" upright="1">
                          <a:noAutofit/>
                        </wps:bodyPr>
                      </wps:wsp>
                    </wpg:wgp>
                  </a:graphicData>
                </a:graphic>
              </wp:inline>
            </w:drawing>
          </mc:Choice>
          <mc:Fallback>
            <w:pict>
              <v:group w14:anchorId="15019D83" id="Group 1033" o:spid="_x0000_s1135" style="width:198.45pt;height:202.7pt;mso-position-horizontal-relative:char;mso-position-vertical-relative:line" coordsize="25203,257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">
                <v:shape id="Picture 1028" o:spid="_x0000_s1136" type="#_x0000_t75" alt="29" style="position:absolute;width:25203;height:25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">
                  <v:imagedata r:id="rId65" o:title="29"/>
                </v:shape>
                <v:shape id="Text Box 122" o:spid="_x0000_s1137" type="#_x0000_t202" style="position:absolute;left:6371;top:3020;width:1996;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" filled="f" stroked="f">
                  <v:textbox inset="0,0,0,0">
                    <w:txbxContent>
                      <w:p w14:paraId="22661DAD" w14:textId="77777777" w:rsidR="00CB5C0E" w:rsidRPr="0098514F" w:rsidRDefault="00CB5C0E" w:rsidP="00D21C6A">
                        <w:pPr>
                          <w:spacing w:after="0"/>
                          <w:jc w:val="center"/>
                          <w:rPr>
                            <w:rFonts w:ascii="Arial" w:hAnsi="Arial" w:cs="Arial"/>
                            <w:b/>
                            <w:sz w:val="7"/>
                            <w:szCs w:val="5"/>
                            <w:lang w:val="en-US"/>
                          </w:rPr>
                        </w:pPr>
                        <w:r w:rsidRPr="0098514F">
                          <w:rPr>
                            <w:b/>
                            <w:sz w:val="7"/>
                            <w:lang w:val="zh-CN" w:bidi="zh-CN"/>
                          </w:rPr>
                          <w:t>M</w:t>
                        </w:r>
                      </w:p>
                    </w:txbxContent>
                  </v:textbox>
                </v:shape>
                <v:shape id="Text Box 123" o:spid="_x0000_s1138" type="#_x0000_t202" style="position:absolute;left:993;top:23542;width:1995;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" filled="f" stroked="f">
                  <v:textbox inset="0,0,0,0">
                    <w:txbxContent>
                      <w:p w14:paraId="41CF6944" w14:textId="77777777" w:rsidR="00CB5C0E" w:rsidRPr="0098514F" w:rsidRDefault="00CB5C0E" w:rsidP="00D21C6A">
                        <w:pPr>
                          <w:spacing w:after="0"/>
                          <w:jc w:val="center"/>
                          <w:rPr>
                            <w:rFonts w:ascii="Arial" w:hAnsi="Arial" w:cs="Arial"/>
                            <w:b/>
                            <w:sz w:val="7"/>
                            <w:szCs w:val="5"/>
                            <w:lang w:val="en-US"/>
                          </w:rPr>
                        </w:pPr>
                        <w:r>
                          <w:rPr>
                            <w:b/>
                            <w:sz w:val="7"/>
                            <w:lang w:val="zh-CN" w:bidi="zh-CN"/>
                          </w:rPr>
                          <w:t>P</w:t>
                        </w:r>
                      </w:p>
                    </w:txbxContent>
                  </v:textbox>
                </v:shape>
                <v:shape id="Text Box 124" o:spid="_x0000_s1139" type="#_x0000_t202" style="position:absolute;left:12702;top:23542;width:2174;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" filled="f" stroked="f">
                  <v:textbox inset="0,0,0,0">
                    <w:txbxContent>
                      <w:p w14:paraId="008602BE" w14:textId="77777777" w:rsidR="00CB5C0E" w:rsidRPr="0098514F" w:rsidRDefault="00CB5C0E" w:rsidP="00D21C6A">
                        <w:pPr>
                          <w:spacing w:after="0"/>
                          <w:jc w:val="center"/>
                          <w:rPr>
                            <w:rFonts w:ascii="Arial" w:hAnsi="Arial" w:cs="Arial"/>
                            <w:b/>
                            <w:sz w:val="7"/>
                            <w:szCs w:val="5"/>
                            <w:lang w:val="en-US"/>
                          </w:rPr>
                        </w:pPr>
                        <w:r>
                          <w:rPr>
                            <w:b/>
                            <w:sz w:val="7"/>
                            <w:lang w:val="zh-CN" w:bidi="zh-CN"/>
                          </w:rPr>
                          <w:t>M</w:t>
                        </w:r>
                      </w:p>
                    </w:txbxContent>
                  </v:textbox>
                </v:shape>
                <v:shape id="Text Box 125" o:spid="_x0000_s1140" type="#_x0000_t202" style="position:absolute;left:10509;top:18619;width:2174;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" filled="f" stroked="f">
                  <v:textbox inset="0,0,0,0">
                    <w:txbxContent>
                      <w:p w14:paraId="6BF2924F" w14:textId="77777777" w:rsidR="00CB5C0E" w:rsidRPr="0098514F" w:rsidRDefault="00CB5C0E" w:rsidP="00D21C6A">
                        <w:pPr>
                          <w:spacing w:after="0"/>
                          <w:jc w:val="center"/>
                          <w:rPr>
                            <w:rFonts w:ascii="Arial" w:hAnsi="Arial" w:cs="Arial"/>
                            <w:b/>
                            <w:sz w:val="7"/>
                            <w:szCs w:val="5"/>
                            <w:lang w:val="en-US"/>
                          </w:rPr>
                        </w:pPr>
                        <w:r>
                          <w:rPr>
                            <w:b/>
                            <w:sz w:val="7"/>
                            <w:lang w:val="zh-CN" w:bidi="zh-CN"/>
                          </w:rPr>
                          <w:t>过滤器</w:t>
                        </w:r>
                      </w:p>
                    </w:txbxContent>
                  </v:textbox>
                </v:shape>
                <w10:anchorlock/>
              </v:group>
            </w:pict>
          </mc:Fallback>
        </mc:AlternateContent>
      </w:r>
    </w:p>
    <w:p w14:paraId="47C22846" w14:textId="77777777" w:rsidR="000778FC" w:rsidRDefault="000778FC" w:rsidP="00836C05">
      <w:pPr>
        <w:spacing w:line="360" w:lineRule="auto"/>
        <w:jc w:val="both"/>
        <w:rPr>
          <w:rFonts w:ascii="Arial" w:hAnsi="Arial" w:cs="Arial"/>
          <w:color w:val="211D1E"/>
        </w:rPr>
      </w:pPr>
      <w:r>
        <w:rPr>
          <w:color w:val="211D1E"/>
          <w:lang w:val="zh-CN" w:bidi="zh-CN"/>
        </w:rPr>
        <w:t>高温高压水热碳化后端处理系统，最终产品转化为电能、回流清水和肥料（资料来源：</w:t>
      </w:r>
      <w:hyperlink r:id="rId66" w:history="1">
        <w:r w:rsidR="00ED4A90" w:rsidRPr="007C322C">
          <w:rPr>
            <w:rStyle w:val="Hyperlink"/>
            <w:lang w:val="zh-CN" w:bidi="zh-CN"/>
          </w:rPr>
          <w:t>https://sanitation.ansi.org</w:t>
        </w:r>
      </w:hyperlink>
      <w:r>
        <w:rPr>
          <w:color w:val="211D1E"/>
          <w:lang w:val="zh-CN" w:bidi="zh-CN"/>
        </w:rPr>
        <w:t>）</w:t>
      </w:r>
    </w:p>
    <w:p w14:paraId="7E8FCEB5" w14:textId="77777777" w:rsidR="000778FC" w:rsidRDefault="006F18EA" w:rsidP="000778FC">
      <w:pPr>
        <w:spacing w:line="360" w:lineRule="auto"/>
        <w:jc w:val="both"/>
      </w:pPr>
      <w:r>
        <w:rPr>
          <w:lang w:val="zh-CN" w:bidi="zh-CN"/>
        </w:rPr>
        <w:lastRenderedPageBreak/>
        <w:t xml:space="preserve">       </w:t>
      </w:r>
      <w:r>
        <w:rPr>
          <w:noProof/>
          <w:lang w:val="en-US" w:eastAsia="en-US"/>
        </w:rPr>
        <w:drawing>
          <wp:inline distT="0" distB="0" distL="0" distR="0" wp14:anchorId="189E958D" wp14:editId="16DC0A15">
            <wp:extent cx="2390650" cy="2000250"/>
            <wp:effectExtent l="0" t="0" r="0" b="0"/>
            <wp:docPr id="686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7" cstate="print"/>
                    <a:stretch>
                      <a:fillRect/>
                    </a:stretch>
                  </pic:blipFill>
                  <pic:spPr>
                    <a:xfrm>
                      <a:off x="0" y="0"/>
                      <a:ext cx="2402448" cy="2010121"/>
                    </a:xfrm>
                    <a:prstGeom prst="rect">
                      <a:avLst/>
                    </a:prstGeom>
                  </pic:spPr>
                </pic:pic>
              </a:graphicData>
            </a:graphic>
          </wp:inline>
        </w:drawing>
      </w:r>
      <w:r w:rsidR="002A68F1">
        <w:rPr>
          <w:noProof/>
          <w:lang w:val="zh-CN" w:bidi="zh-CN"/>
        </w:rPr>
        <w:t xml:space="preserve">     </w:t>
      </w:r>
      <w:r w:rsidR="002A68F1">
        <w:rPr>
          <w:noProof/>
          <w:lang w:val="en-US" w:eastAsia="en-US"/>
        </w:rPr>
        <w:drawing>
          <wp:inline distT="0" distB="0" distL="0" distR="0" wp14:anchorId="127B8287" wp14:editId="274B1FAE">
            <wp:extent cx="1281927" cy="1921388"/>
            <wp:effectExtent l="0" t="0" r="0" b="3175"/>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68" cstate="email">
                      <a:extLst>
                        <a:ext uri="{28A0092B-C50C-407E-A947-70E740481C1C}">
                          <a14:useLocalDpi xmlns:a14="http://schemas.microsoft.com/office/drawing/2010/main"/>
                        </a:ext>
                      </a:extLst>
                    </a:blip>
                    <a:stretch>
                      <a:fillRect/>
                    </a:stretch>
                  </pic:blipFill>
                  <pic:spPr>
                    <a:xfrm>
                      <a:off x="0" y="0"/>
                      <a:ext cx="1290162" cy="1933731"/>
                    </a:xfrm>
                    <a:prstGeom prst="rect">
                      <a:avLst/>
                    </a:prstGeom>
                  </pic:spPr>
                </pic:pic>
              </a:graphicData>
            </a:graphic>
          </wp:inline>
        </w:drawing>
      </w:r>
    </w:p>
    <w:p w14:paraId="6DF9E851" w14:textId="2DD2D756" w:rsidR="000778FC" w:rsidRPr="002A68F1" w:rsidRDefault="000778FC" w:rsidP="002A68F1">
      <w:pPr>
        <w:pStyle w:val="NormalWeb"/>
        <w:spacing w:before="0" w:beforeAutospacing="0" w:after="0" w:afterAutospacing="0" w:line="360" w:lineRule="auto"/>
        <w:jc w:val="both"/>
        <w:rPr>
          <w:rFonts w:ascii="Arial" w:hAnsi="Arial" w:cs="Arial"/>
          <w:color w:val="211D1E"/>
          <w:sz w:val="22"/>
          <w:lang w:eastAsia="zh-CN"/>
        </w:rPr>
      </w:pPr>
      <w:r w:rsidRPr="002A68F1">
        <w:rPr>
          <w:color w:val="211D1E"/>
          <w:sz w:val="22"/>
          <w:lang w:val="zh-CN" w:eastAsia="zh-CN" w:bidi="zh-CN"/>
        </w:rPr>
        <w:t>生物与理化结合的后端处理技术，将废物转化为清洁水、可再生能源和肥料养分，其中：3.液体处理；4.固体处理；5.电力系统（资料来源：</w:t>
      </w:r>
      <w:hyperlink r:id="rId69" w:history="1">
        <w:r w:rsidR="00ED4A90" w:rsidRPr="002A68F1">
          <w:rPr>
            <w:rStyle w:val="Hyperlink"/>
            <w:sz w:val="22"/>
            <w:lang w:val="zh-CN" w:eastAsia="zh-CN" w:bidi="zh-CN"/>
          </w:rPr>
          <w:t>https://sanitation.ansi.org</w:t>
        </w:r>
      </w:hyperlink>
      <w:r w:rsidR="00435220">
        <w:rPr>
          <w:rFonts w:ascii="SimSun" w:eastAsia="SimSun" w:hAnsi="SimSun" w:cs="SimSun" w:hint="eastAsia"/>
          <w:color w:val="211D1E"/>
          <w:sz w:val="22"/>
          <w:lang w:val="zh-CN" w:eastAsia="zh-CN" w:bidi="zh-CN"/>
        </w:rPr>
        <w:t>）</w:t>
      </w:r>
    </w:p>
    <w:p w14:paraId="2752614A" w14:textId="77777777" w:rsidR="001F6BAC" w:rsidRPr="003F7FBB" w:rsidRDefault="001F6BAC" w:rsidP="003F7FBB">
      <w:pPr>
        <w:pStyle w:val="Heading1"/>
        <w:numPr>
          <w:ilvl w:val="1"/>
          <w:numId w:val="22"/>
        </w:numPr>
        <w:spacing w:before="360" w:after="240" w:line="360" w:lineRule="auto"/>
        <w:ind w:hanging="1080"/>
        <w:rPr>
          <w:rFonts w:ascii="Arial" w:eastAsia="Times New Roman" w:hAnsi="Arial" w:cs="Arial"/>
          <w:b/>
          <w:bCs/>
          <w:color w:val="auto"/>
          <w:sz w:val="22"/>
          <w:szCs w:val="22"/>
          <w:lang w:eastAsia="en-ZA"/>
        </w:rPr>
      </w:pPr>
      <w:bookmarkStart w:id="57" w:name="_Toc42595420"/>
      <w:r w:rsidRPr="003F7FBB">
        <w:rPr>
          <w:b/>
          <w:color w:val="auto"/>
          <w:sz w:val="22"/>
          <w:lang w:val="zh-CN" w:bidi="zh-CN"/>
        </w:rPr>
        <w:t>NSSS</w:t>
      </w:r>
      <w:r w:rsidRPr="003F7FBB">
        <w:rPr>
          <w:b/>
          <w:color w:val="auto"/>
          <w:sz w:val="22"/>
          <w:lang w:val="zh-CN" w:bidi="zh-CN"/>
        </w:rPr>
        <w:t>分类</w:t>
      </w:r>
      <w:bookmarkEnd w:id="57"/>
    </w:p>
    <w:p w14:paraId="1E6B2316" w14:textId="77777777" w:rsidR="001F6BAC" w:rsidRPr="00836C05" w:rsidRDefault="00E9431A" w:rsidP="00836C05">
      <w:r>
        <w:rPr>
          <w:noProof/>
          <w:lang w:val="en-US" w:eastAsia="en-US"/>
        </w:rPr>
        <mc:AlternateContent>
          <mc:Choice Requires="wps">
            <w:drawing>
              <wp:inline distT="0" distB="0" distL="0" distR="0" wp14:anchorId="080B1741" wp14:editId="2C87BF34">
                <wp:extent cx="6012180" cy="1477645"/>
                <wp:effectExtent l="9525" t="9525" r="7620" b="8255"/>
                <wp:docPr id="6862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180" cy="1477645"/>
                        </a:xfrm>
                        <a:prstGeom prst="rect">
                          <a:avLst/>
                        </a:prstGeom>
                        <a:solidFill>
                          <a:schemeClr val="accent1">
                            <a:lumMod val="40000"/>
                            <a:lumOff val="60000"/>
                          </a:schemeClr>
                        </a:solidFill>
                        <a:ln w="9525">
                          <a:solidFill>
                            <a:schemeClr val="tx1">
                              <a:lumMod val="100000"/>
                              <a:lumOff val="0"/>
                            </a:schemeClr>
                          </a:solidFill>
                          <a:miter lim="800000"/>
                          <a:headEnd/>
                          <a:tailEnd/>
                        </a:ln>
                      </wps:spPr>
                      <wps:txbx>
                        <w:txbxContent>
                          <w:p w14:paraId="66A3F1DF" w14:textId="77777777" w:rsidR="00CB5C0E" w:rsidRPr="003F7FBB" w:rsidRDefault="00CB5C0E" w:rsidP="00522CAC">
                            <w:pPr>
                              <w:pStyle w:val="NormalWeb"/>
                              <w:spacing w:before="0" w:beforeAutospacing="0" w:after="0" w:afterAutospacing="0" w:line="360" w:lineRule="auto"/>
                              <w:rPr>
                                <w:rFonts w:ascii="Arial" w:hAnsi="Arial" w:cs="Arial"/>
                                <w:sz w:val="18"/>
                              </w:rPr>
                            </w:pPr>
                            <w:r w:rsidRPr="003F7FBB">
                              <w:rPr>
                                <w:kern w:val="24"/>
                                <w:lang w:val="zh-CN" w:eastAsia="zh-CN" w:bidi="zh-CN"/>
                              </w:rPr>
                              <w:t>NSSS分类：</w:t>
                            </w:r>
                          </w:p>
                          <w:p w14:paraId="3A82DF6A" w14:textId="77777777" w:rsidR="00CB5C0E" w:rsidRPr="003F7FBB" w:rsidRDefault="00CB5C0E" w:rsidP="00934FBA">
                            <w:pPr>
                              <w:pStyle w:val="ListParagraph"/>
                              <w:numPr>
                                <w:ilvl w:val="0"/>
                                <w:numId w:val="9"/>
                              </w:numPr>
                              <w:spacing w:after="0" w:line="360" w:lineRule="auto"/>
                              <w:rPr>
                                <w:rFonts w:ascii="Arial" w:eastAsia="Times New Roman" w:hAnsi="Arial" w:cs="Arial"/>
                                <w:sz w:val="24"/>
                              </w:rPr>
                            </w:pPr>
                            <w:r w:rsidRPr="003F7FBB">
                              <w:rPr>
                                <w:kern w:val="24"/>
                                <w:sz w:val="24"/>
                                <w:lang w:val="zh-CN" w:bidi="zh-CN"/>
                              </w:rPr>
                              <w:t>类别</w:t>
                            </w:r>
                            <w:r w:rsidRPr="003F7FBB">
                              <w:rPr>
                                <w:kern w:val="24"/>
                                <w:sz w:val="24"/>
                                <w:lang w:val="zh-CN" w:bidi="zh-CN"/>
                              </w:rPr>
                              <w:t>1</w:t>
                            </w:r>
                            <w:r w:rsidRPr="003F7FBB">
                              <w:rPr>
                                <w:kern w:val="24"/>
                                <w:sz w:val="24"/>
                                <w:lang w:val="zh-CN" w:bidi="zh-CN"/>
                              </w:rPr>
                              <w:t>：一个前端，无生物处理单元的后端</w:t>
                            </w:r>
                            <w:r w:rsidRPr="003F7FBB">
                              <w:rPr>
                                <w:kern w:val="24"/>
                                <w:sz w:val="24"/>
                                <w:lang w:val="zh-CN" w:bidi="zh-CN"/>
                              </w:rPr>
                              <w:t xml:space="preserve"> </w:t>
                            </w:r>
                          </w:p>
                          <w:p w14:paraId="49C1B275" w14:textId="77777777" w:rsidR="00CB5C0E" w:rsidRPr="003F7FBB" w:rsidRDefault="00CB5C0E" w:rsidP="00934FBA">
                            <w:pPr>
                              <w:pStyle w:val="ListParagraph"/>
                              <w:numPr>
                                <w:ilvl w:val="0"/>
                                <w:numId w:val="9"/>
                              </w:numPr>
                              <w:spacing w:after="0" w:line="360" w:lineRule="auto"/>
                              <w:rPr>
                                <w:rFonts w:ascii="Arial" w:eastAsia="Times New Roman" w:hAnsi="Arial" w:cs="Arial"/>
                                <w:sz w:val="24"/>
                              </w:rPr>
                            </w:pPr>
                            <w:r w:rsidRPr="003F7FBB">
                              <w:rPr>
                                <w:kern w:val="24"/>
                                <w:sz w:val="24"/>
                                <w:lang w:val="zh-CN" w:bidi="zh-CN"/>
                              </w:rPr>
                              <w:t>类别</w:t>
                            </w:r>
                            <w:r w:rsidRPr="003F7FBB">
                              <w:rPr>
                                <w:kern w:val="24"/>
                                <w:sz w:val="24"/>
                                <w:lang w:val="zh-CN" w:bidi="zh-CN"/>
                              </w:rPr>
                              <w:t>2</w:t>
                            </w:r>
                            <w:r w:rsidRPr="003F7FBB">
                              <w:rPr>
                                <w:kern w:val="24"/>
                                <w:sz w:val="24"/>
                                <w:lang w:val="zh-CN" w:bidi="zh-CN"/>
                              </w:rPr>
                              <w:t>：一个前端，结合一个或多个生物处理单元的后端</w:t>
                            </w:r>
                          </w:p>
                          <w:p w14:paraId="26E82140" w14:textId="77777777" w:rsidR="00CB5C0E" w:rsidRPr="003F7FBB" w:rsidRDefault="00CB5C0E" w:rsidP="00934FBA">
                            <w:pPr>
                              <w:pStyle w:val="ListParagraph"/>
                              <w:numPr>
                                <w:ilvl w:val="0"/>
                                <w:numId w:val="9"/>
                              </w:numPr>
                              <w:spacing w:after="0" w:line="360" w:lineRule="auto"/>
                              <w:rPr>
                                <w:rFonts w:ascii="Arial" w:eastAsia="Times New Roman" w:hAnsi="Arial" w:cs="Arial"/>
                                <w:sz w:val="24"/>
                              </w:rPr>
                            </w:pPr>
                            <w:r w:rsidRPr="003F7FBB">
                              <w:rPr>
                                <w:kern w:val="24"/>
                                <w:sz w:val="24"/>
                                <w:lang w:val="zh-CN" w:bidi="zh-CN"/>
                              </w:rPr>
                              <w:t>类别</w:t>
                            </w:r>
                            <w:r w:rsidRPr="003F7FBB">
                              <w:rPr>
                                <w:kern w:val="24"/>
                                <w:sz w:val="24"/>
                                <w:lang w:val="zh-CN" w:bidi="zh-CN"/>
                              </w:rPr>
                              <w:t>3</w:t>
                            </w:r>
                            <w:r w:rsidRPr="003F7FBB">
                              <w:rPr>
                                <w:kern w:val="24"/>
                                <w:sz w:val="24"/>
                                <w:lang w:val="zh-CN" w:bidi="zh-CN"/>
                              </w:rPr>
                              <w:t>：多个前端，结合一个或多个生物处理单元或非生物处理单元的后端</w:t>
                            </w:r>
                          </w:p>
                        </w:txbxContent>
                      </wps:txbx>
                      <wps:bodyPr rot="0" vert="horz" wrap="square" lIns="91440" tIns="45720" rIns="91440" bIns="45720" anchor="t" anchorCtr="0" upright="1">
                        <a:spAutoFit/>
                      </wps:bodyPr>
                    </wps:wsp>
                  </a:graphicData>
                </a:graphic>
              </wp:inline>
            </w:drawing>
          </mc:Choice>
          <mc:Fallback>
            <w:pict>
              <v:rect w14:anchorId="080B1741" id="Rectangle 1" o:spid="_x0000_s1141" style="width:473.4pt;height:1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" fillcolor="#bdd6ee [1300]" strokecolor="black [3213]">
                <v:textbox style="mso-fit-shape-to-text:t">
                  <w:txbxContent>
                    <w:p w14:paraId="66A3F1DF" w14:textId="77777777" w:rsidR="00CB5C0E" w:rsidRPr="003F7FBB" w:rsidRDefault="00CB5C0E" w:rsidP="00522CAC">
                      <w:pPr>
                        <w:pStyle w:val="NormalWeb"/>
                        <w:spacing w:before="0" w:beforeAutospacing="0" w:after="0" w:afterAutospacing="0" w:line="360" w:lineRule="auto"/>
                        <w:rPr>
                          <w:rFonts w:ascii="Arial" w:hAnsi="Arial" w:cs="Arial"/>
                          <w:sz w:val="18"/>
                        </w:rPr>
                      </w:pPr>
                      <w:r w:rsidRPr="003F7FBB">
                        <w:rPr>
                          <w:kern w:val="24"/>
                          <w:lang w:val="zh-CN" w:eastAsia="zh-CN" w:bidi="zh-CN"/>
                        </w:rPr>
                        <w:t>NSSS分类：</w:t>
                      </w:r>
                    </w:p>
                    <w:p w14:paraId="3A82DF6A" w14:textId="77777777" w:rsidR="00CB5C0E" w:rsidRPr="003F7FBB" w:rsidRDefault="00CB5C0E" w:rsidP="00934FBA">
                      <w:pPr>
                        <w:pStyle w:val="ListParagraph"/>
                        <w:numPr>
                          <w:ilvl w:val="0"/>
                          <w:numId w:val="9"/>
                        </w:numPr>
                        <w:spacing w:after="0" w:line="360" w:lineRule="auto"/>
                        <w:rPr>
                          <w:rFonts w:ascii="Arial" w:eastAsia="Times New Roman" w:hAnsi="Arial" w:cs="Arial"/>
                          <w:sz w:val="24"/>
                        </w:rPr>
                      </w:pPr>
                      <w:r w:rsidRPr="003F7FBB">
                        <w:rPr>
                          <w:kern w:val="24"/>
                          <w:sz w:val="24"/>
                          <w:lang w:val="zh-CN" w:bidi="zh-CN"/>
                        </w:rPr>
                        <w:t>类别</w:t>
                      </w:r>
                      <w:r w:rsidRPr="003F7FBB">
                        <w:rPr>
                          <w:kern w:val="24"/>
                          <w:sz w:val="24"/>
                          <w:lang w:val="zh-CN" w:bidi="zh-CN"/>
                        </w:rPr>
                        <w:t>1</w:t>
                      </w:r>
                      <w:r w:rsidRPr="003F7FBB">
                        <w:rPr>
                          <w:kern w:val="24"/>
                          <w:sz w:val="24"/>
                          <w:lang w:val="zh-CN" w:bidi="zh-CN"/>
                        </w:rPr>
                        <w:t>：一个前端，无生物处理单元的后端</w:t>
                      </w:r>
                      <w:r w:rsidRPr="003F7FBB">
                        <w:rPr>
                          <w:kern w:val="24"/>
                          <w:sz w:val="24"/>
                          <w:lang w:val="zh-CN" w:bidi="zh-CN"/>
                        </w:rPr>
                        <w:t xml:space="preserve"> </w:t>
                      </w:r>
                    </w:p>
                    <w:p w14:paraId="49C1B275" w14:textId="77777777" w:rsidR="00CB5C0E" w:rsidRPr="003F7FBB" w:rsidRDefault="00CB5C0E" w:rsidP="00934FBA">
                      <w:pPr>
                        <w:pStyle w:val="ListParagraph"/>
                        <w:numPr>
                          <w:ilvl w:val="0"/>
                          <w:numId w:val="9"/>
                        </w:numPr>
                        <w:spacing w:after="0" w:line="360" w:lineRule="auto"/>
                        <w:rPr>
                          <w:rFonts w:ascii="Arial" w:eastAsia="Times New Roman" w:hAnsi="Arial" w:cs="Arial"/>
                          <w:sz w:val="24"/>
                        </w:rPr>
                      </w:pPr>
                      <w:r w:rsidRPr="003F7FBB">
                        <w:rPr>
                          <w:kern w:val="24"/>
                          <w:sz w:val="24"/>
                          <w:lang w:val="zh-CN" w:bidi="zh-CN"/>
                        </w:rPr>
                        <w:t>类别</w:t>
                      </w:r>
                      <w:r w:rsidRPr="003F7FBB">
                        <w:rPr>
                          <w:kern w:val="24"/>
                          <w:sz w:val="24"/>
                          <w:lang w:val="zh-CN" w:bidi="zh-CN"/>
                        </w:rPr>
                        <w:t>2</w:t>
                      </w:r>
                      <w:r w:rsidRPr="003F7FBB">
                        <w:rPr>
                          <w:kern w:val="24"/>
                          <w:sz w:val="24"/>
                          <w:lang w:val="zh-CN" w:bidi="zh-CN"/>
                        </w:rPr>
                        <w:t>：一个前端，结合一个或多个生物处理单元的后端</w:t>
                      </w:r>
                    </w:p>
                    <w:p w14:paraId="26E82140" w14:textId="77777777" w:rsidR="00CB5C0E" w:rsidRPr="003F7FBB" w:rsidRDefault="00CB5C0E" w:rsidP="00934FBA">
                      <w:pPr>
                        <w:pStyle w:val="ListParagraph"/>
                        <w:numPr>
                          <w:ilvl w:val="0"/>
                          <w:numId w:val="9"/>
                        </w:numPr>
                        <w:spacing w:after="0" w:line="360" w:lineRule="auto"/>
                        <w:rPr>
                          <w:rFonts w:ascii="Arial" w:eastAsia="Times New Roman" w:hAnsi="Arial" w:cs="Arial"/>
                          <w:sz w:val="24"/>
                        </w:rPr>
                      </w:pPr>
                      <w:r w:rsidRPr="003F7FBB">
                        <w:rPr>
                          <w:kern w:val="24"/>
                          <w:sz w:val="24"/>
                          <w:lang w:val="zh-CN" w:bidi="zh-CN"/>
                        </w:rPr>
                        <w:t>类别</w:t>
                      </w:r>
                      <w:r w:rsidRPr="003F7FBB">
                        <w:rPr>
                          <w:kern w:val="24"/>
                          <w:sz w:val="24"/>
                          <w:lang w:val="zh-CN" w:bidi="zh-CN"/>
                        </w:rPr>
                        <w:t>3</w:t>
                      </w:r>
                      <w:r w:rsidRPr="003F7FBB">
                        <w:rPr>
                          <w:kern w:val="24"/>
                          <w:sz w:val="24"/>
                          <w:lang w:val="zh-CN" w:bidi="zh-CN"/>
                        </w:rPr>
                        <w:t>：多个前端，结合一个或多个生物处理单元或非生物处理单元的后端</w:t>
                      </w:r>
                    </w:p>
                  </w:txbxContent>
                </v:textbox>
                <w10:anchorlock/>
              </v:rect>
            </w:pict>
          </mc:Fallback>
        </mc:AlternateContent>
      </w:r>
    </w:p>
    <w:p w14:paraId="0F2DB63F" w14:textId="77777777" w:rsidR="00836C05" w:rsidRPr="00946E48" w:rsidRDefault="00836C05" w:rsidP="003F7FBB">
      <w:pPr>
        <w:pStyle w:val="ListParagraph"/>
        <w:numPr>
          <w:ilvl w:val="0"/>
          <w:numId w:val="10"/>
        </w:numPr>
        <w:ind w:hanging="720"/>
        <w:rPr>
          <w:rFonts w:ascii="Arial" w:hAnsi="Arial" w:cs="Arial"/>
          <w:b/>
          <w:bCs/>
          <w:lang w:val="en-GB"/>
        </w:rPr>
      </w:pPr>
      <w:r w:rsidRPr="00946E48">
        <w:rPr>
          <w:b/>
          <w:lang w:val="zh-CN" w:bidi="zh-CN"/>
        </w:rPr>
        <w:t>类别</w:t>
      </w:r>
      <w:r w:rsidRPr="00946E48">
        <w:rPr>
          <w:b/>
          <w:lang w:val="zh-CN" w:bidi="zh-CN"/>
        </w:rPr>
        <w:t>1</w:t>
      </w:r>
      <w:r w:rsidRPr="00946E48">
        <w:rPr>
          <w:b/>
          <w:lang w:val="zh-CN" w:bidi="zh-CN"/>
        </w:rPr>
        <w:t>：由一个前端和非生物处理单元的后端组成</w:t>
      </w:r>
    </w:p>
    <w:p w14:paraId="67B54BA7" w14:textId="77777777" w:rsidR="001F6BAC" w:rsidRPr="00836C05" w:rsidRDefault="001F6BAC" w:rsidP="00836C05">
      <w:pPr>
        <w:rPr>
          <w:rFonts w:ascii="Arial" w:hAnsi="Arial" w:cs="Arial"/>
          <w:bCs/>
          <w:lang w:val="en-GB"/>
        </w:rPr>
      </w:pPr>
    </w:p>
    <w:p w14:paraId="31242B6C" w14:textId="77777777" w:rsidR="00836C05" w:rsidRPr="00836C05" w:rsidRDefault="00E9431A" w:rsidP="00836C05">
      <w:pPr>
        <w:rPr>
          <w:rFonts w:ascii="Arial" w:hAnsi="Arial" w:cs="Arial"/>
          <w:b/>
          <w:bCs/>
          <w:color w:val="000000" w:themeColor="text1"/>
          <w:lang w:val="en-GB"/>
        </w:rPr>
      </w:pPr>
      <w:r>
        <w:rPr>
          <w:noProof/>
          <w:color w:val="211D1E"/>
          <w:lang w:val="en-US" w:eastAsia="en-US"/>
        </w:rPr>
        <mc:AlternateContent>
          <mc:Choice Requires="wpg">
            <w:drawing>
              <wp:inline distT="0" distB="0" distL="0" distR="0" wp14:anchorId="6EBEF645" wp14:editId="2EFAA0BD">
                <wp:extent cx="2040255" cy="2084070"/>
                <wp:effectExtent l="0" t="0" r="0" b="1905"/>
                <wp:docPr id="68617"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0255" cy="2084070"/>
                          <a:chOff x="0" y="0"/>
                          <a:chExt cx="25203" cy="25742"/>
                        </a:xfrm>
                      </wpg:grpSpPr>
                      <pic:pic xmlns:pic="http://schemas.openxmlformats.org/drawingml/2006/picture">
                        <pic:nvPicPr>
                          <pic:cNvPr id="68618" name="Picture 1035" descr="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203" cy="25742"/>
                          </a:xfrm>
                          <a:prstGeom prst="rect">
                            <a:avLst/>
                          </a:prstGeom>
                          <a:noFill/>
                          <a:extLst>
                            <a:ext uri="{909E8E84-426E-40DD-AFC4-6F175D3DCCD1}">
                              <a14:hiddenFill xmlns:a14="http://schemas.microsoft.com/office/drawing/2010/main">
                                <a:solidFill>
                                  <a:srgbClr val="FFFFFF"/>
                                </a:solidFill>
                              </a14:hiddenFill>
                            </a:ext>
                          </a:extLst>
                        </pic:spPr>
                      </pic:pic>
                      <wps:wsp>
                        <wps:cNvPr id="68619" name="Text Box 129"/>
                        <wps:cNvSpPr txBox="1">
                          <a:spLocks noChangeArrowheads="1"/>
                        </wps:cNvSpPr>
                        <wps:spPr bwMode="auto">
                          <a:xfrm>
                            <a:off x="6371" y="3020"/>
                            <a:ext cx="1996"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89D76" w14:textId="77777777" w:rsidR="00CB5C0E" w:rsidRPr="00D21C6A" w:rsidRDefault="00CB5C0E" w:rsidP="00D21C6A">
                              <w:pPr>
                                <w:spacing w:after="0"/>
                                <w:jc w:val="center"/>
                                <w:rPr>
                                  <w:rFonts w:ascii="Arial" w:hAnsi="Arial" w:cs="Arial"/>
                                  <w:b/>
                                  <w:sz w:val="5"/>
                                  <w:szCs w:val="5"/>
                                  <w:lang w:val="en-US"/>
                                </w:rPr>
                              </w:pPr>
                              <w:r w:rsidRPr="00D21C6A">
                                <w:rPr>
                                  <w:b/>
                                  <w:sz w:val="5"/>
                                  <w:lang w:val="zh-CN" w:bidi="zh-CN"/>
                                </w:rPr>
                                <w:t>M</w:t>
                              </w:r>
                            </w:p>
                          </w:txbxContent>
                        </wps:txbx>
                        <wps:bodyPr rot="0" vert="horz" wrap="square" lIns="0" tIns="0" rIns="0" bIns="0" anchor="ctr" anchorCtr="0" upright="1">
                          <a:noAutofit/>
                        </wps:bodyPr>
                      </wps:wsp>
                      <wps:wsp>
                        <wps:cNvPr id="68620" name="Text Box 130"/>
                        <wps:cNvSpPr txBox="1">
                          <a:spLocks noChangeArrowheads="1"/>
                        </wps:cNvSpPr>
                        <wps:spPr bwMode="auto">
                          <a:xfrm>
                            <a:off x="993" y="23542"/>
                            <a:ext cx="1995"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8827D" w14:textId="77777777" w:rsidR="00CB5C0E" w:rsidRPr="00D21C6A" w:rsidRDefault="00CB5C0E" w:rsidP="00D21C6A">
                              <w:pPr>
                                <w:spacing w:after="0"/>
                                <w:jc w:val="center"/>
                                <w:rPr>
                                  <w:rFonts w:ascii="Arial" w:hAnsi="Arial" w:cs="Arial"/>
                                  <w:b/>
                                  <w:sz w:val="5"/>
                                  <w:szCs w:val="5"/>
                                  <w:lang w:val="en-US"/>
                                </w:rPr>
                              </w:pPr>
                              <w:r w:rsidRPr="00D21C6A">
                                <w:rPr>
                                  <w:b/>
                                  <w:sz w:val="5"/>
                                  <w:lang w:val="zh-CN" w:bidi="zh-CN"/>
                                </w:rPr>
                                <w:t>P</w:t>
                              </w:r>
                            </w:p>
                          </w:txbxContent>
                        </wps:txbx>
                        <wps:bodyPr rot="0" vert="horz" wrap="square" lIns="0" tIns="0" rIns="0" bIns="0" anchor="ctr" anchorCtr="0" upright="1">
                          <a:noAutofit/>
                        </wps:bodyPr>
                      </wps:wsp>
                      <wps:wsp>
                        <wps:cNvPr id="68621" name="Text Box 131"/>
                        <wps:cNvSpPr txBox="1">
                          <a:spLocks noChangeArrowheads="1"/>
                        </wps:cNvSpPr>
                        <wps:spPr bwMode="auto">
                          <a:xfrm>
                            <a:off x="12702" y="23542"/>
                            <a:ext cx="2174"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92802" w14:textId="77777777" w:rsidR="00CB5C0E" w:rsidRPr="00D21C6A" w:rsidRDefault="00CB5C0E" w:rsidP="00D21C6A">
                              <w:pPr>
                                <w:spacing w:after="0"/>
                                <w:jc w:val="center"/>
                                <w:rPr>
                                  <w:rFonts w:ascii="Arial" w:hAnsi="Arial" w:cs="Arial"/>
                                  <w:b/>
                                  <w:sz w:val="5"/>
                                  <w:szCs w:val="5"/>
                                  <w:lang w:val="en-US"/>
                                </w:rPr>
                              </w:pPr>
                              <w:r w:rsidRPr="00D21C6A">
                                <w:rPr>
                                  <w:b/>
                                  <w:sz w:val="5"/>
                                  <w:lang w:val="zh-CN" w:bidi="zh-CN"/>
                                </w:rPr>
                                <w:t>M</w:t>
                              </w:r>
                            </w:p>
                          </w:txbxContent>
                        </wps:txbx>
                        <wps:bodyPr rot="0" vert="horz" wrap="square" lIns="0" tIns="0" rIns="0" bIns="0" anchor="ctr" anchorCtr="0" upright="1">
                          <a:noAutofit/>
                        </wps:bodyPr>
                      </wps:wsp>
                      <wps:wsp>
                        <wps:cNvPr id="68622" name="Text Box 132"/>
                        <wps:cNvSpPr txBox="1">
                          <a:spLocks noChangeArrowheads="1"/>
                        </wps:cNvSpPr>
                        <wps:spPr bwMode="auto">
                          <a:xfrm>
                            <a:off x="10509" y="18619"/>
                            <a:ext cx="2174"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48320" w14:textId="77777777" w:rsidR="00CB5C0E" w:rsidRPr="00D21C6A" w:rsidRDefault="00CB5C0E" w:rsidP="00D21C6A">
                              <w:pPr>
                                <w:spacing w:after="0"/>
                                <w:jc w:val="center"/>
                                <w:rPr>
                                  <w:rFonts w:ascii="Arial" w:hAnsi="Arial" w:cs="Arial"/>
                                  <w:b/>
                                  <w:sz w:val="5"/>
                                  <w:szCs w:val="5"/>
                                  <w:lang w:val="en-US"/>
                                </w:rPr>
                              </w:pPr>
                              <w:r w:rsidRPr="00D21C6A">
                                <w:rPr>
                                  <w:b/>
                                  <w:sz w:val="5"/>
                                  <w:lang w:val="zh-CN" w:bidi="zh-CN"/>
                                </w:rPr>
                                <w:t>过滤器</w:t>
                              </w:r>
                            </w:p>
                          </w:txbxContent>
                        </wps:txbx>
                        <wps:bodyPr rot="0" vert="horz" wrap="square" lIns="0" tIns="0" rIns="0" bIns="0" anchor="ctr" anchorCtr="0" upright="1">
                          <a:noAutofit/>
                        </wps:bodyPr>
                      </wps:wsp>
                    </wpg:wgp>
                  </a:graphicData>
                </a:graphic>
              </wp:inline>
            </w:drawing>
          </mc:Choice>
          <mc:Fallback>
            <w:pict>
              <v:group w14:anchorId="6EBEF645" id="Group 1034" o:spid="_x0000_s1142" style="width:160.65pt;height:164.1pt;mso-position-horizontal-relative:char;mso-position-vertical-relative:line" coordsize="25203,257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">
                <v:shape id="Picture 1035" o:spid="_x0000_s1143" type="#_x0000_t75" alt="29" style="position:absolute;width:25203;height:25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">
                  <v:imagedata r:id="rId71" o:title="29"/>
                </v:shape>
                <v:shape id="Text Box 129" o:spid="_x0000_s1144" type="#_x0000_t202" style="position:absolute;left:6371;top:3020;width:1996;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" filled="f" stroked="f">
                  <v:textbox inset="0,0,0,0">
                    <w:txbxContent>
                      <w:p w14:paraId="4F889D76" w14:textId="77777777" w:rsidR="00CB5C0E" w:rsidRPr="00D21C6A" w:rsidRDefault="00CB5C0E" w:rsidP="00D21C6A">
                        <w:pPr>
                          <w:spacing w:after="0"/>
                          <w:jc w:val="center"/>
                          <w:rPr>
                            <w:rFonts w:ascii="Arial" w:hAnsi="Arial" w:cs="Arial"/>
                            <w:b/>
                            <w:sz w:val="5"/>
                            <w:szCs w:val="5"/>
                            <w:lang w:val="en-US"/>
                          </w:rPr>
                        </w:pPr>
                        <w:r w:rsidRPr="00D21C6A">
                          <w:rPr>
                            <w:b/>
                            <w:sz w:val="5"/>
                            <w:lang w:val="zh-CN" w:bidi="zh-CN"/>
                          </w:rPr>
                          <w:t>M</w:t>
                        </w:r>
                      </w:p>
                    </w:txbxContent>
                  </v:textbox>
                </v:shape>
                <v:shape id="Text Box 130" o:spid="_x0000_s1145" type="#_x0000_t202" style="position:absolute;left:993;top:23542;width:1995;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" filled="f" stroked="f">
                  <v:textbox inset="0,0,0,0">
                    <w:txbxContent>
                      <w:p w14:paraId="7108827D" w14:textId="77777777" w:rsidR="00CB5C0E" w:rsidRPr="00D21C6A" w:rsidRDefault="00CB5C0E" w:rsidP="00D21C6A">
                        <w:pPr>
                          <w:spacing w:after="0"/>
                          <w:jc w:val="center"/>
                          <w:rPr>
                            <w:rFonts w:ascii="Arial" w:hAnsi="Arial" w:cs="Arial"/>
                            <w:b/>
                            <w:sz w:val="5"/>
                            <w:szCs w:val="5"/>
                            <w:lang w:val="en-US"/>
                          </w:rPr>
                        </w:pPr>
                        <w:r w:rsidRPr="00D21C6A">
                          <w:rPr>
                            <w:b/>
                            <w:sz w:val="5"/>
                            <w:lang w:val="zh-CN" w:bidi="zh-CN"/>
                          </w:rPr>
                          <w:t>P</w:t>
                        </w:r>
                      </w:p>
                    </w:txbxContent>
                  </v:textbox>
                </v:shape>
                <v:shape id="Text Box 131" o:spid="_x0000_s1146" type="#_x0000_t202" style="position:absolute;left:12702;top:23542;width:2174;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" filled="f" stroked="f">
                  <v:textbox inset="0,0,0,0">
                    <w:txbxContent>
                      <w:p w14:paraId="2FD92802" w14:textId="77777777" w:rsidR="00CB5C0E" w:rsidRPr="00D21C6A" w:rsidRDefault="00CB5C0E" w:rsidP="00D21C6A">
                        <w:pPr>
                          <w:spacing w:after="0"/>
                          <w:jc w:val="center"/>
                          <w:rPr>
                            <w:rFonts w:ascii="Arial" w:hAnsi="Arial" w:cs="Arial"/>
                            <w:b/>
                            <w:sz w:val="5"/>
                            <w:szCs w:val="5"/>
                            <w:lang w:val="en-US"/>
                          </w:rPr>
                        </w:pPr>
                        <w:r w:rsidRPr="00D21C6A">
                          <w:rPr>
                            <w:b/>
                            <w:sz w:val="5"/>
                            <w:lang w:val="zh-CN" w:bidi="zh-CN"/>
                          </w:rPr>
                          <w:t>M</w:t>
                        </w:r>
                      </w:p>
                    </w:txbxContent>
                  </v:textbox>
                </v:shape>
                <v:shape id="Text Box 132" o:spid="_x0000_s1147" type="#_x0000_t202" style="position:absolute;left:10509;top:18619;width:2174;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" filled="f" stroked="f">
                  <v:textbox inset="0,0,0,0">
                    <w:txbxContent>
                      <w:p w14:paraId="1E848320" w14:textId="77777777" w:rsidR="00CB5C0E" w:rsidRPr="00D21C6A" w:rsidRDefault="00CB5C0E" w:rsidP="00D21C6A">
                        <w:pPr>
                          <w:spacing w:after="0"/>
                          <w:jc w:val="center"/>
                          <w:rPr>
                            <w:rFonts w:ascii="Arial" w:hAnsi="Arial" w:cs="Arial"/>
                            <w:b/>
                            <w:sz w:val="5"/>
                            <w:szCs w:val="5"/>
                            <w:lang w:val="en-US"/>
                          </w:rPr>
                        </w:pPr>
                        <w:r w:rsidRPr="00D21C6A">
                          <w:rPr>
                            <w:b/>
                            <w:sz w:val="5"/>
                            <w:lang w:val="zh-CN" w:bidi="zh-CN"/>
                          </w:rPr>
                          <w:t>过滤器</w:t>
                        </w:r>
                      </w:p>
                    </w:txbxContent>
                  </v:textbox>
                </v:shape>
                <w10:anchorlock/>
              </v:group>
            </w:pict>
          </mc:Fallback>
        </mc:AlternateContent>
      </w:r>
      <w:r w:rsidR="00522CAC">
        <w:rPr>
          <w:noProof/>
          <w:color w:val="211D1E"/>
          <w:lang w:val="zh-CN" w:bidi="zh-CN"/>
        </w:rPr>
        <w:t xml:space="preserve">    </w:t>
      </w:r>
      <w:r w:rsidR="00522CAC">
        <w:rPr>
          <w:noProof/>
          <w:lang w:val="en-US" w:eastAsia="en-US"/>
        </w:rPr>
        <w:drawing>
          <wp:inline distT="0" distB="0" distL="0" distR="0" wp14:anchorId="5FF54D3F" wp14:editId="60A15AE0">
            <wp:extent cx="1428348" cy="2043899"/>
            <wp:effectExtent l="0" t="0" r="635" b="0"/>
            <wp:docPr id="68658" name="Picture 68658" descr="Image of the HTClean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the HTClean toile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34890" cy="2053260"/>
                    </a:xfrm>
                    <a:prstGeom prst="rect">
                      <a:avLst/>
                    </a:prstGeom>
                    <a:noFill/>
                    <a:ln>
                      <a:noFill/>
                    </a:ln>
                  </pic:spPr>
                </pic:pic>
              </a:graphicData>
            </a:graphic>
          </wp:inline>
        </w:drawing>
      </w:r>
      <w:r w:rsidR="00522CAC">
        <w:rPr>
          <w:noProof/>
          <w:color w:val="211D1E"/>
          <w:lang w:val="zh-CN" w:bidi="zh-CN"/>
        </w:rPr>
        <w:t xml:space="preserve">   </w:t>
      </w:r>
      <w:r>
        <w:rPr>
          <w:b/>
          <w:noProof/>
          <w:lang w:val="en-US" w:eastAsia="en-US"/>
        </w:rPr>
        <mc:AlternateContent>
          <mc:Choice Requires="wps">
            <w:drawing>
              <wp:inline distT="0" distB="0" distL="0" distR="0" wp14:anchorId="29284048" wp14:editId="00668C31">
                <wp:extent cx="1828800" cy="1143000"/>
                <wp:effectExtent l="0" t="0" r="19050" b="19050"/>
                <wp:docPr id="6861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43000"/>
                        </a:xfrm>
                        <a:prstGeom prst="rect">
                          <a:avLst/>
                        </a:prstGeom>
                        <a:solidFill>
                          <a:srgbClr val="FFFFFF"/>
                        </a:solidFill>
                        <a:ln w="9525">
                          <a:solidFill>
                            <a:srgbClr val="000000"/>
                          </a:solidFill>
                          <a:miter lim="800000"/>
                          <a:headEnd/>
                          <a:tailEnd/>
                        </a:ln>
                      </wps:spPr>
                      <wps:txbx>
                        <w:txbxContent>
                          <w:p w14:paraId="14AB0B38" w14:textId="77777777" w:rsidR="00CB5C0E" w:rsidRPr="00C3057F" w:rsidRDefault="00CB5C0E" w:rsidP="00522CAC">
                            <w:pPr>
                              <w:rPr>
                                <w:rFonts w:ascii="Arial" w:hAnsi="Arial" w:cs="Arial"/>
                                <w:sz w:val="20"/>
                              </w:rPr>
                            </w:pPr>
                            <w:r w:rsidRPr="00C3057F">
                              <w:rPr>
                                <w:sz w:val="20"/>
                                <w:lang w:val="zh-CN" w:bidi="zh-CN"/>
                              </w:rPr>
                              <w:t>与真空冲洗系统相连的水热碳化装置，每天为多达</w:t>
                            </w:r>
                            <w:r w:rsidRPr="00C3057F">
                              <w:rPr>
                                <w:sz w:val="20"/>
                                <w:lang w:val="zh-CN" w:bidi="zh-CN"/>
                              </w:rPr>
                              <w:t>10</w:t>
                            </w:r>
                            <w:r w:rsidRPr="00C3057F">
                              <w:rPr>
                                <w:sz w:val="20"/>
                                <w:lang w:val="zh-CN" w:bidi="zh-CN"/>
                              </w:rPr>
                              <w:t>户家庭提供服务（资料来源：</w:t>
                            </w:r>
                            <w:hyperlink r:id="rId73" w:history="1">
                              <w:r w:rsidRPr="00C3057F">
                                <w:rPr>
                                  <w:rStyle w:val="Hyperlink"/>
                                  <w:sz w:val="20"/>
                                  <w:lang w:val="zh-CN" w:bidi="zh-CN"/>
                                </w:rPr>
                                <w:t>https://sanitation.ansi.org</w:t>
                              </w:r>
                            </w:hyperlink>
                            <w:r w:rsidRPr="00C3057F">
                              <w:rPr>
                                <w:color w:val="211D1E"/>
                                <w:sz w:val="20"/>
                                <w:lang w:val="zh-CN" w:bidi="zh-CN"/>
                              </w:rPr>
                              <w:t>）</w:t>
                            </w:r>
                          </w:p>
                        </w:txbxContent>
                      </wps:txbx>
                      <wps:bodyPr rot="0" vert="horz" wrap="square" lIns="91440" tIns="45720" rIns="91440" bIns="45720" anchor="t" anchorCtr="0" upright="1">
                        <a:noAutofit/>
                      </wps:bodyPr>
                    </wps:wsp>
                  </a:graphicData>
                </a:graphic>
              </wp:inline>
            </w:drawing>
          </mc:Choice>
          <mc:Fallback>
            <w:pict>
              <v:shape w14:anchorId="29284048" id="Text Box 211" o:spid="_x0000_s1148" type="#_x0000_t202" style="width:2in;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">
                <v:textbox>
                  <w:txbxContent>
                    <w:p w14:paraId="14AB0B38" w14:textId="77777777" w:rsidR="00CB5C0E" w:rsidRPr="00C3057F" w:rsidRDefault="00CB5C0E" w:rsidP="00522CAC">
                      <w:pPr>
                        <w:rPr>
                          <w:rFonts w:ascii="Arial" w:hAnsi="Arial" w:cs="Arial"/>
                          <w:sz w:val="20"/>
                        </w:rPr>
                      </w:pPr>
                      <w:r w:rsidRPr="00C3057F">
                        <w:rPr>
                          <w:sz w:val="20"/>
                          <w:lang w:val="zh-CN" w:bidi="zh-CN"/>
                        </w:rPr>
                        <w:t>与真空冲洗系统相连的水热碳化装置，每天为多达</w:t>
                      </w:r>
                      <w:r w:rsidRPr="00C3057F">
                        <w:rPr>
                          <w:sz w:val="20"/>
                          <w:lang w:val="zh-CN" w:bidi="zh-CN"/>
                        </w:rPr>
                        <w:t>10</w:t>
                      </w:r>
                      <w:r w:rsidRPr="00C3057F">
                        <w:rPr>
                          <w:sz w:val="20"/>
                          <w:lang w:val="zh-CN" w:bidi="zh-CN"/>
                        </w:rPr>
                        <w:t>户家庭提供服务（资料来源：</w:t>
                      </w:r>
                      <w:hyperlink r:id="rId74" w:history="1">
                        <w:r w:rsidRPr="00C3057F">
                          <w:rPr>
                            <w:rStyle w:val="Hyperlink"/>
                            <w:sz w:val="20"/>
                            <w:lang w:val="zh-CN" w:bidi="zh-CN"/>
                          </w:rPr>
                          <w:t>https://sanitation.ansi.org</w:t>
                        </w:r>
                      </w:hyperlink>
                      <w:r w:rsidRPr="00C3057F">
                        <w:rPr>
                          <w:color w:val="211D1E"/>
                          <w:sz w:val="20"/>
                          <w:lang w:val="zh-CN" w:bidi="zh-CN"/>
                        </w:rPr>
                        <w:t>）</w:t>
                      </w:r>
                    </w:p>
                  </w:txbxContent>
                </v:textbox>
                <w10:anchorlock/>
              </v:shape>
            </w:pict>
          </mc:Fallback>
        </mc:AlternateContent>
      </w:r>
    </w:p>
    <w:p w14:paraId="53A29B56" w14:textId="77777777" w:rsidR="001F6BAC" w:rsidRDefault="001F6BAC" w:rsidP="00836C05">
      <w:pPr>
        <w:rPr>
          <w:rFonts w:ascii="Arial" w:hAnsi="Arial" w:cs="Arial"/>
          <w:b/>
        </w:rPr>
      </w:pPr>
    </w:p>
    <w:p w14:paraId="202E0890" w14:textId="77777777" w:rsidR="00522CAC" w:rsidRDefault="00522CAC" w:rsidP="00836C05">
      <w:pPr>
        <w:rPr>
          <w:rFonts w:ascii="Arial" w:hAnsi="Arial" w:cs="Arial"/>
          <w:b/>
        </w:rPr>
      </w:pPr>
    </w:p>
    <w:p w14:paraId="210B3962" w14:textId="0C9BC49A" w:rsidR="00522CAC" w:rsidRDefault="00C3057F" w:rsidP="00522CAC">
      <w:pPr>
        <w:rPr>
          <w:rFonts w:ascii="Arial" w:hAnsi="Arial" w:cs="Arial"/>
          <w:b/>
        </w:rPr>
      </w:pPr>
      <w:r>
        <w:rPr>
          <w:noProof/>
          <w:lang w:val="en-US" w:eastAsia="en-US"/>
        </w:rPr>
        <w:lastRenderedPageBreak/>
        <w:drawing>
          <wp:inline distT="0" distB="0" distL="0" distR="0" wp14:anchorId="3BA7ACE3" wp14:editId="2AA06492">
            <wp:extent cx="2762250" cy="1980571"/>
            <wp:effectExtent l="0" t="0" r="0" b="635"/>
            <wp:docPr id="68660" name="Picture 68660" descr="An inside view of the nanomembrane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inside view of the nanomembrane toile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70003" cy="1986130"/>
                    </a:xfrm>
                    <a:prstGeom prst="rect">
                      <a:avLst/>
                    </a:prstGeom>
                    <a:noFill/>
                    <a:ln>
                      <a:noFill/>
                    </a:ln>
                  </pic:spPr>
                </pic:pic>
              </a:graphicData>
            </a:graphic>
          </wp:inline>
        </w:drawing>
      </w:r>
      <w:r>
        <w:rPr>
          <w:noProof/>
          <w:lang w:val="zh-CN" w:bidi="zh-CN"/>
        </w:rPr>
        <w:t xml:space="preserve">   </w:t>
      </w:r>
      <w:r>
        <w:rPr>
          <w:noProof/>
          <w:lang w:val="en-US" w:eastAsia="en-US"/>
        </w:rPr>
        <w:drawing>
          <wp:inline distT="0" distB="0" distL="0" distR="0" wp14:anchorId="663F024A" wp14:editId="1A47B524">
            <wp:extent cx="1954206" cy="2032267"/>
            <wp:effectExtent l="0" t="0" r="8255" b="63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76" cstate="print">
                      <a:extLst>
                        <a:ext uri="{28A0092B-C50C-407E-A947-70E740481C1C}">
                          <a14:useLocalDpi xmlns:a14="http://schemas.microsoft.com/office/drawing/2010/main" val="0"/>
                        </a:ext>
                      </a:extLst>
                    </a:blip>
                    <a:srcRect l="11148" r="16733"/>
                    <a:stretch/>
                  </pic:blipFill>
                  <pic:spPr>
                    <a:xfrm>
                      <a:off x="0" y="0"/>
                      <a:ext cx="1967600" cy="2046196"/>
                    </a:xfrm>
                    <a:prstGeom prst="rect">
                      <a:avLst/>
                    </a:prstGeom>
                  </pic:spPr>
                </pic:pic>
              </a:graphicData>
            </a:graphic>
          </wp:inline>
        </w:drawing>
      </w:r>
      <w:r>
        <w:rPr>
          <w:noProof/>
          <w:lang w:val="zh-CN" w:bidi="zh-CN"/>
        </w:rPr>
        <w:t xml:space="preserve">    </w:t>
      </w:r>
      <w:r w:rsidR="00E9431A">
        <w:rPr>
          <w:b/>
          <w:noProof/>
          <w:lang w:val="en-US" w:eastAsia="en-US"/>
        </w:rPr>
        <mc:AlternateContent>
          <mc:Choice Requires="wps">
            <w:drawing>
              <wp:inline distT="0" distB="0" distL="0" distR="0" wp14:anchorId="4BFCDAE7" wp14:editId="3E66ABEE">
                <wp:extent cx="5594350" cy="1404620"/>
                <wp:effectExtent l="9525" t="9525" r="6350" b="5080"/>
                <wp:docPr id="6861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0" cy="1404620"/>
                        </a:xfrm>
                        <a:prstGeom prst="rect">
                          <a:avLst/>
                        </a:prstGeom>
                        <a:solidFill>
                          <a:srgbClr val="FFFFFF"/>
                        </a:solidFill>
                        <a:ln w="9525">
                          <a:solidFill>
                            <a:srgbClr val="000000"/>
                          </a:solidFill>
                          <a:miter lim="800000"/>
                          <a:headEnd/>
                          <a:tailEnd/>
                        </a:ln>
                      </wps:spPr>
                      <wps:txbx>
                        <w:txbxContent>
                          <w:p w14:paraId="4AB87BCE" w14:textId="77777777" w:rsidR="00CB5C0E" w:rsidRPr="00C3057F" w:rsidRDefault="00CB5C0E" w:rsidP="00C3057F">
                            <w:pPr>
                              <w:spacing w:line="360" w:lineRule="auto"/>
                              <w:rPr>
                                <w:sz w:val="20"/>
                                <w:szCs w:val="20"/>
                              </w:rPr>
                            </w:pPr>
                            <w:r>
                              <w:rPr>
                                <w:sz w:val="20"/>
                                <w:lang w:val="zh-CN" w:bidi="zh-CN"/>
                              </w:rPr>
                              <w:t>带刷洗装置的无水家用马桶</w:t>
                            </w:r>
                            <w:r w:rsidRPr="00B26BBA">
                              <w:rPr>
                                <w:lang w:val="zh-CN" w:bidi="zh-CN"/>
                              </w:rPr>
                              <w:t>。</w:t>
                            </w:r>
                            <w:r w:rsidRPr="00C3057F">
                              <w:rPr>
                                <w:sz w:val="20"/>
                                <w:lang w:val="zh-CN" w:bidi="zh-CN"/>
                              </w:rPr>
                              <w:t xml:space="preserve"> </w:t>
                            </w:r>
                            <w:r w:rsidRPr="00C3057F">
                              <w:rPr>
                                <w:sz w:val="20"/>
                                <w:lang w:val="zh-CN" w:bidi="zh-CN"/>
                              </w:rPr>
                              <w:t>在后端，通过一个特别设计的螺杆来提取固体物，然后进行干燥燃烧，同时用疏水膜对液体进行预热和净化。</w:t>
                            </w:r>
                            <w:r w:rsidRPr="00C3057F">
                              <w:rPr>
                                <w:sz w:val="20"/>
                                <w:lang w:val="zh-CN" w:bidi="zh-CN"/>
                              </w:rPr>
                              <w:t>1.</w:t>
                            </w:r>
                            <w:r w:rsidRPr="00C3057F">
                              <w:rPr>
                                <w:sz w:val="20"/>
                                <w:lang w:val="zh-CN" w:bidi="zh-CN"/>
                              </w:rPr>
                              <w:t>前端；</w:t>
                            </w:r>
                            <w:r w:rsidRPr="00C3057F">
                              <w:rPr>
                                <w:sz w:val="20"/>
                                <w:lang w:val="zh-CN" w:bidi="zh-CN"/>
                              </w:rPr>
                              <w:t>2.</w:t>
                            </w:r>
                            <w:r w:rsidRPr="00C3057F">
                              <w:rPr>
                                <w:sz w:val="20"/>
                                <w:lang w:val="zh-CN" w:bidi="zh-CN"/>
                              </w:rPr>
                              <w:t>尿液</w:t>
                            </w:r>
                            <w:r w:rsidRPr="00C3057F">
                              <w:rPr>
                                <w:sz w:val="20"/>
                                <w:lang w:val="zh-CN" w:bidi="zh-CN"/>
                              </w:rPr>
                              <w:t>/</w:t>
                            </w:r>
                            <w:r w:rsidRPr="00C3057F">
                              <w:rPr>
                                <w:sz w:val="20"/>
                                <w:lang w:val="zh-CN" w:bidi="zh-CN"/>
                              </w:rPr>
                              <w:t>粪便分离；</w:t>
                            </w:r>
                            <w:r w:rsidRPr="00C3057F">
                              <w:rPr>
                                <w:sz w:val="20"/>
                                <w:lang w:val="zh-CN" w:bidi="zh-CN"/>
                              </w:rPr>
                              <w:t>3.</w:t>
                            </w:r>
                            <w:r w:rsidRPr="00C3057F">
                              <w:rPr>
                                <w:sz w:val="20"/>
                                <w:lang w:val="zh-CN" w:bidi="zh-CN"/>
                              </w:rPr>
                              <w:t>液体处理；</w:t>
                            </w:r>
                            <w:r w:rsidRPr="00C3057F">
                              <w:rPr>
                                <w:sz w:val="20"/>
                                <w:lang w:val="zh-CN" w:bidi="zh-CN"/>
                              </w:rPr>
                              <w:t>4.</w:t>
                            </w:r>
                            <w:r w:rsidRPr="00C3057F">
                              <w:rPr>
                                <w:sz w:val="20"/>
                                <w:lang w:val="zh-CN" w:bidi="zh-CN"/>
                              </w:rPr>
                              <w:t>固体处理；</w:t>
                            </w:r>
                            <w:r w:rsidRPr="00C3057F">
                              <w:rPr>
                                <w:sz w:val="20"/>
                                <w:lang w:val="zh-CN" w:bidi="zh-CN"/>
                              </w:rPr>
                              <w:t>5.</w:t>
                            </w:r>
                            <w:r w:rsidRPr="00C3057F">
                              <w:rPr>
                                <w:sz w:val="20"/>
                                <w:lang w:val="zh-CN" w:bidi="zh-CN"/>
                              </w:rPr>
                              <w:t>电力系统（资料来源：</w:t>
                            </w:r>
                            <w:hyperlink r:id="rId77" w:history="1">
                              <w:r w:rsidRPr="00C3057F">
                                <w:rPr>
                                  <w:rStyle w:val="Hyperlink"/>
                                  <w:sz w:val="20"/>
                                  <w:lang w:val="zh-CN" w:bidi="zh-CN"/>
                                </w:rPr>
                                <w:t>https://sanitation.ansi.org</w:t>
                              </w:r>
                            </w:hyperlink>
                            <w:r w:rsidRPr="00C3057F">
                              <w:rPr>
                                <w:color w:val="211D1E"/>
                                <w:sz w:val="20"/>
                                <w:lang w:val="zh-CN" w:bidi="zh-CN"/>
                              </w:rPr>
                              <w:t>）</w:t>
                            </w:r>
                          </w:p>
                        </w:txbxContent>
                      </wps:txbx>
                      <wps:bodyPr rot="0" vert="horz" wrap="square" lIns="91440" tIns="45720" rIns="91440" bIns="45720" anchor="t" anchorCtr="0" upright="1">
                        <a:spAutoFit/>
                      </wps:bodyPr>
                    </wps:wsp>
                  </a:graphicData>
                </a:graphic>
              </wp:inline>
            </w:drawing>
          </mc:Choice>
          <mc:Fallback>
            <w:pict>
              <v:shape w14:anchorId="4BFCDAE7" id="Text Box 210" o:spid="_x0000_s1149" type="#_x0000_t202" style="width:44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">
                <v:textbox style="mso-fit-shape-to-text:t">
                  <w:txbxContent>
                    <w:p w14:paraId="4AB87BCE" w14:textId="77777777" w:rsidR="00CB5C0E" w:rsidRPr="00C3057F" w:rsidRDefault="00CB5C0E" w:rsidP="00C3057F">
                      <w:pPr>
                        <w:spacing w:line="360" w:lineRule="auto"/>
                        <w:rPr>
                          <w:sz w:val="20"/>
                          <w:szCs w:val="20"/>
                        </w:rPr>
                      </w:pPr>
                      <w:r>
                        <w:rPr>
                          <w:sz w:val="20"/>
                          <w:lang w:val="zh-CN" w:bidi="zh-CN"/>
                        </w:rPr>
                        <w:t>带刷洗装置的无水家用马桶</w:t>
                      </w:r>
                      <w:r w:rsidRPr="00B26BBA">
                        <w:rPr>
                          <w:lang w:val="zh-CN" w:bidi="zh-CN"/>
                        </w:rPr>
                        <w:t>。</w:t>
                      </w:r>
                      <w:r w:rsidRPr="00C3057F">
                        <w:rPr>
                          <w:sz w:val="20"/>
                          <w:lang w:val="zh-CN" w:bidi="zh-CN"/>
                        </w:rPr>
                        <w:t xml:space="preserve"> </w:t>
                      </w:r>
                      <w:r w:rsidRPr="00C3057F">
                        <w:rPr>
                          <w:sz w:val="20"/>
                          <w:lang w:val="zh-CN" w:bidi="zh-CN"/>
                        </w:rPr>
                        <w:t>在后端，通过一个特别设计的螺杆来提取固体物，然后进行干燥燃烧，同时用疏水膜对液体进行预热和净化。</w:t>
                      </w:r>
                      <w:r w:rsidRPr="00C3057F">
                        <w:rPr>
                          <w:sz w:val="20"/>
                          <w:lang w:val="zh-CN" w:bidi="zh-CN"/>
                        </w:rPr>
                        <w:t>1.</w:t>
                      </w:r>
                      <w:r w:rsidRPr="00C3057F">
                        <w:rPr>
                          <w:sz w:val="20"/>
                          <w:lang w:val="zh-CN" w:bidi="zh-CN"/>
                        </w:rPr>
                        <w:t>前端；</w:t>
                      </w:r>
                      <w:r w:rsidRPr="00C3057F">
                        <w:rPr>
                          <w:sz w:val="20"/>
                          <w:lang w:val="zh-CN" w:bidi="zh-CN"/>
                        </w:rPr>
                        <w:t>2.</w:t>
                      </w:r>
                      <w:r w:rsidRPr="00C3057F">
                        <w:rPr>
                          <w:sz w:val="20"/>
                          <w:lang w:val="zh-CN" w:bidi="zh-CN"/>
                        </w:rPr>
                        <w:t>尿液</w:t>
                      </w:r>
                      <w:r w:rsidRPr="00C3057F">
                        <w:rPr>
                          <w:sz w:val="20"/>
                          <w:lang w:val="zh-CN" w:bidi="zh-CN"/>
                        </w:rPr>
                        <w:t>/</w:t>
                      </w:r>
                      <w:r w:rsidRPr="00C3057F">
                        <w:rPr>
                          <w:sz w:val="20"/>
                          <w:lang w:val="zh-CN" w:bidi="zh-CN"/>
                        </w:rPr>
                        <w:t>粪便分离；</w:t>
                      </w:r>
                      <w:r w:rsidRPr="00C3057F">
                        <w:rPr>
                          <w:sz w:val="20"/>
                          <w:lang w:val="zh-CN" w:bidi="zh-CN"/>
                        </w:rPr>
                        <w:t>3.</w:t>
                      </w:r>
                      <w:r w:rsidRPr="00C3057F">
                        <w:rPr>
                          <w:sz w:val="20"/>
                          <w:lang w:val="zh-CN" w:bidi="zh-CN"/>
                        </w:rPr>
                        <w:t>液体处理；</w:t>
                      </w:r>
                      <w:r w:rsidRPr="00C3057F">
                        <w:rPr>
                          <w:sz w:val="20"/>
                          <w:lang w:val="zh-CN" w:bidi="zh-CN"/>
                        </w:rPr>
                        <w:t>4.</w:t>
                      </w:r>
                      <w:r w:rsidRPr="00C3057F">
                        <w:rPr>
                          <w:sz w:val="20"/>
                          <w:lang w:val="zh-CN" w:bidi="zh-CN"/>
                        </w:rPr>
                        <w:t>固体处理；</w:t>
                      </w:r>
                      <w:r w:rsidRPr="00C3057F">
                        <w:rPr>
                          <w:sz w:val="20"/>
                          <w:lang w:val="zh-CN" w:bidi="zh-CN"/>
                        </w:rPr>
                        <w:t>5.</w:t>
                      </w:r>
                      <w:r w:rsidRPr="00C3057F">
                        <w:rPr>
                          <w:sz w:val="20"/>
                          <w:lang w:val="zh-CN" w:bidi="zh-CN"/>
                        </w:rPr>
                        <w:t>电力系统（资料来源：</w:t>
                      </w:r>
                      <w:hyperlink r:id="rId78" w:history="1">
                        <w:r w:rsidRPr="00C3057F">
                          <w:rPr>
                            <w:rStyle w:val="Hyperlink"/>
                            <w:sz w:val="20"/>
                            <w:lang w:val="zh-CN" w:bidi="zh-CN"/>
                          </w:rPr>
                          <w:t>https://sanitation.ansi.org</w:t>
                        </w:r>
                      </w:hyperlink>
                      <w:r w:rsidRPr="00C3057F">
                        <w:rPr>
                          <w:color w:val="211D1E"/>
                          <w:sz w:val="20"/>
                          <w:lang w:val="zh-CN" w:bidi="zh-CN"/>
                        </w:rPr>
                        <w:t>）</w:t>
                      </w:r>
                    </w:p>
                  </w:txbxContent>
                </v:textbox>
                <w10:anchorlock/>
              </v:shape>
            </w:pict>
          </mc:Fallback>
        </mc:AlternateContent>
      </w:r>
    </w:p>
    <w:p w14:paraId="46A51980" w14:textId="77777777" w:rsidR="00836C05" w:rsidRPr="000D02D8" w:rsidRDefault="00836C05" w:rsidP="00060015">
      <w:pPr>
        <w:pStyle w:val="ListParagraph"/>
        <w:numPr>
          <w:ilvl w:val="0"/>
          <w:numId w:val="10"/>
        </w:numPr>
        <w:spacing w:before="480"/>
        <w:ind w:hanging="720"/>
        <w:rPr>
          <w:rFonts w:ascii="Arial" w:hAnsi="Arial" w:cs="Arial"/>
          <w:b/>
        </w:rPr>
      </w:pPr>
      <w:r w:rsidRPr="000D02D8">
        <w:rPr>
          <w:b/>
          <w:lang w:val="zh-CN" w:bidi="zh-CN"/>
        </w:rPr>
        <w:t>类别</w:t>
      </w:r>
      <w:r w:rsidRPr="000D02D8">
        <w:rPr>
          <w:b/>
          <w:lang w:val="zh-CN" w:bidi="zh-CN"/>
        </w:rPr>
        <w:t>2</w:t>
      </w:r>
      <w:r w:rsidRPr="000D02D8">
        <w:rPr>
          <w:b/>
          <w:lang w:val="zh-CN" w:bidi="zh-CN"/>
        </w:rPr>
        <w:t>：由一个前端和具有一个或多个生物处理单元的后端组成</w:t>
      </w:r>
    </w:p>
    <w:p w14:paraId="46D0267B" w14:textId="77777777" w:rsidR="001F6BAC" w:rsidRDefault="00E9431A" w:rsidP="008D5AFE">
      <w:pPr>
        <w:rPr>
          <w:rFonts w:ascii="Arial" w:hAnsi="Arial" w:cs="Arial"/>
          <w:b/>
        </w:rPr>
      </w:pPr>
      <w:r>
        <w:rPr>
          <w:noProof/>
          <w:lang w:val="en-US" w:eastAsia="en-US"/>
        </w:rPr>
        <mc:AlternateContent>
          <mc:Choice Requires="wpg">
            <w:drawing>
              <wp:inline distT="0" distB="0" distL="0" distR="0" wp14:anchorId="03DEA567" wp14:editId="0F7C0F07">
                <wp:extent cx="4219575" cy="3214370"/>
                <wp:effectExtent l="0" t="0" r="0" b="0"/>
                <wp:docPr id="68612"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9575" cy="3214370"/>
                          <a:chOff x="0" y="0"/>
                          <a:chExt cx="42195" cy="32143"/>
                        </a:xfrm>
                      </wpg:grpSpPr>
                      <pic:pic xmlns:pic="http://schemas.openxmlformats.org/drawingml/2006/picture">
                        <pic:nvPicPr>
                          <pic:cNvPr id="68613" name="Picture 1040" descr="Booklet-for--Training-on-Iso-standard-30500_Страница_31_Изображение_000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195" cy="32143"/>
                          </a:xfrm>
                          <a:prstGeom prst="rect">
                            <a:avLst/>
                          </a:prstGeom>
                          <a:noFill/>
                          <a:extLst>
                            <a:ext uri="{909E8E84-426E-40DD-AFC4-6F175D3DCCD1}">
                              <a14:hiddenFill xmlns:a14="http://schemas.microsoft.com/office/drawing/2010/main">
                                <a:solidFill>
                                  <a:srgbClr val="FFFFFF"/>
                                </a:solidFill>
                              </a14:hiddenFill>
                            </a:ext>
                          </a:extLst>
                        </pic:spPr>
                      </pic:pic>
                      <wps:wsp>
                        <wps:cNvPr id="68614" name="Text Box 137"/>
                        <wps:cNvSpPr txBox="1">
                          <a:spLocks noChangeArrowheads="1"/>
                        </wps:cNvSpPr>
                        <wps:spPr bwMode="auto">
                          <a:xfrm>
                            <a:off x="26955" y="9525"/>
                            <a:ext cx="15050" cy="14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C224C" w14:textId="4B0D98DB" w:rsidR="00CB5C0E" w:rsidRPr="004F71AA" w:rsidRDefault="00CB5C0E" w:rsidP="004F71AA">
                              <w:pPr>
                                <w:spacing w:after="0" w:line="276" w:lineRule="auto"/>
                                <w:rPr>
                                  <w:color w:val="FF0000"/>
                                  <w:sz w:val="18"/>
                                  <w:lang w:val="zh-CN" w:bidi="zh-CN"/>
                                </w:rPr>
                              </w:pPr>
                              <w:r w:rsidRPr="009C23FF">
                                <w:rPr>
                                  <w:color w:val="FF0000"/>
                                  <w:sz w:val="18"/>
                                  <w:lang w:val="zh-CN" w:bidi="zh-CN"/>
                                </w:rPr>
                                <w:t>1.</w:t>
                              </w:r>
                              <w:r w:rsidRPr="004F71AA">
                                <w:rPr>
                                  <w:rFonts w:hint="eastAsia"/>
                                </w:rPr>
                                <w:t xml:space="preserve"> </w:t>
                              </w:r>
                              <w:r w:rsidRPr="004F71AA">
                                <w:rPr>
                                  <w:rFonts w:hint="eastAsia"/>
                                  <w:color w:val="FF0000"/>
                                  <w:sz w:val="18"/>
                                  <w:lang w:val="zh-CN" w:bidi="zh-CN"/>
                                </w:rPr>
                                <w:t>温度梯度</w:t>
                              </w:r>
                            </w:p>
                            <w:p w14:paraId="195F3C3A" w14:textId="77EC9B45" w:rsidR="00CB5C0E" w:rsidRPr="009C23FF" w:rsidRDefault="00CB5C0E" w:rsidP="004F71AA">
                              <w:pPr>
                                <w:spacing w:after="0" w:line="276" w:lineRule="auto"/>
                                <w:rPr>
                                  <w:rFonts w:ascii="Arial" w:hAnsi="Arial" w:cs="Arial"/>
                                  <w:color w:val="FF0000"/>
                                  <w:sz w:val="18"/>
                                </w:rPr>
                              </w:pPr>
                              <w:r w:rsidRPr="004F71AA">
                                <w:rPr>
                                  <w:rFonts w:hint="eastAsia"/>
                                  <w:color w:val="FF0000"/>
                                  <w:sz w:val="18"/>
                                  <w:lang w:val="zh-CN" w:bidi="zh-CN"/>
                                </w:rPr>
                                <w:t>平均温度</w:t>
                              </w:r>
                            </w:p>
                            <w:p w14:paraId="75964F0A" w14:textId="77777777" w:rsidR="00CB5C0E" w:rsidRPr="00A7586B" w:rsidRDefault="00CB5C0E" w:rsidP="000D02D8">
                              <w:pPr>
                                <w:pStyle w:val="ListParagraph"/>
                                <w:numPr>
                                  <w:ilvl w:val="0"/>
                                  <w:numId w:val="32"/>
                                </w:numPr>
                                <w:spacing w:after="0" w:line="276" w:lineRule="auto"/>
                                <w:ind w:left="336" w:hanging="336"/>
                                <w:rPr>
                                  <w:rFonts w:ascii="Arial" w:hAnsi="Arial" w:cs="Arial"/>
                                  <w:color w:val="FF0000"/>
                                  <w:sz w:val="18"/>
                                </w:rPr>
                              </w:pPr>
                              <w:r w:rsidRPr="00A7586B">
                                <w:rPr>
                                  <w:color w:val="FF0000"/>
                                  <w:sz w:val="18"/>
                                  <w:lang w:val="zh-CN" w:bidi="zh-CN"/>
                                </w:rPr>
                                <w:t>化粪池</w:t>
                              </w:r>
                              <w:r w:rsidRPr="00A7586B">
                                <w:rPr>
                                  <w:color w:val="FF0000"/>
                                  <w:sz w:val="18"/>
                                  <w:lang w:val="zh-CN" w:bidi="zh-CN"/>
                                </w:rPr>
                                <w:br/>
                                <w:t>= 40-45 °C</w:t>
                              </w:r>
                            </w:p>
                            <w:p w14:paraId="226327E6" w14:textId="77777777" w:rsidR="00CB5C0E" w:rsidRPr="00A7586B" w:rsidRDefault="00CB5C0E" w:rsidP="000D02D8">
                              <w:pPr>
                                <w:pStyle w:val="ListParagraph"/>
                                <w:numPr>
                                  <w:ilvl w:val="0"/>
                                  <w:numId w:val="32"/>
                                </w:numPr>
                                <w:spacing w:after="0" w:line="276" w:lineRule="auto"/>
                                <w:ind w:left="336" w:hanging="336"/>
                                <w:rPr>
                                  <w:rFonts w:ascii="Arial" w:hAnsi="Arial" w:cs="Arial"/>
                                  <w:color w:val="FF0000"/>
                                  <w:sz w:val="18"/>
                                </w:rPr>
                              </w:pPr>
                              <w:r w:rsidRPr="00A7586B">
                                <w:rPr>
                                  <w:color w:val="FF0000"/>
                                  <w:sz w:val="18"/>
                                  <w:lang w:val="zh-CN" w:bidi="zh-CN"/>
                                </w:rPr>
                                <w:t>消毒室</w:t>
                              </w:r>
                              <w:r w:rsidRPr="00A7586B">
                                <w:rPr>
                                  <w:color w:val="FF0000"/>
                                  <w:sz w:val="18"/>
                                  <w:lang w:val="zh-CN" w:bidi="zh-CN"/>
                                </w:rPr>
                                <w:br/>
                                <w:t>= 45-50 °C</w:t>
                              </w:r>
                            </w:p>
                            <w:p w14:paraId="50FE605F" w14:textId="5601911B" w:rsidR="00CB5C0E" w:rsidRPr="009C23FF" w:rsidRDefault="00CB5C0E" w:rsidP="000D02D8">
                              <w:pPr>
                                <w:spacing w:after="0" w:line="276" w:lineRule="auto"/>
                                <w:rPr>
                                  <w:rFonts w:ascii="Arial" w:hAnsi="Arial" w:cs="Arial"/>
                                  <w:color w:val="FF0000"/>
                                  <w:sz w:val="18"/>
                                </w:rPr>
                              </w:pPr>
                              <w:r>
                                <w:rPr>
                                  <w:color w:val="FF0000"/>
                                  <w:sz w:val="18"/>
                                  <w:lang w:val="zh-CN" w:bidi="zh-CN"/>
                                </w:rPr>
                                <w:t xml:space="preserve">2. </w:t>
                              </w:r>
                              <w:r>
                                <w:rPr>
                                  <w:color w:val="FF0000"/>
                                  <w:sz w:val="18"/>
                                  <w:lang w:val="zh-CN" w:bidi="zh-CN"/>
                                </w:rPr>
                                <w:t>内部受控的污水流</w:t>
                              </w:r>
                            </w:p>
                          </w:txbxContent>
                        </wps:txbx>
                        <wps:bodyPr rot="0" vert="horz" wrap="square" lIns="91440" tIns="45720" rIns="91440" bIns="45720" anchor="t" anchorCtr="0" upright="1">
                          <a:noAutofit/>
                        </wps:bodyPr>
                      </wps:wsp>
                    </wpg:wgp>
                  </a:graphicData>
                </a:graphic>
              </wp:inline>
            </w:drawing>
          </mc:Choice>
          <mc:Fallback>
            <w:pict>
              <v:group w14:anchorId="03DEA567" id="Group 1042" o:spid="_x0000_s1150" style="width:332.25pt;height:253.1pt;mso-position-horizontal-relative:char;mso-position-vertical-relative:line" coordsize="42195,32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ppcBttNLnruNAElFRh2PINKC5ORmgB9FMikaQHI6UqszHigB1FJ&#10;hv71RMZSxxJQBNRUO6T+9TgWxlmoAkoqNXLNgPT8N/eoAWikw396jDf3qAFoqNnfO0NSEyFAEb5u&#10;9ALUloqLE4XlqWN2I5koAkopMt/d/WmSzpCuZDtoAkoqHfL5eY/n3fpUke8L855oAd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NoJzijA9KKKAG+Wmc7aNiA7gvNOooAMDOc&#10;UbV6baKKLAAAXgCjav8AdoooAKMY6CiigAIB6ik2LjG2looATYoGNtLtA7UUUAAAAw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">
                <v:shape id="Picture 1040" o:spid="_x0000_s1151" type="#_x0000_t75" alt="Booklet-for--Training-on-Iso-standard-30500_Страница_31_Изображение_0003" style="position:absolute;width:42195;height:32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">
                  <v:imagedata r:id="rId80" o:title="Booklet-for--Training-on-Iso-standard-30500_Страница_31_Изображение_0003"/>
                </v:shape>
                <v:shape id="Text Box 137" o:spid="_x0000_s1152" type="#_x0000_t202" style="position:absolute;left:26955;top:9525;width:15050;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" filled="f" stroked="f">
                  <v:textbox>
                    <w:txbxContent>
                      <w:p w14:paraId="42EC224C" w14:textId="4B0D98DB" w:rsidR="00CB5C0E" w:rsidRPr="004F71AA" w:rsidRDefault="00CB5C0E" w:rsidP="004F71AA">
                        <w:pPr>
                          <w:spacing w:after="0" w:line="276" w:lineRule="auto"/>
                          <w:rPr>
                            <w:color w:val="FF0000"/>
                            <w:sz w:val="18"/>
                            <w:lang w:val="zh-CN" w:bidi="zh-CN"/>
                          </w:rPr>
                        </w:pPr>
                        <w:r w:rsidRPr="009C23FF">
                          <w:rPr>
                            <w:color w:val="FF0000"/>
                            <w:sz w:val="18"/>
                            <w:lang w:val="zh-CN" w:bidi="zh-CN"/>
                          </w:rPr>
                          <w:t>1.</w:t>
                        </w:r>
                        <w:r w:rsidRPr="004F71AA">
                          <w:rPr>
                            <w:rFonts w:hint="eastAsia"/>
                          </w:rPr>
                          <w:t xml:space="preserve"> </w:t>
                        </w:r>
                        <w:r w:rsidRPr="004F71AA">
                          <w:rPr>
                            <w:rFonts w:hint="eastAsia"/>
                            <w:color w:val="FF0000"/>
                            <w:sz w:val="18"/>
                            <w:lang w:val="zh-CN" w:bidi="zh-CN"/>
                          </w:rPr>
                          <w:t>温度梯度</w:t>
                        </w:r>
                      </w:p>
                      <w:p w14:paraId="195F3C3A" w14:textId="77EC9B45" w:rsidR="00CB5C0E" w:rsidRPr="009C23FF" w:rsidRDefault="00CB5C0E" w:rsidP="004F71AA">
                        <w:pPr>
                          <w:spacing w:after="0" w:line="276" w:lineRule="auto"/>
                          <w:rPr>
                            <w:rFonts w:ascii="Arial" w:hAnsi="Arial" w:cs="Arial"/>
                            <w:color w:val="FF0000"/>
                            <w:sz w:val="18"/>
                          </w:rPr>
                        </w:pPr>
                        <w:r w:rsidRPr="004F71AA">
                          <w:rPr>
                            <w:rFonts w:hint="eastAsia"/>
                            <w:color w:val="FF0000"/>
                            <w:sz w:val="18"/>
                            <w:lang w:val="zh-CN" w:bidi="zh-CN"/>
                          </w:rPr>
                          <w:t>平均温度</w:t>
                        </w:r>
                      </w:p>
                      <w:p w14:paraId="75964F0A" w14:textId="77777777" w:rsidR="00CB5C0E" w:rsidRPr="00A7586B" w:rsidRDefault="00CB5C0E" w:rsidP="000D02D8">
                        <w:pPr>
                          <w:pStyle w:val="ListParagraph"/>
                          <w:numPr>
                            <w:ilvl w:val="0"/>
                            <w:numId w:val="32"/>
                          </w:numPr>
                          <w:spacing w:after="0" w:line="276" w:lineRule="auto"/>
                          <w:ind w:left="336" w:hanging="336"/>
                          <w:rPr>
                            <w:rFonts w:ascii="Arial" w:hAnsi="Arial" w:cs="Arial"/>
                            <w:color w:val="FF0000"/>
                            <w:sz w:val="18"/>
                          </w:rPr>
                        </w:pPr>
                        <w:r w:rsidRPr="00A7586B">
                          <w:rPr>
                            <w:color w:val="FF0000"/>
                            <w:sz w:val="18"/>
                            <w:lang w:val="zh-CN" w:bidi="zh-CN"/>
                          </w:rPr>
                          <w:t>化粪池</w:t>
                        </w:r>
                        <w:r w:rsidRPr="00A7586B">
                          <w:rPr>
                            <w:color w:val="FF0000"/>
                            <w:sz w:val="18"/>
                            <w:lang w:val="zh-CN" w:bidi="zh-CN"/>
                          </w:rPr>
                          <w:br/>
                          <w:t>= 40-45 °C</w:t>
                        </w:r>
                      </w:p>
                      <w:p w14:paraId="226327E6" w14:textId="77777777" w:rsidR="00CB5C0E" w:rsidRPr="00A7586B" w:rsidRDefault="00CB5C0E" w:rsidP="000D02D8">
                        <w:pPr>
                          <w:pStyle w:val="ListParagraph"/>
                          <w:numPr>
                            <w:ilvl w:val="0"/>
                            <w:numId w:val="32"/>
                          </w:numPr>
                          <w:spacing w:after="0" w:line="276" w:lineRule="auto"/>
                          <w:ind w:left="336" w:hanging="336"/>
                          <w:rPr>
                            <w:rFonts w:ascii="Arial" w:hAnsi="Arial" w:cs="Arial"/>
                            <w:color w:val="FF0000"/>
                            <w:sz w:val="18"/>
                          </w:rPr>
                        </w:pPr>
                        <w:r w:rsidRPr="00A7586B">
                          <w:rPr>
                            <w:color w:val="FF0000"/>
                            <w:sz w:val="18"/>
                            <w:lang w:val="zh-CN" w:bidi="zh-CN"/>
                          </w:rPr>
                          <w:t>消毒室</w:t>
                        </w:r>
                        <w:r w:rsidRPr="00A7586B">
                          <w:rPr>
                            <w:color w:val="FF0000"/>
                            <w:sz w:val="18"/>
                            <w:lang w:val="zh-CN" w:bidi="zh-CN"/>
                          </w:rPr>
                          <w:br/>
                          <w:t>= 45-50 °C</w:t>
                        </w:r>
                      </w:p>
                      <w:p w14:paraId="50FE605F" w14:textId="5601911B" w:rsidR="00CB5C0E" w:rsidRPr="009C23FF" w:rsidRDefault="00CB5C0E" w:rsidP="000D02D8">
                        <w:pPr>
                          <w:spacing w:after="0" w:line="276" w:lineRule="auto"/>
                          <w:rPr>
                            <w:rFonts w:ascii="Arial" w:hAnsi="Arial" w:cs="Arial"/>
                            <w:color w:val="FF0000"/>
                            <w:sz w:val="18"/>
                          </w:rPr>
                        </w:pPr>
                        <w:r>
                          <w:rPr>
                            <w:color w:val="FF0000"/>
                            <w:sz w:val="18"/>
                            <w:lang w:val="zh-CN" w:bidi="zh-CN"/>
                          </w:rPr>
                          <w:t xml:space="preserve">2. </w:t>
                        </w:r>
                        <w:r>
                          <w:rPr>
                            <w:color w:val="FF0000"/>
                            <w:sz w:val="18"/>
                            <w:lang w:val="zh-CN" w:bidi="zh-CN"/>
                          </w:rPr>
                          <w:t>内部受控的污水流</w:t>
                        </w:r>
                      </w:p>
                    </w:txbxContent>
                  </v:textbox>
                </v:shape>
                <w10:anchorlock/>
              </v:group>
            </w:pict>
          </mc:Fallback>
        </mc:AlternateContent>
      </w:r>
    </w:p>
    <w:p w14:paraId="3A611480" w14:textId="77777777" w:rsidR="000D02D8" w:rsidRDefault="000D02D8" w:rsidP="00836C05">
      <w:pPr>
        <w:rPr>
          <w:rFonts w:ascii="Arial" w:hAnsi="Arial" w:cs="Arial"/>
          <w:b/>
        </w:rPr>
      </w:pPr>
    </w:p>
    <w:p w14:paraId="395C47D8" w14:textId="77777777" w:rsidR="00114791" w:rsidRDefault="0066070A" w:rsidP="00836C05">
      <w:pPr>
        <w:rPr>
          <w:rFonts w:ascii="Arial" w:hAnsi="Arial" w:cs="Arial"/>
          <w:b/>
        </w:rPr>
      </w:pPr>
      <w:r>
        <w:rPr>
          <w:b/>
          <w:lang w:val="zh-CN" w:bidi="zh-CN"/>
        </w:rPr>
        <w:t>太阳能化粪池</w:t>
      </w:r>
    </w:p>
    <w:p w14:paraId="243CFF0A" w14:textId="77777777" w:rsidR="003F7FBB" w:rsidRDefault="003F7FBB">
      <w:pPr>
        <w:rPr>
          <w:rFonts w:ascii="Arial" w:hAnsi="Arial" w:cs="Arial"/>
          <w:b/>
        </w:rPr>
      </w:pPr>
      <w:r>
        <w:rPr>
          <w:b/>
          <w:lang w:val="zh-CN" w:bidi="zh-CN"/>
        </w:rPr>
        <w:br w:type="page"/>
      </w:r>
    </w:p>
    <w:p w14:paraId="5310E6BE" w14:textId="77777777" w:rsidR="00836C05" w:rsidRPr="00946E48" w:rsidRDefault="00836C05" w:rsidP="003F7FBB">
      <w:pPr>
        <w:pStyle w:val="ListParagraph"/>
        <w:numPr>
          <w:ilvl w:val="0"/>
          <w:numId w:val="10"/>
        </w:numPr>
        <w:ind w:hanging="720"/>
        <w:rPr>
          <w:rFonts w:ascii="Arial" w:hAnsi="Arial" w:cs="Arial"/>
          <w:b/>
        </w:rPr>
      </w:pPr>
      <w:r w:rsidRPr="00946E48">
        <w:rPr>
          <w:b/>
          <w:lang w:val="zh-CN" w:bidi="zh-CN"/>
        </w:rPr>
        <w:lastRenderedPageBreak/>
        <w:t>类别</w:t>
      </w:r>
      <w:r w:rsidRPr="00946E48">
        <w:rPr>
          <w:b/>
          <w:lang w:val="zh-CN" w:bidi="zh-CN"/>
        </w:rPr>
        <w:t>3</w:t>
      </w:r>
      <w:r w:rsidRPr="00946E48">
        <w:rPr>
          <w:b/>
          <w:lang w:val="zh-CN" w:bidi="zh-CN"/>
        </w:rPr>
        <w:t>：由多个前端结合一个或多个生物或非生物处理单元的后端组成</w:t>
      </w:r>
    </w:p>
    <w:p w14:paraId="4A70E522" w14:textId="77777777" w:rsidR="00DE7178" w:rsidRDefault="00DE7178" w:rsidP="00DE7178">
      <w:pPr>
        <w:spacing w:line="360" w:lineRule="auto"/>
        <w:ind w:left="360"/>
        <w:jc w:val="both"/>
      </w:pPr>
      <w:r>
        <w:rPr>
          <w:noProof/>
          <w:lang w:val="en-US" w:eastAsia="en-US"/>
        </w:rPr>
        <w:drawing>
          <wp:inline distT="0" distB="0" distL="0" distR="0" wp14:anchorId="25593245" wp14:editId="69EA59C7">
            <wp:extent cx="2514600" cy="2547502"/>
            <wp:effectExtent l="0" t="0" r="0" b="5715"/>
            <wp:docPr id="686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81" cstate="print"/>
                    <a:stretch>
                      <a:fillRect/>
                    </a:stretch>
                  </pic:blipFill>
                  <pic:spPr>
                    <a:xfrm>
                      <a:off x="0" y="0"/>
                      <a:ext cx="2527182" cy="2560249"/>
                    </a:xfrm>
                    <a:prstGeom prst="rect">
                      <a:avLst/>
                    </a:prstGeom>
                  </pic:spPr>
                </pic:pic>
              </a:graphicData>
            </a:graphic>
          </wp:inline>
        </w:drawing>
      </w:r>
      <w:r>
        <w:rPr>
          <w:lang w:val="zh-CN" w:bidi="zh-CN"/>
        </w:rPr>
        <w:t xml:space="preserve">    </w:t>
      </w:r>
      <w:r w:rsidRPr="00836C05">
        <w:rPr>
          <w:b/>
          <w:noProof/>
          <w:sz w:val="24"/>
          <w:lang w:val="en-US" w:eastAsia="en-US"/>
        </w:rPr>
        <w:drawing>
          <wp:inline distT="0" distB="0" distL="0" distR="0" wp14:anchorId="5E8329E4" wp14:editId="68EB00AB">
            <wp:extent cx="2751199" cy="2362200"/>
            <wp:effectExtent l="0" t="0" r="0" b="0"/>
            <wp:docPr id="686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2" cstate="print"/>
                    <a:stretch>
                      <a:fillRect/>
                    </a:stretch>
                  </pic:blipFill>
                  <pic:spPr>
                    <a:xfrm>
                      <a:off x="0" y="0"/>
                      <a:ext cx="2758954" cy="2368859"/>
                    </a:xfrm>
                    <a:prstGeom prst="rect">
                      <a:avLst/>
                    </a:prstGeom>
                  </pic:spPr>
                </pic:pic>
              </a:graphicData>
            </a:graphic>
          </wp:inline>
        </w:drawing>
      </w:r>
    </w:p>
    <w:p w14:paraId="68132895" w14:textId="77777777" w:rsidR="00FB4985" w:rsidRDefault="00E9431A" w:rsidP="00FB4985">
      <w:pPr>
        <w:pStyle w:val="NormalWeb"/>
        <w:spacing w:before="0" w:beforeAutospacing="0" w:after="0" w:afterAutospacing="0" w:line="360" w:lineRule="auto"/>
        <w:jc w:val="both"/>
        <w:rPr>
          <w:rFonts w:ascii="Arial" w:hAnsi="Arial" w:cs="Arial"/>
          <w:sz w:val="22"/>
          <w:szCs w:val="22"/>
        </w:rPr>
      </w:pPr>
      <w:r>
        <w:rPr>
          <w:noProof/>
          <w:sz w:val="22"/>
          <w:lang w:val="en-US" w:eastAsia="en-US"/>
        </w:rPr>
        <mc:AlternateContent>
          <mc:Choice Requires="wps">
            <w:drawing>
              <wp:inline distT="0" distB="0" distL="0" distR="0" wp14:anchorId="1A858F18" wp14:editId="10CF3F93">
                <wp:extent cx="5836285" cy="1404620"/>
                <wp:effectExtent l="9525" t="9525" r="12065" b="5080"/>
                <wp:docPr id="6861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285" cy="1404620"/>
                        </a:xfrm>
                        <a:prstGeom prst="rect">
                          <a:avLst/>
                        </a:prstGeom>
                        <a:solidFill>
                          <a:srgbClr val="FFFFFF"/>
                        </a:solidFill>
                        <a:ln w="9525">
                          <a:solidFill>
                            <a:srgbClr val="000000"/>
                          </a:solidFill>
                          <a:miter lim="800000"/>
                          <a:headEnd/>
                          <a:tailEnd/>
                        </a:ln>
                      </wps:spPr>
                      <wps:txbx>
                        <w:txbxContent>
                          <w:p w14:paraId="7CF71610" w14:textId="066B865B" w:rsidR="00CB5C0E" w:rsidRPr="00FB4985" w:rsidRDefault="00CB5C0E" w:rsidP="00FB4985">
                            <w:pPr>
                              <w:pStyle w:val="NormalWeb"/>
                              <w:spacing w:before="0" w:beforeAutospacing="0" w:after="0" w:afterAutospacing="0" w:line="360" w:lineRule="auto"/>
                              <w:jc w:val="both"/>
                              <w:rPr>
                                <w:rFonts w:ascii="Arial" w:hAnsi="Arial" w:cs="Arial"/>
                                <w:color w:val="211D1E"/>
                                <w:sz w:val="20"/>
                                <w:szCs w:val="22"/>
                                <w:lang w:eastAsia="zh-CN"/>
                              </w:rPr>
                            </w:pPr>
                            <w:r w:rsidRPr="00FB4985">
                              <w:rPr>
                                <w:sz w:val="20"/>
                                <w:lang w:val="zh-CN" w:eastAsia="zh-CN" w:bidi="zh-CN"/>
                              </w:rPr>
                              <w:t>固体厌氧消化与电解联合的后端处理技术，将废物转化为水、氢和固体肥料。</w:t>
                            </w:r>
                            <w:r w:rsidRPr="00FB4985">
                              <w:rPr>
                                <w:kern w:val="24"/>
                                <w:sz w:val="20"/>
                                <w:lang w:val="zh-CN" w:eastAsia="zh-CN" w:bidi="zh-CN"/>
                              </w:rPr>
                              <w:t>1.前端；2.尿液/粪便分离；3.液体处理；4.固体处理；5.电力系统</w:t>
                            </w:r>
                            <w:r w:rsidRPr="00FB4985">
                              <w:rPr>
                                <w:color w:val="211D1E"/>
                                <w:sz w:val="20"/>
                                <w:lang w:val="zh-CN" w:eastAsia="zh-CN" w:bidi="zh-CN"/>
                              </w:rPr>
                              <w:t xml:space="preserve">（资料来源： </w:t>
                            </w:r>
                            <w:hyperlink r:id="rId83" w:history="1">
                              <w:r w:rsidRPr="00FB4985">
                                <w:rPr>
                                  <w:rStyle w:val="Hyperlink"/>
                                  <w:sz w:val="20"/>
                                  <w:lang w:val="zh-CN" w:eastAsia="zh-CN" w:bidi="zh-CN"/>
                                </w:rPr>
                                <w:t>https://sanitation.ansi.org</w:t>
                              </w:r>
                            </w:hyperlink>
                            <w:r w:rsidRPr="00FB4985">
                              <w:rPr>
                                <w:color w:val="211D1E"/>
                                <w:sz w:val="20"/>
                                <w:lang w:val="zh-CN" w:eastAsia="zh-CN" w:bidi="zh-CN"/>
                              </w:rPr>
                              <w:t xml:space="preserve"> ）</w:t>
                            </w:r>
                          </w:p>
                        </w:txbxContent>
                      </wps:txbx>
                      <wps:bodyPr rot="0" vert="horz" wrap="square" lIns="91440" tIns="45720" rIns="91440" bIns="45720" anchor="t" anchorCtr="0" upright="1">
                        <a:spAutoFit/>
                      </wps:bodyPr>
                    </wps:wsp>
                  </a:graphicData>
                </a:graphic>
              </wp:inline>
            </w:drawing>
          </mc:Choice>
          <mc:Fallback>
            <w:pict>
              <v:shape w14:anchorId="1A858F18" id="Text Box 209" o:spid="_x0000_s1153" type="#_x0000_t202" style="width:459.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">
                <v:textbox style="mso-fit-shape-to-text:t">
                  <w:txbxContent>
                    <w:p w14:paraId="7CF71610" w14:textId="066B865B" w:rsidR="00CB5C0E" w:rsidRPr="00FB4985" w:rsidRDefault="00CB5C0E" w:rsidP="00FB4985">
                      <w:pPr>
                        <w:pStyle w:val="NormalWeb"/>
                        <w:spacing w:before="0" w:beforeAutospacing="0" w:after="0" w:afterAutospacing="0" w:line="360" w:lineRule="auto"/>
                        <w:jc w:val="both"/>
                        <w:rPr>
                          <w:rFonts w:ascii="Arial" w:hAnsi="Arial" w:cs="Arial"/>
                          <w:color w:val="211D1E"/>
                          <w:sz w:val="20"/>
                          <w:szCs w:val="22"/>
                          <w:lang w:eastAsia="zh-CN"/>
                        </w:rPr>
                      </w:pPr>
                      <w:r w:rsidRPr="00FB4985">
                        <w:rPr>
                          <w:sz w:val="20"/>
                          <w:lang w:val="zh-CN" w:eastAsia="zh-CN" w:bidi="zh-CN"/>
                        </w:rPr>
                        <w:t>固体厌氧消化与电解联合的后端处理技术，将废物转化为水、氢和固体肥料。</w:t>
                      </w:r>
                      <w:r w:rsidRPr="00FB4985">
                        <w:rPr>
                          <w:kern w:val="24"/>
                          <w:sz w:val="20"/>
                          <w:lang w:val="zh-CN" w:eastAsia="zh-CN" w:bidi="zh-CN"/>
                        </w:rPr>
                        <w:t>1.前端；2.尿液/粪便分离；3.液体处理；4.固体处理；5.电力系统</w:t>
                      </w:r>
                      <w:r w:rsidRPr="00FB4985">
                        <w:rPr>
                          <w:color w:val="211D1E"/>
                          <w:sz w:val="20"/>
                          <w:lang w:val="zh-CN" w:eastAsia="zh-CN" w:bidi="zh-CN"/>
                        </w:rPr>
                        <w:t xml:space="preserve">（资料来源： </w:t>
                      </w:r>
                      <w:hyperlink r:id="rId84" w:history="1">
                        <w:r w:rsidRPr="00FB4985">
                          <w:rPr>
                            <w:rStyle w:val="Hyperlink"/>
                            <w:sz w:val="20"/>
                            <w:lang w:val="zh-CN" w:eastAsia="zh-CN" w:bidi="zh-CN"/>
                          </w:rPr>
                          <w:t>https://sanitation.ansi.org</w:t>
                        </w:r>
                      </w:hyperlink>
                      <w:r w:rsidRPr="00FB4985">
                        <w:rPr>
                          <w:color w:val="211D1E"/>
                          <w:sz w:val="20"/>
                          <w:lang w:val="zh-CN" w:eastAsia="zh-CN" w:bidi="zh-CN"/>
                        </w:rPr>
                        <w:t xml:space="preserve"> ）</w:t>
                      </w:r>
                    </w:p>
                  </w:txbxContent>
                </v:textbox>
                <w10:anchorlock/>
              </v:shape>
            </w:pict>
          </mc:Fallback>
        </mc:AlternateContent>
      </w:r>
    </w:p>
    <w:p w14:paraId="4208D729" w14:textId="77777777" w:rsidR="002A68F1" w:rsidRDefault="002A68F1">
      <w:pPr>
        <w:rPr>
          <w:rFonts w:ascii="Arial" w:hAnsi="Arial" w:cs="Arial"/>
          <w:b/>
          <w:sz w:val="24"/>
          <w:szCs w:val="24"/>
        </w:rPr>
      </w:pPr>
    </w:p>
    <w:p w14:paraId="68332379" w14:textId="4ED210ED" w:rsidR="00836C05" w:rsidRPr="00836C05" w:rsidRDefault="00836C05" w:rsidP="00836C05">
      <w:pPr>
        <w:rPr>
          <w:rFonts w:ascii="Arial" w:hAnsi="Arial" w:cs="Arial"/>
          <w:b/>
          <w:sz w:val="24"/>
          <w:szCs w:val="24"/>
        </w:rPr>
      </w:pPr>
      <w:r w:rsidRPr="00836C05">
        <w:rPr>
          <w:b/>
          <w:sz w:val="24"/>
          <w:lang w:val="zh-CN" w:bidi="zh-CN"/>
        </w:rPr>
        <w:t>注</w:t>
      </w:r>
    </w:p>
    <w:p w14:paraId="0CE4C229" w14:textId="77777777" w:rsidR="00836C05" w:rsidRPr="00836C05" w:rsidRDefault="00E9431A" w:rsidP="00836C05">
      <w:pPr>
        <w:rPr>
          <w:rFonts w:ascii="Arial" w:hAnsi="Arial" w:cs="Arial"/>
          <w:b/>
          <w:sz w:val="32"/>
          <w:szCs w:val="32"/>
        </w:rPr>
      </w:pPr>
      <w:r>
        <w:rPr>
          <w:b/>
          <w:noProof/>
          <w:sz w:val="32"/>
          <w:lang w:val="en-US" w:eastAsia="en-US"/>
        </w:rPr>
        <mc:AlternateContent>
          <mc:Choice Requires="wps">
            <w:drawing>
              <wp:anchor distT="0" distB="0" distL="114300" distR="114300" simplePos="0" relativeHeight="251659776" behindDoc="0" locked="0" layoutInCell="1" allowOverlap="1" wp14:anchorId="79C69230" wp14:editId="51E32696">
                <wp:simplePos x="0" y="0"/>
                <wp:positionH relativeFrom="margin">
                  <wp:posOffset>-40005</wp:posOffset>
                </wp:positionH>
                <wp:positionV relativeFrom="paragraph">
                  <wp:posOffset>39370</wp:posOffset>
                </wp:positionV>
                <wp:extent cx="5875655" cy="3864610"/>
                <wp:effectExtent l="0" t="0" r="0" b="2540"/>
                <wp:wrapNone/>
                <wp:docPr id="68610"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5655" cy="386461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1106A" id="Rounded Rectangle 52" o:spid="_x0000_s1026" style="position:absolute;margin-left:-3.15pt;margin-top:3.1pt;width:462.65pt;height:304.3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" fillcolor="window" strokecolor="windowText" strokeweight="1pt">
                <v:stroke joinstyle="miter"/>
                <v:path arrowok="t"/>
                <w10:wrap anchorx="margin"/>
              </v:roundrect>
            </w:pict>
          </mc:Fallback>
        </mc:AlternateContent>
      </w:r>
    </w:p>
    <w:p w14:paraId="3EF95345" w14:textId="77777777" w:rsidR="00836C05" w:rsidRPr="00836C05" w:rsidRDefault="00836C05" w:rsidP="00836C05">
      <w:pPr>
        <w:rPr>
          <w:rFonts w:ascii="Arial" w:hAnsi="Arial" w:cs="Arial"/>
          <w:b/>
          <w:sz w:val="32"/>
          <w:szCs w:val="32"/>
        </w:rPr>
      </w:pPr>
    </w:p>
    <w:p w14:paraId="7DFC56A1" w14:textId="77777777" w:rsidR="00836C05" w:rsidRPr="00836C05" w:rsidRDefault="00836C05" w:rsidP="00836C05">
      <w:pPr>
        <w:rPr>
          <w:rFonts w:ascii="Arial" w:hAnsi="Arial" w:cs="Arial"/>
          <w:b/>
          <w:sz w:val="32"/>
          <w:szCs w:val="32"/>
        </w:rPr>
      </w:pPr>
    </w:p>
    <w:p w14:paraId="54945327" w14:textId="77777777" w:rsidR="00836C05" w:rsidRPr="00836C05" w:rsidRDefault="00836C05" w:rsidP="00836C05">
      <w:pPr>
        <w:rPr>
          <w:rFonts w:ascii="Arial" w:hAnsi="Arial" w:cs="Arial"/>
          <w:b/>
          <w:sz w:val="32"/>
          <w:szCs w:val="32"/>
        </w:rPr>
      </w:pPr>
    </w:p>
    <w:p w14:paraId="5946D1F6" w14:textId="77777777" w:rsidR="00836C05" w:rsidRPr="00836C05" w:rsidRDefault="00836C05" w:rsidP="00836C05">
      <w:pPr>
        <w:rPr>
          <w:rFonts w:ascii="Arial" w:hAnsi="Arial" w:cs="Arial"/>
          <w:b/>
          <w:sz w:val="32"/>
          <w:szCs w:val="32"/>
        </w:rPr>
      </w:pPr>
    </w:p>
    <w:p w14:paraId="0CF1BF8F" w14:textId="77777777" w:rsidR="00836C05" w:rsidRPr="00836C05" w:rsidRDefault="00836C05" w:rsidP="00836C05">
      <w:pPr>
        <w:rPr>
          <w:rFonts w:ascii="Arial" w:hAnsi="Arial" w:cs="Arial"/>
          <w:b/>
          <w:sz w:val="32"/>
          <w:szCs w:val="32"/>
        </w:rPr>
      </w:pPr>
    </w:p>
    <w:p w14:paraId="314E87B9" w14:textId="77777777" w:rsidR="00836C05" w:rsidRPr="00836C05" w:rsidRDefault="00836C05" w:rsidP="00836C05">
      <w:pPr>
        <w:rPr>
          <w:rFonts w:ascii="Arial" w:hAnsi="Arial" w:cs="Arial"/>
          <w:b/>
          <w:sz w:val="32"/>
          <w:szCs w:val="32"/>
        </w:rPr>
      </w:pPr>
    </w:p>
    <w:p w14:paraId="2CB99595" w14:textId="77777777" w:rsidR="00836C05" w:rsidRPr="00836C05" w:rsidRDefault="00836C05" w:rsidP="00836C05">
      <w:pPr>
        <w:rPr>
          <w:rFonts w:ascii="Arial" w:hAnsi="Arial" w:cs="Arial"/>
          <w:b/>
          <w:sz w:val="32"/>
          <w:szCs w:val="32"/>
        </w:rPr>
      </w:pPr>
    </w:p>
    <w:p w14:paraId="66AC32A5" w14:textId="77777777" w:rsidR="00836C05" w:rsidRPr="00836C05" w:rsidRDefault="00836C05" w:rsidP="00836C05">
      <w:pPr>
        <w:ind w:left="720"/>
        <w:contextualSpacing/>
        <w:rPr>
          <w:rFonts w:ascii="Arial" w:hAnsi="Arial" w:cs="Arial"/>
          <w:b/>
          <w:sz w:val="32"/>
          <w:szCs w:val="32"/>
        </w:rPr>
      </w:pPr>
    </w:p>
    <w:p w14:paraId="771FC2A6" w14:textId="77777777" w:rsidR="00836C05" w:rsidRPr="00836C05" w:rsidRDefault="00836C05" w:rsidP="00836C05">
      <w:pPr>
        <w:rPr>
          <w:rFonts w:ascii="Arial" w:hAnsi="Arial" w:cs="Arial"/>
          <w:bCs/>
        </w:rPr>
      </w:pPr>
    </w:p>
    <w:p w14:paraId="187B4AED" w14:textId="77777777" w:rsidR="00836C05" w:rsidRPr="00836C05" w:rsidRDefault="00836C05" w:rsidP="00836C05">
      <w:pPr>
        <w:jc w:val="center"/>
        <w:rPr>
          <w:rFonts w:ascii="Arial" w:hAnsi="Arial" w:cs="Arial"/>
          <w:b/>
          <w:sz w:val="32"/>
          <w:szCs w:val="32"/>
        </w:rPr>
      </w:pPr>
    </w:p>
    <w:p w14:paraId="4CF619DF" w14:textId="77777777" w:rsidR="00F15874" w:rsidRDefault="00F15874">
      <w:pPr>
        <w:rPr>
          <w:rFonts w:ascii="Arial" w:hAnsi="Arial" w:cs="Arial"/>
          <w:b/>
          <w:sz w:val="32"/>
          <w:szCs w:val="32"/>
        </w:rPr>
      </w:pPr>
      <w:r>
        <w:rPr>
          <w:b/>
          <w:sz w:val="32"/>
          <w:lang w:val="zh-CN" w:bidi="zh-CN"/>
        </w:rPr>
        <w:br w:type="page"/>
      </w:r>
    </w:p>
    <w:p w14:paraId="184B6D8F" w14:textId="77777777" w:rsidR="00951553" w:rsidRDefault="006F18EA" w:rsidP="007D2649">
      <w:pPr>
        <w:pStyle w:val="Heading1"/>
        <w:numPr>
          <w:ilvl w:val="0"/>
          <w:numId w:val="22"/>
        </w:numPr>
        <w:ind w:left="360"/>
        <w:rPr>
          <w:rFonts w:ascii="Arial" w:hAnsi="Arial" w:cs="Arial"/>
          <w:b/>
          <w:color w:val="auto"/>
          <w:sz w:val="22"/>
          <w:szCs w:val="22"/>
          <w:lang w:val="en-GB"/>
        </w:rPr>
      </w:pPr>
      <w:bookmarkStart w:id="58" w:name="_Toc42595421"/>
      <w:r w:rsidRPr="009D599B">
        <w:rPr>
          <w:b/>
          <w:color w:val="auto"/>
          <w:sz w:val="22"/>
          <w:lang w:val="zh-CN" w:bidi="zh-CN"/>
        </w:rPr>
        <w:lastRenderedPageBreak/>
        <w:t>SANS/ISO-30500</w:t>
      </w:r>
      <w:r w:rsidRPr="009D599B">
        <w:rPr>
          <w:b/>
          <w:color w:val="auto"/>
          <w:sz w:val="22"/>
          <w:lang w:val="zh-CN" w:bidi="zh-CN"/>
        </w:rPr>
        <w:t>认证过程</w:t>
      </w:r>
      <w:bookmarkStart w:id="59" w:name="_GoBack"/>
      <w:bookmarkEnd w:id="58"/>
      <w:bookmarkEnd w:id="59"/>
    </w:p>
    <w:p w14:paraId="20B6CFDB" w14:textId="77777777" w:rsidR="00C52E66" w:rsidRDefault="00C52E66" w:rsidP="00C52E66">
      <w:pPr>
        <w:rPr>
          <w:lang w:val="en-GB"/>
        </w:rPr>
      </w:pPr>
    </w:p>
    <w:p w14:paraId="2050D449" w14:textId="47829854" w:rsidR="00674C41" w:rsidRPr="00A72B1F" w:rsidRDefault="008A7F58" w:rsidP="00460424">
      <w:pPr>
        <w:spacing w:line="360" w:lineRule="auto"/>
        <w:rPr>
          <w:rFonts w:ascii="Arial" w:hAnsi="Arial" w:cs="Arial"/>
          <w:bCs/>
          <w:iCs/>
          <w:lang w:val="en-GB"/>
        </w:rPr>
      </w:pPr>
      <w:r>
        <w:rPr>
          <w:noProof/>
          <w:lang w:val="en-US" w:eastAsia="en-US"/>
        </w:rPr>
        <w:drawing>
          <wp:inline distT="0" distB="0" distL="0" distR="0" wp14:anchorId="1228AC7E" wp14:editId="74CE970F">
            <wp:extent cx="5345742" cy="1474381"/>
            <wp:effectExtent l="0" t="0" r="7620" b="0"/>
            <wp:docPr id="10" name="Picture 10" descr="C:\Users\asayyed\AppData\Local\Microsoft\Windows\INetCache\Content.Word\Image Page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ayyed\AppData\Local\Microsoft\Windows\INetCache\Content.Word\Image Page 32.PNG"/>
                    <pic:cNvPicPr>
                      <a:picLocks noChangeAspect="1" noChangeArrowheads="1"/>
                    </pic:cNvPicPr>
                  </pic:nvPicPr>
                  <pic:blipFill rotWithShape="1">
                    <a:blip r:embed="rId85">
                      <a:extLst>
                        <a:ext uri="{28A0092B-C50C-407E-A947-70E740481C1C}">
                          <a14:useLocalDpi xmlns:a14="http://schemas.microsoft.com/office/drawing/2010/main" val="0"/>
                        </a:ext>
                      </a:extLst>
                    </a:blip>
                    <a:srcRect l="6680" t="23536" b="10292"/>
                    <a:stretch/>
                  </pic:blipFill>
                  <pic:spPr bwMode="auto">
                    <a:xfrm>
                      <a:off x="0" y="0"/>
                      <a:ext cx="5348660" cy="1475186"/>
                    </a:xfrm>
                    <a:prstGeom prst="rect">
                      <a:avLst/>
                    </a:prstGeom>
                    <a:noFill/>
                    <a:ln>
                      <a:noFill/>
                    </a:ln>
                    <a:extLst>
                      <a:ext uri="{53640926-AAD7-44D8-BBD7-CCE9431645EC}">
                        <a14:shadowObscured xmlns:a14="http://schemas.microsoft.com/office/drawing/2010/main"/>
                      </a:ext>
                    </a:extLst>
                  </pic:spPr>
                </pic:pic>
              </a:graphicData>
            </a:graphic>
          </wp:inline>
        </w:drawing>
      </w:r>
    </w:p>
    <w:p w14:paraId="57ECB22F" w14:textId="77777777" w:rsidR="00E4182D" w:rsidRDefault="004529D3" w:rsidP="004529D3">
      <w:pPr>
        <w:pStyle w:val="Caption"/>
        <w:rPr>
          <w:rFonts w:ascii="Arial" w:hAnsi="Arial" w:cs="Arial"/>
          <w:b/>
          <w:i w:val="0"/>
          <w:color w:val="auto"/>
        </w:rPr>
      </w:pPr>
      <w:bookmarkStart w:id="60" w:name="_Toc42618575"/>
      <w:r w:rsidRPr="004529D3">
        <w:rPr>
          <w:b/>
          <w:i w:val="0"/>
          <w:color w:val="auto"/>
          <w:lang w:val="zh-CN" w:bidi="zh-CN"/>
        </w:rPr>
        <w:t>图</w:t>
      </w:r>
      <w:r w:rsidR="00AD3F8C" w:rsidRPr="004529D3">
        <w:rPr>
          <w:b/>
          <w:i w:val="0"/>
          <w:color w:val="auto"/>
          <w:lang w:val="zh-CN" w:bidi="zh-CN"/>
        </w:rPr>
        <w:fldChar w:fldCharType="begin"/>
      </w:r>
      <w:r w:rsidRPr="004529D3">
        <w:rPr>
          <w:b/>
          <w:i w:val="0"/>
          <w:color w:val="auto"/>
          <w:lang w:val="zh-CN" w:bidi="zh-CN"/>
        </w:rPr>
        <w:instrText xml:space="preserve"> SEQ Figure \* ARABIC </w:instrText>
      </w:r>
      <w:r w:rsidR="00AD3F8C" w:rsidRPr="004529D3">
        <w:rPr>
          <w:b/>
          <w:i w:val="0"/>
          <w:color w:val="auto"/>
          <w:lang w:val="zh-CN" w:bidi="zh-CN"/>
        </w:rPr>
        <w:fldChar w:fldCharType="separate"/>
      </w:r>
      <w:r w:rsidR="0096489D">
        <w:rPr>
          <w:b/>
          <w:i w:val="0"/>
          <w:noProof/>
          <w:color w:val="auto"/>
          <w:lang w:val="zh-CN" w:bidi="zh-CN"/>
        </w:rPr>
        <w:t>15</w:t>
      </w:r>
      <w:r w:rsidR="00AD3F8C" w:rsidRPr="004529D3">
        <w:rPr>
          <w:b/>
          <w:i w:val="0"/>
          <w:color w:val="auto"/>
          <w:lang w:val="zh-CN" w:bidi="zh-CN"/>
        </w:rPr>
        <w:fldChar w:fldCharType="end"/>
      </w:r>
      <w:r w:rsidRPr="004529D3">
        <w:rPr>
          <w:b/>
          <w:i w:val="0"/>
          <w:color w:val="auto"/>
          <w:lang w:val="zh-CN" w:bidi="zh-CN"/>
        </w:rPr>
        <w:t>：</w:t>
      </w:r>
      <w:r w:rsidRPr="004529D3">
        <w:rPr>
          <w:b/>
          <w:i w:val="0"/>
          <w:color w:val="auto"/>
          <w:lang w:val="zh-CN" w:bidi="zh-CN"/>
        </w:rPr>
        <w:t>SANS/ISO-30500</w:t>
      </w:r>
      <w:r w:rsidRPr="004529D3">
        <w:rPr>
          <w:b/>
          <w:i w:val="0"/>
          <w:color w:val="auto"/>
          <w:lang w:val="zh-CN" w:bidi="zh-CN"/>
        </w:rPr>
        <w:t>认证过程各个环节</w:t>
      </w:r>
      <w:bookmarkEnd w:id="60"/>
    </w:p>
    <w:p w14:paraId="2E7CA1B9" w14:textId="77777777" w:rsidR="00D208FE" w:rsidRDefault="00D208FE" w:rsidP="00D208FE">
      <w:pPr>
        <w:jc w:val="center"/>
      </w:pPr>
    </w:p>
    <w:p w14:paraId="7E54F837" w14:textId="77777777" w:rsidR="002A68F1" w:rsidRPr="002A68F1" w:rsidRDefault="00E9431A" w:rsidP="00D208FE">
      <w:pPr>
        <w:jc w:val="center"/>
      </w:pPr>
      <w:r>
        <w:rPr>
          <w:noProof/>
          <w:lang w:val="en-US" w:eastAsia="en-US"/>
        </w:rPr>
        <mc:AlternateContent>
          <mc:Choice Requires="wpg">
            <w:drawing>
              <wp:inline distT="0" distB="0" distL="0" distR="0" wp14:anchorId="0C2A509C" wp14:editId="4E63354E">
                <wp:extent cx="3288665" cy="5039995"/>
                <wp:effectExtent l="0" t="0" r="0" b="0"/>
                <wp:docPr id="25"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8665" cy="5039995"/>
                          <a:chOff x="0" y="0"/>
                          <a:chExt cx="32886" cy="50399"/>
                        </a:xfrm>
                      </wpg:grpSpPr>
                      <pic:pic xmlns:pic="http://schemas.openxmlformats.org/drawingml/2006/picture">
                        <pic:nvPicPr>
                          <pic:cNvPr id="27" name="Picture 1043" descr="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886" cy="50399"/>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151"/>
                        <wps:cNvSpPr txBox="1">
                          <a:spLocks noChangeArrowheads="1"/>
                        </wps:cNvSpPr>
                        <wps:spPr bwMode="auto">
                          <a:xfrm>
                            <a:off x="531" y="6698"/>
                            <a:ext cx="10567" cy="5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2CAF2" w14:textId="77777777" w:rsidR="00CB5C0E" w:rsidRPr="00F43226" w:rsidRDefault="00CB5C0E" w:rsidP="00F43226">
                              <w:pPr>
                                <w:spacing w:after="0" w:line="240" w:lineRule="auto"/>
                                <w:jc w:val="center"/>
                                <w:rPr>
                                  <w:sz w:val="28"/>
                                </w:rPr>
                              </w:pPr>
                              <w:r w:rsidRPr="00F43226">
                                <w:rPr>
                                  <w:sz w:val="28"/>
                                  <w:lang w:val="zh-CN" w:bidi="zh-CN"/>
                                </w:rPr>
                                <w:t>文件清单</w:t>
                              </w:r>
                            </w:p>
                          </w:txbxContent>
                        </wps:txbx>
                        <wps:bodyPr rot="0" vert="horz" wrap="square" lIns="0" tIns="0" rIns="0" bIns="0" anchor="ctr" anchorCtr="0" upright="1">
                          <a:noAutofit/>
                        </wps:bodyPr>
                      </wps:wsp>
                      <wps:wsp>
                        <wps:cNvPr id="30" name="Text Box 152"/>
                        <wps:cNvSpPr txBox="1">
                          <a:spLocks noChangeArrowheads="1"/>
                        </wps:cNvSpPr>
                        <wps:spPr bwMode="auto">
                          <a:xfrm>
                            <a:off x="531" y="25518"/>
                            <a:ext cx="10567" cy="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E8AB1" w14:textId="77777777" w:rsidR="00CB5C0E" w:rsidRPr="00F43226" w:rsidRDefault="00CB5C0E" w:rsidP="00F43226">
                              <w:pPr>
                                <w:spacing w:after="0" w:line="240" w:lineRule="auto"/>
                                <w:jc w:val="center"/>
                                <w:rPr>
                                  <w:sz w:val="28"/>
                                </w:rPr>
                              </w:pPr>
                              <w:r w:rsidRPr="00F43226">
                                <w:rPr>
                                  <w:sz w:val="28"/>
                                  <w:lang w:val="zh-CN" w:bidi="zh-CN"/>
                                </w:rPr>
                                <w:t>认可实验室测试</w:t>
                              </w:r>
                            </w:p>
                          </w:txbxContent>
                        </wps:txbx>
                        <wps:bodyPr rot="0" vert="horz" wrap="square" lIns="0" tIns="0" rIns="0" bIns="0" anchor="ctr" anchorCtr="0" upright="1">
                          <a:noAutofit/>
                        </wps:bodyPr>
                      </wps:wsp>
                      <wps:wsp>
                        <wps:cNvPr id="31" name="Text Box 153"/>
                        <wps:cNvSpPr txBox="1">
                          <a:spLocks noChangeArrowheads="1"/>
                        </wps:cNvSpPr>
                        <wps:spPr bwMode="auto">
                          <a:xfrm>
                            <a:off x="531" y="41148"/>
                            <a:ext cx="10579" cy="8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C00AD" w14:textId="77777777" w:rsidR="00CB5C0E" w:rsidRPr="00F43226" w:rsidRDefault="00CB5C0E" w:rsidP="00F43226">
                              <w:pPr>
                                <w:spacing w:after="0" w:line="240" w:lineRule="auto"/>
                                <w:jc w:val="center"/>
                                <w:rPr>
                                  <w:sz w:val="28"/>
                                </w:rPr>
                              </w:pPr>
                              <w:r w:rsidRPr="00F43226">
                                <w:rPr>
                                  <w:sz w:val="28"/>
                                  <w:lang w:val="zh-CN" w:bidi="zh-CN"/>
                                </w:rPr>
                                <w:t>现场性能验证</w:t>
                              </w:r>
                            </w:p>
                          </w:txbxContent>
                        </wps:txbx>
                        <wps:bodyPr rot="0" vert="horz" wrap="square" lIns="0" tIns="0" rIns="0" bIns="0" anchor="ctr" anchorCtr="0" upright="1">
                          <a:noAutofit/>
                        </wps:bodyPr>
                      </wps:wsp>
                      <wps:wsp>
                        <wps:cNvPr id="32" name="Text Box 154"/>
                        <wps:cNvSpPr txBox="1">
                          <a:spLocks noChangeArrowheads="1"/>
                        </wps:cNvSpPr>
                        <wps:spPr bwMode="auto">
                          <a:xfrm>
                            <a:off x="16693" y="106"/>
                            <a:ext cx="16002"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E8525" w14:textId="77777777" w:rsidR="00CB5C0E" w:rsidRPr="00F43226" w:rsidRDefault="00CB5C0E" w:rsidP="00F43226">
                              <w:pPr>
                                <w:spacing w:after="0" w:line="240" w:lineRule="auto"/>
                                <w:jc w:val="center"/>
                                <w:rPr>
                                  <w:rFonts w:ascii="Arial" w:hAnsi="Arial" w:cs="Arial"/>
                                  <w:sz w:val="17"/>
                                  <w:szCs w:val="17"/>
                                </w:rPr>
                              </w:pPr>
                              <w:r w:rsidRPr="00F43226">
                                <w:rPr>
                                  <w:sz w:val="17"/>
                                  <w:lang w:val="zh-CN" w:bidi="zh-CN"/>
                                </w:rPr>
                                <w:t>一般技术信息</w:t>
                              </w:r>
                            </w:p>
                          </w:txbxContent>
                        </wps:txbx>
                        <wps:bodyPr rot="0" vert="horz" wrap="square" lIns="0" tIns="0" rIns="0" bIns="0" anchor="ctr" anchorCtr="0" upright="1">
                          <a:noAutofit/>
                        </wps:bodyPr>
                      </wps:wsp>
                      <wps:wsp>
                        <wps:cNvPr id="33" name="Text Box 155"/>
                        <wps:cNvSpPr txBox="1">
                          <a:spLocks noChangeArrowheads="1"/>
                        </wps:cNvSpPr>
                        <wps:spPr bwMode="auto">
                          <a:xfrm>
                            <a:off x="16693" y="2658"/>
                            <a:ext cx="16002"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27346" w14:textId="77777777" w:rsidR="00CB5C0E" w:rsidRPr="00F43226" w:rsidRDefault="00CB5C0E" w:rsidP="00F43226">
                              <w:pPr>
                                <w:spacing w:after="0" w:line="240" w:lineRule="auto"/>
                                <w:jc w:val="center"/>
                                <w:rPr>
                                  <w:rFonts w:ascii="Arial" w:hAnsi="Arial" w:cs="Arial"/>
                                  <w:sz w:val="17"/>
                                  <w:szCs w:val="17"/>
                                </w:rPr>
                              </w:pPr>
                              <w:r w:rsidRPr="00F43226">
                                <w:rPr>
                                  <w:sz w:val="17"/>
                                  <w:lang w:val="zh-CN" w:bidi="zh-CN"/>
                                </w:rPr>
                                <w:t>一般安全</w:t>
                              </w:r>
                            </w:p>
                          </w:txbxContent>
                        </wps:txbx>
                        <wps:bodyPr rot="0" vert="horz" wrap="square" lIns="0" tIns="0" rIns="0" bIns="0" anchor="ctr" anchorCtr="0" upright="1">
                          <a:noAutofit/>
                        </wps:bodyPr>
                      </wps:wsp>
                      <wps:wsp>
                        <wps:cNvPr id="34" name="Text Box 156"/>
                        <wps:cNvSpPr txBox="1">
                          <a:spLocks noChangeArrowheads="1"/>
                        </wps:cNvSpPr>
                        <wps:spPr bwMode="auto">
                          <a:xfrm>
                            <a:off x="16693" y="5316"/>
                            <a:ext cx="16002"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4A20F" w14:textId="77777777" w:rsidR="00CB5C0E" w:rsidRPr="00F43226" w:rsidRDefault="00CB5C0E" w:rsidP="00F43226">
                              <w:pPr>
                                <w:spacing w:after="0" w:line="240" w:lineRule="auto"/>
                                <w:jc w:val="center"/>
                                <w:rPr>
                                  <w:rFonts w:ascii="Arial" w:hAnsi="Arial" w:cs="Arial"/>
                                  <w:sz w:val="17"/>
                                  <w:szCs w:val="17"/>
                                </w:rPr>
                              </w:pPr>
                              <w:r>
                                <w:rPr>
                                  <w:sz w:val="17"/>
                                  <w:lang w:val="zh-CN" w:bidi="zh-CN"/>
                                </w:rPr>
                                <w:t>工艺设计安全性</w:t>
                              </w:r>
                            </w:p>
                          </w:txbxContent>
                        </wps:txbx>
                        <wps:bodyPr rot="0" vert="horz" wrap="square" lIns="0" tIns="0" rIns="0" bIns="0" anchor="ctr" anchorCtr="0" upright="1">
                          <a:noAutofit/>
                        </wps:bodyPr>
                      </wps:wsp>
                      <wps:wsp>
                        <wps:cNvPr id="35" name="Text Box 157"/>
                        <wps:cNvSpPr txBox="1">
                          <a:spLocks noChangeArrowheads="1"/>
                        </wps:cNvSpPr>
                        <wps:spPr bwMode="auto">
                          <a:xfrm>
                            <a:off x="16693" y="7868"/>
                            <a:ext cx="16002"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1C6D6" w14:textId="77777777" w:rsidR="00CB5C0E" w:rsidRPr="00F43226" w:rsidRDefault="00CB5C0E" w:rsidP="00F43226">
                              <w:pPr>
                                <w:spacing w:after="0" w:line="240" w:lineRule="auto"/>
                                <w:jc w:val="center"/>
                                <w:rPr>
                                  <w:rFonts w:ascii="Arial" w:hAnsi="Arial" w:cs="Arial"/>
                                  <w:sz w:val="17"/>
                                  <w:szCs w:val="17"/>
                                </w:rPr>
                              </w:pPr>
                              <w:r w:rsidRPr="00F43226">
                                <w:rPr>
                                  <w:sz w:val="17"/>
                                  <w:lang w:val="zh-CN" w:bidi="zh-CN"/>
                                </w:rPr>
                                <w:t>材料安全性</w:t>
                              </w:r>
                            </w:p>
                          </w:txbxContent>
                        </wps:txbx>
                        <wps:bodyPr rot="0" vert="horz" wrap="square" lIns="0" tIns="0" rIns="0" bIns="0" anchor="ctr" anchorCtr="0" upright="1">
                          <a:noAutofit/>
                        </wps:bodyPr>
                      </wps:wsp>
                      <wps:wsp>
                        <wps:cNvPr id="36" name="Text Box 158"/>
                        <wps:cNvSpPr txBox="1">
                          <a:spLocks noChangeArrowheads="1"/>
                        </wps:cNvSpPr>
                        <wps:spPr bwMode="auto">
                          <a:xfrm>
                            <a:off x="16693" y="10419"/>
                            <a:ext cx="16002" cy="1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6678D" w14:textId="77777777" w:rsidR="00CB5C0E" w:rsidRPr="00F43226" w:rsidRDefault="00CB5C0E" w:rsidP="00F43226">
                              <w:pPr>
                                <w:spacing w:after="0" w:line="240" w:lineRule="auto"/>
                                <w:jc w:val="center"/>
                                <w:rPr>
                                  <w:rFonts w:ascii="Arial" w:hAnsi="Arial" w:cs="Arial"/>
                                  <w:sz w:val="17"/>
                                  <w:szCs w:val="17"/>
                                </w:rPr>
                              </w:pPr>
                              <w:r w:rsidRPr="00F43226">
                                <w:rPr>
                                  <w:sz w:val="17"/>
                                  <w:lang w:val="zh-CN" w:bidi="zh-CN"/>
                                </w:rPr>
                                <w:t>机电安全性</w:t>
                              </w:r>
                            </w:p>
                          </w:txbxContent>
                        </wps:txbx>
                        <wps:bodyPr rot="0" vert="horz" wrap="square" lIns="0" tIns="0" rIns="0" bIns="0" anchor="ctr" anchorCtr="0" upright="1">
                          <a:noAutofit/>
                        </wps:bodyPr>
                      </wps:wsp>
                      <wps:wsp>
                        <wps:cNvPr id="37" name="Text Box 159"/>
                        <wps:cNvSpPr txBox="1">
                          <a:spLocks noChangeArrowheads="1"/>
                        </wps:cNvSpPr>
                        <wps:spPr bwMode="auto">
                          <a:xfrm>
                            <a:off x="16693" y="12865"/>
                            <a:ext cx="16002"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17D5A" w14:textId="77777777" w:rsidR="00CB5C0E" w:rsidRPr="00F43226" w:rsidRDefault="00CB5C0E" w:rsidP="00F43226">
                              <w:pPr>
                                <w:spacing w:after="0" w:line="240" w:lineRule="auto"/>
                                <w:jc w:val="center"/>
                                <w:rPr>
                                  <w:rFonts w:ascii="Arial" w:hAnsi="Arial" w:cs="Arial"/>
                                  <w:sz w:val="17"/>
                                  <w:szCs w:val="17"/>
                                </w:rPr>
                              </w:pPr>
                              <w:r w:rsidRPr="00EE5BFC">
                                <w:rPr>
                                  <w:sz w:val="17"/>
                                  <w:lang w:val="zh-CN" w:bidi="zh-CN"/>
                                </w:rPr>
                                <w:t>用户界面体验</w:t>
                              </w:r>
                            </w:p>
                          </w:txbxContent>
                        </wps:txbx>
                        <wps:bodyPr rot="0" vert="horz" wrap="square" lIns="0" tIns="0" rIns="0" bIns="0" anchor="ctr" anchorCtr="0" upright="1">
                          <a:noAutofit/>
                        </wps:bodyPr>
                      </wps:wsp>
                      <wps:wsp>
                        <wps:cNvPr id="38" name="Text Box 160"/>
                        <wps:cNvSpPr txBox="1">
                          <a:spLocks noChangeArrowheads="1"/>
                        </wps:cNvSpPr>
                        <wps:spPr bwMode="auto">
                          <a:xfrm>
                            <a:off x="16693" y="15523"/>
                            <a:ext cx="16002" cy="1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F6251" w14:textId="77777777" w:rsidR="00CB5C0E" w:rsidRPr="00F43226" w:rsidRDefault="00CB5C0E" w:rsidP="00F43226">
                              <w:pPr>
                                <w:spacing w:after="0" w:line="240" w:lineRule="auto"/>
                                <w:jc w:val="center"/>
                                <w:rPr>
                                  <w:rFonts w:ascii="Arial" w:hAnsi="Arial" w:cs="Arial"/>
                                  <w:sz w:val="17"/>
                                  <w:szCs w:val="17"/>
                                </w:rPr>
                              </w:pPr>
                              <w:r w:rsidRPr="00EE5BFC">
                                <w:rPr>
                                  <w:sz w:val="17"/>
                                  <w:lang w:val="zh-CN" w:bidi="zh-CN"/>
                                </w:rPr>
                                <w:t>维护设计</w:t>
                              </w:r>
                            </w:p>
                          </w:txbxContent>
                        </wps:txbx>
                        <wps:bodyPr rot="0" vert="horz" wrap="square" lIns="0" tIns="0" rIns="0" bIns="0" anchor="ctr" anchorCtr="0" upright="1">
                          <a:noAutofit/>
                        </wps:bodyPr>
                      </wps:wsp>
                      <wps:wsp>
                        <wps:cNvPr id="39" name="Text Box 161"/>
                        <wps:cNvSpPr txBox="1">
                          <a:spLocks noChangeArrowheads="1"/>
                        </wps:cNvSpPr>
                        <wps:spPr bwMode="auto">
                          <a:xfrm>
                            <a:off x="16693" y="18075"/>
                            <a:ext cx="16002"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04A3B" w14:textId="77777777" w:rsidR="00CB5C0E" w:rsidRPr="00F43226" w:rsidRDefault="00CB5C0E" w:rsidP="00F43226">
                              <w:pPr>
                                <w:spacing w:after="0" w:line="240" w:lineRule="auto"/>
                                <w:jc w:val="center"/>
                                <w:rPr>
                                  <w:rFonts w:ascii="Arial" w:hAnsi="Arial" w:cs="Arial"/>
                                  <w:sz w:val="17"/>
                                  <w:szCs w:val="17"/>
                                </w:rPr>
                              </w:pPr>
                              <w:r>
                                <w:rPr>
                                  <w:sz w:val="17"/>
                                  <w:lang w:val="zh-CN" w:bidi="zh-CN"/>
                                </w:rPr>
                                <w:t>可持续性</w:t>
                              </w:r>
                            </w:p>
                          </w:txbxContent>
                        </wps:txbx>
                        <wps:bodyPr rot="0" vert="horz" wrap="square" lIns="0" tIns="0" rIns="0" bIns="0" anchor="ctr" anchorCtr="0" upright="1">
                          <a:noAutofit/>
                        </wps:bodyPr>
                      </wps:wsp>
                      <wps:wsp>
                        <wps:cNvPr id="41" name="Text Box 162"/>
                        <wps:cNvSpPr txBox="1">
                          <a:spLocks noChangeArrowheads="1"/>
                        </wps:cNvSpPr>
                        <wps:spPr bwMode="auto">
                          <a:xfrm>
                            <a:off x="16693" y="20627"/>
                            <a:ext cx="16002"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EAE04" w14:textId="77777777" w:rsidR="00CB5C0E" w:rsidRPr="00F43226" w:rsidRDefault="00CB5C0E" w:rsidP="00EE5BFC">
                              <w:pPr>
                                <w:spacing w:after="0" w:line="240" w:lineRule="auto"/>
                                <w:jc w:val="center"/>
                                <w:rPr>
                                  <w:rFonts w:ascii="Arial" w:hAnsi="Arial" w:cs="Arial"/>
                                  <w:sz w:val="17"/>
                                  <w:szCs w:val="17"/>
                                </w:rPr>
                              </w:pPr>
                              <w:r w:rsidRPr="00EE5BFC">
                                <w:rPr>
                                  <w:sz w:val="17"/>
                                  <w:lang w:val="zh-CN" w:bidi="zh-CN"/>
                                </w:rPr>
                                <w:t>负载模式</w:t>
                              </w:r>
                            </w:p>
                          </w:txbxContent>
                        </wps:txbx>
                        <wps:bodyPr rot="0" vert="horz" wrap="square" lIns="0" tIns="0" rIns="0" bIns="0" anchor="ctr" anchorCtr="0" upright="1">
                          <a:noAutofit/>
                        </wps:bodyPr>
                      </wps:wsp>
                      <wps:wsp>
                        <wps:cNvPr id="43" name="Text Box 163"/>
                        <wps:cNvSpPr txBox="1">
                          <a:spLocks noChangeArrowheads="1"/>
                        </wps:cNvSpPr>
                        <wps:spPr bwMode="auto">
                          <a:xfrm>
                            <a:off x="16693" y="25730"/>
                            <a:ext cx="16002" cy="1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A0701" w14:textId="77777777" w:rsidR="00CB5C0E" w:rsidRPr="00F43226" w:rsidRDefault="00CB5C0E" w:rsidP="00F43226">
                              <w:pPr>
                                <w:spacing w:after="0" w:line="240" w:lineRule="auto"/>
                                <w:jc w:val="center"/>
                                <w:rPr>
                                  <w:rFonts w:ascii="Arial" w:hAnsi="Arial" w:cs="Arial"/>
                                  <w:sz w:val="17"/>
                                  <w:szCs w:val="17"/>
                                </w:rPr>
                              </w:pPr>
                              <w:r w:rsidRPr="00EE5BFC">
                                <w:rPr>
                                  <w:sz w:val="17"/>
                                  <w:lang w:val="zh-CN" w:bidi="zh-CN"/>
                                </w:rPr>
                                <w:t>环境参数</w:t>
                              </w:r>
                            </w:p>
                          </w:txbxContent>
                        </wps:txbx>
                        <wps:bodyPr rot="0" vert="horz" wrap="square" lIns="0" tIns="0" rIns="0" bIns="0" anchor="ctr" anchorCtr="0" upright="1">
                          <a:noAutofit/>
                        </wps:bodyPr>
                      </wps:wsp>
                      <wps:wsp>
                        <wps:cNvPr id="44" name="Text Box 164"/>
                        <wps:cNvSpPr txBox="1">
                          <a:spLocks noChangeArrowheads="1"/>
                        </wps:cNvSpPr>
                        <wps:spPr bwMode="auto">
                          <a:xfrm>
                            <a:off x="16693" y="28388"/>
                            <a:ext cx="16002" cy="1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261F8" w14:textId="77777777" w:rsidR="00CB5C0E" w:rsidRPr="00F43226" w:rsidRDefault="00CB5C0E" w:rsidP="00F43226">
                              <w:pPr>
                                <w:spacing w:after="0" w:line="240" w:lineRule="auto"/>
                                <w:jc w:val="center"/>
                                <w:rPr>
                                  <w:rFonts w:ascii="Arial" w:hAnsi="Arial" w:cs="Arial"/>
                                  <w:sz w:val="17"/>
                                  <w:szCs w:val="17"/>
                                </w:rPr>
                              </w:pPr>
                              <w:r>
                                <w:rPr>
                                  <w:sz w:val="17"/>
                                  <w:lang w:val="zh-CN" w:bidi="zh-CN"/>
                                </w:rPr>
                                <w:t>人体健康参数</w:t>
                              </w:r>
                            </w:p>
                          </w:txbxContent>
                        </wps:txbx>
                        <wps:bodyPr rot="0" vert="horz" wrap="square" lIns="0" tIns="0" rIns="0" bIns="0" anchor="ctr" anchorCtr="0" upright="1">
                          <a:noAutofit/>
                        </wps:bodyPr>
                      </wps:wsp>
                      <wps:wsp>
                        <wps:cNvPr id="45" name="Text Box 165"/>
                        <wps:cNvSpPr txBox="1">
                          <a:spLocks noChangeArrowheads="1"/>
                        </wps:cNvSpPr>
                        <wps:spPr bwMode="auto">
                          <a:xfrm>
                            <a:off x="16693" y="30834"/>
                            <a:ext cx="16002"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A8764" w14:textId="77777777" w:rsidR="00CB5C0E" w:rsidRPr="00F43226" w:rsidRDefault="00CB5C0E" w:rsidP="00F43226">
                              <w:pPr>
                                <w:spacing w:after="0" w:line="240" w:lineRule="auto"/>
                                <w:jc w:val="center"/>
                                <w:rPr>
                                  <w:rFonts w:ascii="Arial" w:hAnsi="Arial" w:cs="Arial"/>
                                  <w:sz w:val="17"/>
                                  <w:szCs w:val="17"/>
                                </w:rPr>
                              </w:pPr>
                              <w:r w:rsidRPr="00EE5BFC">
                                <w:rPr>
                                  <w:sz w:val="17"/>
                                  <w:lang w:val="zh-CN" w:bidi="zh-CN"/>
                                </w:rPr>
                                <w:t>气体排放参数</w:t>
                              </w:r>
                            </w:p>
                          </w:txbxContent>
                        </wps:txbx>
                        <wps:bodyPr rot="0" vert="horz" wrap="square" lIns="0" tIns="0" rIns="0" bIns="0" anchor="ctr" anchorCtr="0" upright="1">
                          <a:noAutofit/>
                        </wps:bodyPr>
                      </wps:wsp>
                      <wps:wsp>
                        <wps:cNvPr id="46" name="Text Box 166"/>
                        <wps:cNvSpPr txBox="1">
                          <a:spLocks noChangeArrowheads="1"/>
                        </wps:cNvSpPr>
                        <wps:spPr bwMode="auto">
                          <a:xfrm>
                            <a:off x="16693" y="33598"/>
                            <a:ext cx="16002" cy="1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A6516" w14:textId="77777777" w:rsidR="00CB5C0E" w:rsidRPr="00F43226" w:rsidRDefault="00CB5C0E" w:rsidP="00F43226">
                              <w:pPr>
                                <w:spacing w:after="0" w:line="240" w:lineRule="auto"/>
                                <w:jc w:val="center"/>
                                <w:rPr>
                                  <w:rFonts w:ascii="Arial" w:hAnsi="Arial" w:cs="Arial"/>
                                  <w:sz w:val="17"/>
                                  <w:szCs w:val="17"/>
                                </w:rPr>
                              </w:pPr>
                              <w:r>
                                <w:rPr>
                                  <w:sz w:val="17"/>
                                  <w:lang w:val="zh-CN" w:bidi="zh-CN"/>
                                </w:rPr>
                                <w:t>声学参数</w:t>
                              </w:r>
                            </w:p>
                          </w:txbxContent>
                        </wps:txbx>
                        <wps:bodyPr rot="0" vert="horz" wrap="square" lIns="0" tIns="0" rIns="0" bIns="0" anchor="ctr" anchorCtr="0" upright="1">
                          <a:noAutofit/>
                        </wps:bodyPr>
                      </wps:wsp>
                      <wps:wsp>
                        <wps:cNvPr id="47" name="Text Box 167"/>
                        <wps:cNvSpPr txBox="1">
                          <a:spLocks noChangeArrowheads="1"/>
                        </wps:cNvSpPr>
                        <wps:spPr bwMode="auto">
                          <a:xfrm>
                            <a:off x="16693" y="36150"/>
                            <a:ext cx="16002" cy="1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7BA2A" w14:textId="77777777" w:rsidR="00CB5C0E" w:rsidRPr="00F43226" w:rsidRDefault="00CB5C0E" w:rsidP="00F43226">
                              <w:pPr>
                                <w:spacing w:after="0" w:line="240" w:lineRule="auto"/>
                                <w:jc w:val="center"/>
                                <w:rPr>
                                  <w:rFonts w:ascii="Arial" w:hAnsi="Arial" w:cs="Arial"/>
                                  <w:sz w:val="17"/>
                                  <w:szCs w:val="17"/>
                                </w:rPr>
                              </w:pPr>
                              <w:r w:rsidRPr="00EE5BFC">
                                <w:rPr>
                                  <w:sz w:val="17"/>
                                  <w:lang w:val="zh-CN" w:bidi="zh-CN"/>
                                </w:rPr>
                                <w:t>气味要求</w:t>
                              </w:r>
                            </w:p>
                          </w:txbxContent>
                        </wps:txbx>
                        <wps:bodyPr rot="0" vert="horz" wrap="square" lIns="0" tIns="0" rIns="0" bIns="0" anchor="ctr" anchorCtr="0" upright="1">
                          <a:noAutofit/>
                        </wps:bodyPr>
                      </wps:wsp>
                      <wps:wsp>
                        <wps:cNvPr id="48" name="Text Box 168"/>
                        <wps:cNvSpPr txBox="1">
                          <a:spLocks noChangeArrowheads="1"/>
                        </wps:cNvSpPr>
                        <wps:spPr bwMode="auto">
                          <a:xfrm>
                            <a:off x="16693" y="38702"/>
                            <a:ext cx="16002" cy="1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209D0" w14:textId="77777777" w:rsidR="00CB5C0E" w:rsidRPr="00F43226" w:rsidRDefault="00CB5C0E" w:rsidP="00F43226">
                              <w:pPr>
                                <w:spacing w:after="0" w:line="240" w:lineRule="auto"/>
                                <w:jc w:val="center"/>
                                <w:rPr>
                                  <w:rFonts w:ascii="Arial" w:hAnsi="Arial" w:cs="Arial"/>
                                  <w:sz w:val="17"/>
                                  <w:szCs w:val="17"/>
                                </w:rPr>
                              </w:pPr>
                              <w:r>
                                <w:rPr>
                                  <w:sz w:val="17"/>
                                  <w:lang w:val="zh-CN" w:bidi="zh-CN"/>
                                </w:rPr>
                                <w:t>电气要求</w:t>
                              </w:r>
                            </w:p>
                          </w:txbxContent>
                        </wps:txbx>
                        <wps:bodyPr rot="0" vert="horz" wrap="square" lIns="0" tIns="0" rIns="0" bIns="0" anchor="ctr" anchorCtr="0" upright="1">
                          <a:noAutofit/>
                        </wps:bodyPr>
                      </wps:wsp>
                      <wps:wsp>
                        <wps:cNvPr id="49" name="Text Box 169"/>
                        <wps:cNvSpPr txBox="1">
                          <a:spLocks noChangeArrowheads="1"/>
                        </wps:cNvSpPr>
                        <wps:spPr bwMode="auto">
                          <a:xfrm>
                            <a:off x="16693" y="41254"/>
                            <a:ext cx="16002"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2B66F" w14:textId="77777777" w:rsidR="00CB5C0E" w:rsidRPr="00F43226" w:rsidRDefault="00CB5C0E" w:rsidP="00F43226">
                              <w:pPr>
                                <w:spacing w:after="0" w:line="240" w:lineRule="auto"/>
                                <w:jc w:val="center"/>
                                <w:rPr>
                                  <w:rFonts w:ascii="Arial" w:hAnsi="Arial" w:cs="Arial"/>
                                  <w:sz w:val="17"/>
                                  <w:szCs w:val="17"/>
                                </w:rPr>
                              </w:pPr>
                              <w:r w:rsidRPr="00EE5BFC">
                                <w:rPr>
                                  <w:sz w:val="17"/>
                                  <w:lang w:val="zh-CN" w:bidi="zh-CN"/>
                                </w:rPr>
                                <w:t>现场测试指南</w:t>
                              </w:r>
                            </w:p>
                          </w:txbxContent>
                        </wps:txbx>
                        <wps:bodyPr rot="0" vert="horz" wrap="square" lIns="0" tIns="0" rIns="0" bIns="0" anchor="ctr" anchorCtr="0" upright="1">
                          <a:noAutofit/>
                        </wps:bodyPr>
                      </wps:wsp>
                      <wps:wsp>
                        <wps:cNvPr id="50" name="Text Box 170"/>
                        <wps:cNvSpPr txBox="1">
                          <a:spLocks noChangeArrowheads="1"/>
                        </wps:cNvSpPr>
                        <wps:spPr bwMode="auto">
                          <a:xfrm>
                            <a:off x="16693" y="44018"/>
                            <a:ext cx="16002" cy="1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EFF9D" w14:textId="77777777" w:rsidR="00CB5C0E" w:rsidRPr="00F43226" w:rsidRDefault="00CB5C0E" w:rsidP="00F43226">
                              <w:pPr>
                                <w:spacing w:after="0" w:line="240" w:lineRule="auto"/>
                                <w:jc w:val="center"/>
                                <w:rPr>
                                  <w:rFonts w:ascii="Arial" w:hAnsi="Arial" w:cs="Arial"/>
                                  <w:sz w:val="17"/>
                                  <w:szCs w:val="17"/>
                                </w:rPr>
                              </w:pPr>
                              <w:r>
                                <w:rPr>
                                  <w:sz w:val="17"/>
                                  <w:lang w:val="zh-CN" w:bidi="zh-CN"/>
                                </w:rPr>
                                <w:t>环境参数</w:t>
                              </w:r>
                            </w:p>
                          </w:txbxContent>
                        </wps:txbx>
                        <wps:bodyPr rot="0" vert="horz" wrap="square" lIns="0" tIns="0" rIns="0" bIns="0" anchor="ctr" anchorCtr="0" upright="1">
                          <a:noAutofit/>
                        </wps:bodyPr>
                      </wps:wsp>
                      <wps:wsp>
                        <wps:cNvPr id="51" name="Text Box 171"/>
                        <wps:cNvSpPr txBox="1">
                          <a:spLocks noChangeArrowheads="1"/>
                        </wps:cNvSpPr>
                        <wps:spPr bwMode="auto">
                          <a:xfrm>
                            <a:off x="16693" y="46570"/>
                            <a:ext cx="16002" cy="1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3DCC4" w14:textId="77777777" w:rsidR="00CB5C0E" w:rsidRPr="00F43226" w:rsidRDefault="00CB5C0E" w:rsidP="00F43226">
                              <w:pPr>
                                <w:spacing w:after="0" w:line="240" w:lineRule="auto"/>
                                <w:jc w:val="center"/>
                                <w:rPr>
                                  <w:rFonts w:ascii="Arial" w:hAnsi="Arial" w:cs="Arial"/>
                                  <w:sz w:val="17"/>
                                  <w:szCs w:val="17"/>
                                </w:rPr>
                              </w:pPr>
                              <w:r w:rsidRPr="00EE5BFC">
                                <w:rPr>
                                  <w:sz w:val="17"/>
                                  <w:lang w:val="zh-CN" w:bidi="zh-CN"/>
                                </w:rPr>
                                <w:t>人体健康参数</w:t>
                              </w:r>
                            </w:p>
                          </w:txbxContent>
                        </wps:txbx>
                        <wps:bodyPr rot="0" vert="horz" wrap="square" lIns="0" tIns="0" rIns="0" bIns="0" anchor="ctr" anchorCtr="0" upright="1">
                          <a:noAutofit/>
                        </wps:bodyPr>
                      </wps:wsp>
                      <wps:wsp>
                        <wps:cNvPr id="52" name="Text Box 172"/>
                        <wps:cNvSpPr txBox="1">
                          <a:spLocks noChangeArrowheads="1"/>
                        </wps:cNvSpPr>
                        <wps:spPr bwMode="auto">
                          <a:xfrm>
                            <a:off x="16693" y="23285"/>
                            <a:ext cx="16002"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EF312" w14:textId="77777777" w:rsidR="00CB5C0E" w:rsidRPr="00F43226" w:rsidRDefault="00CB5C0E" w:rsidP="00F43226">
                              <w:pPr>
                                <w:spacing w:after="0" w:line="240" w:lineRule="auto"/>
                                <w:jc w:val="center"/>
                                <w:rPr>
                                  <w:rFonts w:ascii="Arial" w:hAnsi="Arial" w:cs="Arial"/>
                                  <w:sz w:val="17"/>
                                  <w:szCs w:val="17"/>
                                </w:rPr>
                              </w:pPr>
                              <w:r w:rsidRPr="00C903F4">
                                <w:rPr>
                                  <w:sz w:val="17"/>
                                  <w:lang w:val="zh-CN" w:bidi="zh-CN"/>
                                </w:rPr>
                                <w:t>机械要求</w:t>
                              </w:r>
                            </w:p>
                          </w:txbxContent>
                        </wps:txbx>
                        <wps:bodyPr rot="0" vert="horz" wrap="square" lIns="0" tIns="0" rIns="0" bIns="0" anchor="ctr" anchorCtr="0" upright="1">
                          <a:noAutofit/>
                        </wps:bodyPr>
                      </wps:wsp>
                    </wpg:wgp>
                  </a:graphicData>
                </a:graphic>
              </wp:inline>
            </w:drawing>
          </mc:Choice>
          <mc:Fallback>
            <w:pict>
              <v:group w14:anchorId="0C2A509C" id="Group 1069" o:spid="_x0000_s1154" style="width:258.95pt;height:396.85pt;mso-position-horizontal-relative:char;mso-position-vertical-relative:line" coordsize="32886,50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">
                <v:shape id="Picture 1043" o:spid="_x0000_s1155" type="#_x0000_t75" alt="33" style="position:absolute;width:32886;height:50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">
                  <v:imagedata r:id="rId87" o:title="33"/>
                </v:shape>
                <v:shape id="Text Box 151" o:spid="_x0000_s1156" type="#_x0000_t202" style="position:absolute;left:531;top:6698;width:1056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" filled="f" stroked="f">
                  <v:textbox inset="0,0,0,0">
                    <w:txbxContent>
                      <w:p w14:paraId="3AF2CAF2" w14:textId="77777777" w:rsidR="00CB5C0E" w:rsidRPr="00F43226" w:rsidRDefault="00CB5C0E" w:rsidP="00F43226">
                        <w:pPr>
                          <w:spacing w:after="0" w:line="240" w:lineRule="auto"/>
                          <w:jc w:val="center"/>
                          <w:rPr>
                            <w:sz w:val="28"/>
                          </w:rPr>
                        </w:pPr>
                        <w:r w:rsidRPr="00F43226">
                          <w:rPr>
                            <w:sz w:val="28"/>
                            <w:lang w:val="zh-CN" w:bidi="zh-CN"/>
                          </w:rPr>
                          <w:t>文件清单</w:t>
                        </w:r>
                      </w:p>
                    </w:txbxContent>
                  </v:textbox>
                </v:shape>
                <v:shape id="Text Box 152" o:spid="_x0000_s1157" type="#_x0000_t202" style="position:absolute;left:531;top:25518;width:10567;height:6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" filled="f" stroked="f">
                  <v:textbox inset="0,0,0,0">
                    <w:txbxContent>
                      <w:p w14:paraId="006E8AB1" w14:textId="77777777" w:rsidR="00CB5C0E" w:rsidRPr="00F43226" w:rsidRDefault="00CB5C0E" w:rsidP="00F43226">
                        <w:pPr>
                          <w:spacing w:after="0" w:line="240" w:lineRule="auto"/>
                          <w:jc w:val="center"/>
                          <w:rPr>
                            <w:sz w:val="28"/>
                          </w:rPr>
                        </w:pPr>
                        <w:r w:rsidRPr="00F43226">
                          <w:rPr>
                            <w:sz w:val="28"/>
                            <w:lang w:val="zh-CN" w:bidi="zh-CN"/>
                          </w:rPr>
                          <w:t>认可实验室测试</w:t>
                        </w:r>
                      </w:p>
                    </w:txbxContent>
                  </v:textbox>
                </v:shape>
                <v:shape id="Text Box 153" o:spid="_x0000_s1158" type="#_x0000_t202" style="position:absolute;left:531;top:41148;width:10579;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" filled="f" stroked="f">
                  <v:textbox inset="0,0,0,0">
                    <w:txbxContent>
                      <w:p w14:paraId="325C00AD" w14:textId="77777777" w:rsidR="00CB5C0E" w:rsidRPr="00F43226" w:rsidRDefault="00CB5C0E" w:rsidP="00F43226">
                        <w:pPr>
                          <w:spacing w:after="0" w:line="240" w:lineRule="auto"/>
                          <w:jc w:val="center"/>
                          <w:rPr>
                            <w:sz w:val="28"/>
                          </w:rPr>
                        </w:pPr>
                        <w:r w:rsidRPr="00F43226">
                          <w:rPr>
                            <w:sz w:val="28"/>
                            <w:lang w:val="zh-CN" w:bidi="zh-CN"/>
                          </w:rPr>
                          <w:t>现场性能验证</w:t>
                        </w:r>
                      </w:p>
                    </w:txbxContent>
                  </v:textbox>
                </v:shape>
                <v:shape id="Text Box 154" o:spid="_x0000_s1159" type="#_x0000_t202" style="position:absolute;left:16693;top:106;width:16002;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pVwwAAANsAAAAPAAAAZHJzL2Rvd25yZXYueG1sRI9Ba8JA&#10;FITvBf/D8gQvxWy0UE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P2aVcMAAADbAAAADwAA&#10;AAAAAAAAAAAAAAAHAgAAZHJzL2Rvd25yZXYueG1sUEsFBgAAAAADAAMAtwAAAPcCAAAAAA==&#10;" filled="f" stroked="f">
                  <v:textbox inset="0,0,0,0">
                    <w:txbxContent>
                      <w:p w14:paraId="2DFE8525" w14:textId="77777777" w:rsidR="00CB5C0E" w:rsidRPr="00F43226" w:rsidRDefault="00CB5C0E" w:rsidP="00F43226">
                        <w:pPr>
                          <w:spacing w:after="0" w:line="240" w:lineRule="auto"/>
                          <w:jc w:val="center"/>
                          <w:rPr>
                            <w:rFonts w:ascii="Arial" w:hAnsi="Arial" w:cs="Arial"/>
                            <w:sz w:val="17"/>
                            <w:szCs w:val="17"/>
                          </w:rPr>
                        </w:pPr>
                        <w:r w:rsidRPr="00F43226">
                          <w:rPr>
                            <w:sz w:val="17"/>
                            <w:lang w:val="zh-CN" w:bidi="zh-CN"/>
                          </w:rPr>
                          <w:t>一般技术信息</w:t>
                        </w:r>
                      </w:p>
                    </w:txbxContent>
                  </v:textbox>
                </v:shape>
                <v:shape id="Text Box 155" o:spid="_x0000_s1160" type="#_x0000_t202" style="position:absolute;left:16693;top:2658;width:16002;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" filled="f" stroked="f">
                  <v:textbox inset="0,0,0,0">
                    <w:txbxContent>
                      <w:p w14:paraId="68327346" w14:textId="77777777" w:rsidR="00CB5C0E" w:rsidRPr="00F43226" w:rsidRDefault="00CB5C0E" w:rsidP="00F43226">
                        <w:pPr>
                          <w:spacing w:after="0" w:line="240" w:lineRule="auto"/>
                          <w:jc w:val="center"/>
                          <w:rPr>
                            <w:rFonts w:ascii="Arial" w:hAnsi="Arial" w:cs="Arial"/>
                            <w:sz w:val="17"/>
                            <w:szCs w:val="17"/>
                          </w:rPr>
                        </w:pPr>
                        <w:r w:rsidRPr="00F43226">
                          <w:rPr>
                            <w:sz w:val="17"/>
                            <w:lang w:val="zh-CN" w:bidi="zh-CN"/>
                          </w:rPr>
                          <w:t>一般安全</w:t>
                        </w:r>
                      </w:p>
                    </w:txbxContent>
                  </v:textbox>
                </v:shape>
                <v:shape id="Text Box 156" o:spid="_x0000_s1161" type="#_x0000_t202" style="position:absolute;left:16693;top:5316;width:16002;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" filled="f" stroked="f">
                  <v:textbox inset="0,0,0,0">
                    <w:txbxContent>
                      <w:p w14:paraId="4A44A20F" w14:textId="77777777" w:rsidR="00CB5C0E" w:rsidRPr="00F43226" w:rsidRDefault="00CB5C0E" w:rsidP="00F43226">
                        <w:pPr>
                          <w:spacing w:after="0" w:line="240" w:lineRule="auto"/>
                          <w:jc w:val="center"/>
                          <w:rPr>
                            <w:rFonts w:ascii="Arial" w:hAnsi="Arial" w:cs="Arial"/>
                            <w:sz w:val="17"/>
                            <w:szCs w:val="17"/>
                          </w:rPr>
                        </w:pPr>
                        <w:r>
                          <w:rPr>
                            <w:sz w:val="17"/>
                            <w:lang w:val="zh-CN" w:bidi="zh-CN"/>
                          </w:rPr>
                          <w:t>工艺设计安全性</w:t>
                        </w:r>
                      </w:p>
                    </w:txbxContent>
                  </v:textbox>
                </v:shape>
                <v:shape id="Text Box 157" o:spid="_x0000_s1162" type="#_x0000_t202" style="position:absolute;left:16693;top:7868;width:16002;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" filled="f" stroked="f">
                  <v:textbox inset="0,0,0,0">
                    <w:txbxContent>
                      <w:p w14:paraId="04C1C6D6" w14:textId="77777777" w:rsidR="00CB5C0E" w:rsidRPr="00F43226" w:rsidRDefault="00CB5C0E" w:rsidP="00F43226">
                        <w:pPr>
                          <w:spacing w:after="0" w:line="240" w:lineRule="auto"/>
                          <w:jc w:val="center"/>
                          <w:rPr>
                            <w:rFonts w:ascii="Arial" w:hAnsi="Arial" w:cs="Arial"/>
                            <w:sz w:val="17"/>
                            <w:szCs w:val="17"/>
                          </w:rPr>
                        </w:pPr>
                        <w:r w:rsidRPr="00F43226">
                          <w:rPr>
                            <w:sz w:val="17"/>
                            <w:lang w:val="zh-CN" w:bidi="zh-CN"/>
                          </w:rPr>
                          <w:t>材料安全性</w:t>
                        </w:r>
                      </w:p>
                    </w:txbxContent>
                  </v:textbox>
                </v:shape>
                <v:shape id="Text Box 158" o:spid="_x0000_s1163" type="#_x0000_t202" style="position:absolute;left:16693;top:10419;width:16002;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" filled="f" stroked="f">
                  <v:textbox inset="0,0,0,0">
                    <w:txbxContent>
                      <w:p w14:paraId="26C6678D" w14:textId="77777777" w:rsidR="00CB5C0E" w:rsidRPr="00F43226" w:rsidRDefault="00CB5C0E" w:rsidP="00F43226">
                        <w:pPr>
                          <w:spacing w:after="0" w:line="240" w:lineRule="auto"/>
                          <w:jc w:val="center"/>
                          <w:rPr>
                            <w:rFonts w:ascii="Arial" w:hAnsi="Arial" w:cs="Arial"/>
                            <w:sz w:val="17"/>
                            <w:szCs w:val="17"/>
                          </w:rPr>
                        </w:pPr>
                        <w:r w:rsidRPr="00F43226">
                          <w:rPr>
                            <w:sz w:val="17"/>
                            <w:lang w:val="zh-CN" w:bidi="zh-CN"/>
                          </w:rPr>
                          <w:t>机电安全性</w:t>
                        </w:r>
                      </w:p>
                    </w:txbxContent>
                  </v:textbox>
                </v:shape>
                <v:shape id="Text Box 159" o:spid="_x0000_s1164" type="#_x0000_t202" style="position:absolute;left:16693;top:12865;width:16002;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" filled="f" stroked="f">
                  <v:textbox inset="0,0,0,0">
                    <w:txbxContent>
                      <w:p w14:paraId="41A17D5A" w14:textId="77777777" w:rsidR="00CB5C0E" w:rsidRPr="00F43226" w:rsidRDefault="00CB5C0E" w:rsidP="00F43226">
                        <w:pPr>
                          <w:spacing w:after="0" w:line="240" w:lineRule="auto"/>
                          <w:jc w:val="center"/>
                          <w:rPr>
                            <w:rFonts w:ascii="Arial" w:hAnsi="Arial" w:cs="Arial"/>
                            <w:sz w:val="17"/>
                            <w:szCs w:val="17"/>
                          </w:rPr>
                        </w:pPr>
                        <w:r w:rsidRPr="00EE5BFC">
                          <w:rPr>
                            <w:sz w:val="17"/>
                            <w:lang w:val="zh-CN" w:bidi="zh-CN"/>
                          </w:rPr>
                          <w:t>用户界面体验</w:t>
                        </w:r>
                      </w:p>
                    </w:txbxContent>
                  </v:textbox>
                </v:shape>
                <v:shape id="Text Box 160" o:spid="_x0000_s1165" type="#_x0000_t202" style="position:absolute;left:16693;top:15523;width:16002;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" filled="f" stroked="f">
                  <v:textbox inset="0,0,0,0">
                    <w:txbxContent>
                      <w:p w14:paraId="62CF6251" w14:textId="77777777" w:rsidR="00CB5C0E" w:rsidRPr="00F43226" w:rsidRDefault="00CB5C0E" w:rsidP="00F43226">
                        <w:pPr>
                          <w:spacing w:after="0" w:line="240" w:lineRule="auto"/>
                          <w:jc w:val="center"/>
                          <w:rPr>
                            <w:rFonts w:ascii="Arial" w:hAnsi="Arial" w:cs="Arial"/>
                            <w:sz w:val="17"/>
                            <w:szCs w:val="17"/>
                          </w:rPr>
                        </w:pPr>
                        <w:r w:rsidRPr="00EE5BFC">
                          <w:rPr>
                            <w:sz w:val="17"/>
                            <w:lang w:val="zh-CN" w:bidi="zh-CN"/>
                          </w:rPr>
                          <w:t>维护设计</w:t>
                        </w:r>
                      </w:p>
                    </w:txbxContent>
                  </v:textbox>
                </v:shape>
                <v:shape id="Text Box 161" o:spid="_x0000_s1166" type="#_x0000_t202" style="position:absolute;left:16693;top:18075;width:16002;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" filled="f" stroked="f">
                  <v:textbox inset="0,0,0,0">
                    <w:txbxContent>
                      <w:p w14:paraId="78904A3B" w14:textId="77777777" w:rsidR="00CB5C0E" w:rsidRPr="00F43226" w:rsidRDefault="00CB5C0E" w:rsidP="00F43226">
                        <w:pPr>
                          <w:spacing w:after="0" w:line="240" w:lineRule="auto"/>
                          <w:jc w:val="center"/>
                          <w:rPr>
                            <w:rFonts w:ascii="Arial" w:hAnsi="Arial" w:cs="Arial"/>
                            <w:sz w:val="17"/>
                            <w:szCs w:val="17"/>
                          </w:rPr>
                        </w:pPr>
                        <w:r>
                          <w:rPr>
                            <w:sz w:val="17"/>
                            <w:lang w:val="zh-CN" w:bidi="zh-CN"/>
                          </w:rPr>
                          <w:t>可持续性</w:t>
                        </w:r>
                      </w:p>
                    </w:txbxContent>
                  </v:textbox>
                </v:shape>
                <v:shape id="Text Box 162" o:spid="_x0000_s1167" type="#_x0000_t202" style="position:absolute;left:16693;top:20627;width:16002;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" filled="f" stroked="f">
                  <v:textbox inset="0,0,0,0">
                    <w:txbxContent>
                      <w:p w14:paraId="166EAE04" w14:textId="77777777" w:rsidR="00CB5C0E" w:rsidRPr="00F43226" w:rsidRDefault="00CB5C0E" w:rsidP="00EE5BFC">
                        <w:pPr>
                          <w:spacing w:after="0" w:line="240" w:lineRule="auto"/>
                          <w:jc w:val="center"/>
                          <w:rPr>
                            <w:rFonts w:ascii="Arial" w:hAnsi="Arial" w:cs="Arial"/>
                            <w:sz w:val="17"/>
                            <w:szCs w:val="17"/>
                          </w:rPr>
                        </w:pPr>
                        <w:r w:rsidRPr="00EE5BFC">
                          <w:rPr>
                            <w:sz w:val="17"/>
                            <w:lang w:val="zh-CN" w:bidi="zh-CN"/>
                          </w:rPr>
                          <w:t>负载模式</w:t>
                        </w:r>
                      </w:p>
                    </w:txbxContent>
                  </v:textbox>
                </v:shape>
                <v:shape id="Text Box 163" o:spid="_x0000_s1168" type="#_x0000_t202" style="position:absolute;left:16693;top:25730;width:16002;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" filled="f" stroked="f">
                  <v:textbox inset="0,0,0,0">
                    <w:txbxContent>
                      <w:p w14:paraId="0EFA0701" w14:textId="77777777" w:rsidR="00CB5C0E" w:rsidRPr="00F43226" w:rsidRDefault="00CB5C0E" w:rsidP="00F43226">
                        <w:pPr>
                          <w:spacing w:after="0" w:line="240" w:lineRule="auto"/>
                          <w:jc w:val="center"/>
                          <w:rPr>
                            <w:rFonts w:ascii="Arial" w:hAnsi="Arial" w:cs="Arial"/>
                            <w:sz w:val="17"/>
                            <w:szCs w:val="17"/>
                          </w:rPr>
                        </w:pPr>
                        <w:r w:rsidRPr="00EE5BFC">
                          <w:rPr>
                            <w:sz w:val="17"/>
                            <w:lang w:val="zh-CN" w:bidi="zh-CN"/>
                          </w:rPr>
                          <w:t>环境参数</w:t>
                        </w:r>
                      </w:p>
                    </w:txbxContent>
                  </v:textbox>
                </v:shape>
                <v:shape id="Text Box 164" o:spid="_x0000_s1169" type="#_x0000_t202" style="position:absolute;left:16693;top:28388;width:16002;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" filled="f" stroked="f">
                  <v:textbox inset="0,0,0,0">
                    <w:txbxContent>
                      <w:p w14:paraId="6BF261F8" w14:textId="77777777" w:rsidR="00CB5C0E" w:rsidRPr="00F43226" w:rsidRDefault="00CB5C0E" w:rsidP="00F43226">
                        <w:pPr>
                          <w:spacing w:after="0" w:line="240" w:lineRule="auto"/>
                          <w:jc w:val="center"/>
                          <w:rPr>
                            <w:rFonts w:ascii="Arial" w:hAnsi="Arial" w:cs="Arial"/>
                            <w:sz w:val="17"/>
                            <w:szCs w:val="17"/>
                          </w:rPr>
                        </w:pPr>
                        <w:r>
                          <w:rPr>
                            <w:sz w:val="17"/>
                            <w:lang w:val="zh-CN" w:bidi="zh-CN"/>
                          </w:rPr>
                          <w:t>人体健康参数</w:t>
                        </w:r>
                      </w:p>
                    </w:txbxContent>
                  </v:textbox>
                </v:shape>
                <v:shape id="Text Box 165" o:spid="_x0000_s1170" type="#_x0000_t202" style="position:absolute;left:16693;top:30834;width:16002;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" filled="f" stroked="f">
                  <v:textbox inset="0,0,0,0">
                    <w:txbxContent>
                      <w:p w14:paraId="7FDA8764" w14:textId="77777777" w:rsidR="00CB5C0E" w:rsidRPr="00F43226" w:rsidRDefault="00CB5C0E" w:rsidP="00F43226">
                        <w:pPr>
                          <w:spacing w:after="0" w:line="240" w:lineRule="auto"/>
                          <w:jc w:val="center"/>
                          <w:rPr>
                            <w:rFonts w:ascii="Arial" w:hAnsi="Arial" w:cs="Arial"/>
                            <w:sz w:val="17"/>
                            <w:szCs w:val="17"/>
                          </w:rPr>
                        </w:pPr>
                        <w:r w:rsidRPr="00EE5BFC">
                          <w:rPr>
                            <w:sz w:val="17"/>
                            <w:lang w:val="zh-CN" w:bidi="zh-CN"/>
                          </w:rPr>
                          <w:t>气体排放参数</w:t>
                        </w:r>
                      </w:p>
                    </w:txbxContent>
                  </v:textbox>
                </v:shape>
                <v:shape id="Text Box 166" o:spid="_x0000_s1171" type="#_x0000_t202" style="position:absolute;left:16693;top:33598;width:16002;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" filled="f" stroked="f">
                  <v:textbox inset="0,0,0,0">
                    <w:txbxContent>
                      <w:p w14:paraId="0C5A6516" w14:textId="77777777" w:rsidR="00CB5C0E" w:rsidRPr="00F43226" w:rsidRDefault="00CB5C0E" w:rsidP="00F43226">
                        <w:pPr>
                          <w:spacing w:after="0" w:line="240" w:lineRule="auto"/>
                          <w:jc w:val="center"/>
                          <w:rPr>
                            <w:rFonts w:ascii="Arial" w:hAnsi="Arial" w:cs="Arial"/>
                            <w:sz w:val="17"/>
                            <w:szCs w:val="17"/>
                          </w:rPr>
                        </w:pPr>
                        <w:r>
                          <w:rPr>
                            <w:sz w:val="17"/>
                            <w:lang w:val="zh-CN" w:bidi="zh-CN"/>
                          </w:rPr>
                          <w:t>声学参数</w:t>
                        </w:r>
                      </w:p>
                    </w:txbxContent>
                  </v:textbox>
                </v:shape>
                <v:shape id="Text Box 167" o:spid="_x0000_s1172" type="#_x0000_t202" style="position:absolute;left:16693;top:36150;width:16002;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" filled="f" stroked="f">
                  <v:textbox inset="0,0,0,0">
                    <w:txbxContent>
                      <w:p w14:paraId="1A97BA2A" w14:textId="77777777" w:rsidR="00CB5C0E" w:rsidRPr="00F43226" w:rsidRDefault="00CB5C0E" w:rsidP="00F43226">
                        <w:pPr>
                          <w:spacing w:after="0" w:line="240" w:lineRule="auto"/>
                          <w:jc w:val="center"/>
                          <w:rPr>
                            <w:rFonts w:ascii="Arial" w:hAnsi="Arial" w:cs="Arial"/>
                            <w:sz w:val="17"/>
                            <w:szCs w:val="17"/>
                          </w:rPr>
                        </w:pPr>
                        <w:r w:rsidRPr="00EE5BFC">
                          <w:rPr>
                            <w:sz w:val="17"/>
                            <w:lang w:val="zh-CN" w:bidi="zh-CN"/>
                          </w:rPr>
                          <w:t>气味要求</w:t>
                        </w:r>
                      </w:p>
                    </w:txbxContent>
                  </v:textbox>
                </v:shape>
                <v:shape id="Text Box 168" o:spid="_x0000_s1173" type="#_x0000_t202" style="position:absolute;left:16693;top:38702;width:16002;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" filled="f" stroked="f">
                  <v:textbox inset="0,0,0,0">
                    <w:txbxContent>
                      <w:p w14:paraId="709209D0" w14:textId="77777777" w:rsidR="00CB5C0E" w:rsidRPr="00F43226" w:rsidRDefault="00CB5C0E" w:rsidP="00F43226">
                        <w:pPr>
                          <w:spacing w:after="0" w:line="240" w:lineRule="auto"/>
                          <w:jc w:val="center"/>
                          <w:rPr>
                            <w:rFonts w:ascii="Arial" w:hAnsi="Arial" w:cs="Arial"/>
                            <w:sz w:val="17"/>
                            <w:szCs w:val="17"/>
                          </w:rPr>
                        </w:pPr>
                        <w:r>
                          <w:rPr>
                            <w:sz w:val="17"/>
                            <w:lang w:val="zh-CN" w:bidi="zh-CN"/>
                          </w:rPr>
                          <w:t>电气要求</w:t>
                        </w:r>
                      </w:p>
                    </w:txbxContent>
                  </v:textbox>
                </v:shape>
                <v:shape id="Text Box 169" o:spid="_x0000_s1174" type="#_x0000_t202" style="position:absolute;left:16693;top:41254;width:16002;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" filled="f" stroked="f">
                  <v:textbox inset="0,0,0,0">
                    <w:txbxContent>
                      <w:p w14:paraId="6E42B66F" w14:textId="77777777" w:rsidR="00CB5C0E" w:rsidRPr="00F43226" w:rsidRDefault="00CB5C0E" w:rsidP="00F43226">
                        <w:pPr>
                          <w:spacing w:after="0" w:line="240" w:lineRule="auto"/>
                          <w:jc w:val="center"/>
                          <w:rPr>
                            <w:rFonts w:ascii="Arial" w:hAnsi="Arial" w:cs="Arial"/>
                            <w:sz w:val="17"/>
                            <w:szCs w:val="17"/>
                          </w:rPr>
                        </w:pPr>
                        <w:r w:rsidRPr="00EE5BFC">
                          <w:rPr>
                            <w:sz w:val="17"/>
                            <w:lang w:val="zh-CN" w:bidi="zh-CN"/>
                          </w:rPr>
                          <w:t>现场测试指南</w:t>
                        </w:r>
                      </w:p>
                    </w:txbxContent>
                  </v:textbox>
                </v:shape>
                <v:shape id="Text Box 170" o:spid="_x0000_s1175" type="#_x0000_t202" style="position:absolute;left:16693;top:44018;width:16002;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" filled="f" stroked="f">
                  <v:textbox inset="0,0,0,0">
                    <w:txbxContent>
                      <w:p w14:paraId="760EFF9D" w14:textId="77777777" w:rsidR="00CB5C0E" w:rsidRPr="00F43226" w:rsidRDefault="00CB5C0E" w:rsidP="00F43226">
                        <w:pPr>
                          <w:spacing w:after="0" w:line="240" w:lineRule="auto"/>
                          <w:jc w:val="center"/>
                          <w:rPr>
                            <w:rFonts w:ascii="Arial" w:hAnsi="Arial" w:cs="Arial"/>
                            <w:sz w:val="17"/>
                            <w:szCs w:val="17"/>
                          </w:rPr>
                        </w:pPr>
                        <w:r>
                          <w:rPr>
                            <w:sz w:val="17"/>
                            <w:lang w:val="zh-CN" w:bidi="zh-CN"/>
                          </w:rPr>
                          <w:t>环境参数</w:t>
                        </w:r>
                      </w:p>
                    </w:txbxContent>
                  </v:textbox>
                </v:shape>
                <v:shape id="Text Box 171" o:spid="_x0000_s1176" type="#_x0000_t202" style="position:absolute;left:16693;top:46570;width:16002;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" filled="f" stroked="f">
                  <v:textbox inset="0,0,0,0">
                    <w:txbxContent>
                      <w:p w14:paraId="6803DCC4" w14:textId="77777777" w:rsidR="00CB5C0E" w:rsidRPr="00F43226" w:rsidRDefault="00CB5C0E" w:rsidP="00F43226">
                        <w:pPr>
                          <w:spacing w:after="0" w:line="240" w:lineRule="auto"/>
                          <w:jc w:val="center"/>
                          <w:rPr>
                            <w:rFonts w:ascii="Arial" w:hAnsi="Arial" w:cs="Arial"/>
                            <w:sz w:val="17"/>
                            <w:szCs w:val="17"/>
                          </w:rPr>
                        </w:pPr>
                        <w:r w:rsidRPr="00EE5BFC">
                          <w:rPr>
                            <w:sz w:val="17"/>
                            <w:lang w:val="zh-CN" w:bidi="zh-CN"/>
                          </w:rPr>
                          <w:t>人体健康参数</w:t>
                        </w:r>
                      </w:p>
                    </w:txbxContent>
                  </v:textbox>
                </v:shape>
                <v:shape id="Text Box 172" o:spid="_x0000_s1177" type="#_x0000_t202" style="position:absolute;left:16693;top:23285;width:16002;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1wwAAANsAAAAPAAAAZHJzL2Rvd25yZXYueG1sRI9Ba8JA&#10;FITvBf/D8gQvxWwUWk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ISJ/9cMAAADbAAAADwAA&#10;AAAAAAAAAAAAAAAHAgAAZHJzL2Rvd25yZXYueG1sUEsFBgAAAAADAAMAtwAAAPcCAAAAAA==&#10;" filled="f" stroked="f">
                  <v:textbox inset="0,0,0,0">
                    <w:txbxContent>
                      <w:p w14:paraId="682EF312" w14:textId="77777777" w:rsidR="00CB5C0E" w:rsidRPr="00F43226" w:rsidRDefault="00CB5C0E" w:rsidP="00F43226">
                        <w:pPr>
                          <w:spacing w:after="0" w:line="240" w:lineRule="auto"/>
                          <w:jc w:val="center"/>
                          <w:rPr>
                            <w:rFonts w:ascii="Arial" w:hAnsi="Arial" w:cs="Arial"/>
                            <w:sz w:val="17"/>
                            <w:szCs w:val="17"/>
                          </w:rPr>
                        </w:pPr>
                        <w:r w:rsidRPr="00C903F4">
                          <w:rPr>
                            <w:sz w:val="17"/>
                            <w:lang w:val="zh-CN" w:bidi="zh-CN"/>
                          </w:rPr>
                          <w:t>机械要求</w:t>
                        </w:r>
                      </w:p>
                    </w:txbxContent>
                  </v:textbox>
                </v:shape>
                <w10:anchorlock/>
              </v:group>
            </w:pict>
          </mc:Fallback>
        </mc:AlternateContent>
      </w:r>
    </w:p>
    <w:p w14:paraId="1CC35729" w14:textId="6BE02ACA" w:rsidR="009D599B" w:rsidRDefault="00460424" w:rsidP="00C52E66">
      <w:pPr>
        <w:pStyle w:val="Caption"/>
        <w:rPr>
          <w:rFonts w:ascii="Arial" w:hAnsi="Arial" w:cs="Arial"/>
        </w:rPr>
      </w:pPr>
      <w:bookmarkStart w:id="61" w:name="_Toc42618576"/>
      <w:r w:rsidRPr="004529D3">
        <w:rPr>
          <w:b/>
          <w:i w:val="0"/>
          <w:color w:val="auto"/>
          <w:lang w:val="zh-CN" w:bidi="zh-CN"/>
        </w:rPr>
        <w:t>图</w:t>
      </w:r>
      <w:r w:rsidR="00AD3F8C" w:rsidRPr="004529D3">
        <w:rPr>
          <w:b/>
          <w:i w:val="0"/>
          <w:color w:val="auto"/>
          <w:lang w:val="zh-CN" w:bidi="zh-CN"/>
        </w:rPr>
        <w:fldChar w:fldCharType="begin"/>
      </w:r>
      <w:r w:rsidRPr="004529D3">
        <w:rPr>
          <w:b/>
          <w:i w:val="0"/>
          <w:color w:val="auto"/>
          <w:lang w:val="zh-CN" w:bidi="zh-CN"/>
        </w:rPr>
        <w:instrText xml:space="preserve"> SEQ Figure \* ARABIC </w:instrText>
      </w:r>
      <w:r w:rsidR="00AD3F8C" w:rsidRPr="004529D3">
        <w:rPr>
          <w:b/>
          <w:i w:val="0"/>
          <w:color w:val="auto"/>
          <w:lang w:val="zh-CN" w:bidi="zh-CN"/>
        </w:rPr>
        <w:fldChar w:fldCharType="separate"/>
      </w:r>
      <w:r w:rsidR="0096489D">
        <w:rPr>
          <w:b/>
          <w:i w:val="0"/>
          <w:noProof/>
          <w:color w:val="auto"/>
          <w:lang w:val="zh-CN" w:bidi="zh-CN"/>
        </w:rPr>
        <w:t>16</w:t>
      </w:r>
      <w:r w:rsidR="00AD3F8C" w:rsidRPr="004529D3">
        <w:rPr>
          <w:b/>
          <w:i w:val="0"/>
          <w:color w:val="auto"/>
          <w:lang w:val="zh-CN" w:bidi="zh-CN"/>
        </w:rPr>
        <w:fldChar w:fldCharType="end"/>
      </w:r>
      <w:r w:rsidRPr="004529D3">
        <w:rPr>
          <w:b/>
          <w:i w:val="0"/>
          <w:color w:val="auto"/>
          <w:lang w:val="zh-CN" w:bidi="zh-CN"/>
        </w:rPr>
        <w:t>：</w:t>
      </w:r>
      <w:r w:rsidRPr="004529D3">
        <w:rPr>
          <w:b/>
          <w:i w:val="0"/>
          <w:color w:val="auto"/>
          <w:lang w:val="zh-CN" w:bidi="zh-CN"/>
        </w:rPr>
        <w:t>SANS/ISO-30500</w:t>
      </w:r>
      <w:r w:rsidRPr="004529D3">
        <w:rPr>
          <w:b/>
          <w:i w:val="0"/>
          <w:color w:val="auto"/>
          <w:lang w:val="zh-CN" w:bidi="zh-CN"/>
        </w:rPr>
        <w:t>认证流程概述</w:t>
      </w:r>
      <w:r w:rsidRPr="004149D2">
        <w:rPr>
          <w:i w:val="0"/>
          <w:color w:val="auto"/>
          <w:lang w:val="zh-CN" w:bidi="zh-CN"/>
        </w:rPr>
        <w:t>（</w:t>
      </w:r>
      <w:r w:rsidR="00D95AF1" w:rsidRPr="004149D2">
        <w:rPr>
          <w:color w:val="auto"/>
          <w:lang w:val="zh-CN" w:bidi="zh-CN"/>
        </w:rPr>
        <w:t>资料来源</w:t>
      </w:r>
      <w:r w:rsidR="00D95AF1" w:rsidRPr="007A256B">
        <w:rPr>
          <w:lang w:val="zh-CN" w:bidi="zh-CN"/>
        </w:rPr>
        <w:t>：</w:t>
      </w:r>
      <w:r w:rsidR="00D95AF1" w:rsidRPr="007A256B">
        <w:rPr>
          <w:color w:val="211D1E"/>
          <w:lang w:val="zh-CN" w:bidi="zh-CN"/>
        </w:rPr>
        <w:t>ISO 30500</w:t>
      </w:r>
      <w:r w:rsidR="00435220">
        <w:rPr>
          <w:color w:val="211D1E"/>
          <w:lang w:val="zh-CN" w:bidi="zh-CN"/>
        </w:rPr>
        <w:t>，</w:t>
      </w:r>
      <w:r w:rsidR="00D95AF1" w:rsidRPr="007A256B">
        <w:rPr>
          <w:color w:val="211D1E"/>
          <w:lang w:val="zh-CN" w:bidi="zh-CN"/>
        </w:rPr>
        <w:t>2018</w:t>
      </w:r>
      <w:r w:rsidR="00D95AF1" w:rsidRPr="00E91254">
        <w:rPr>
          <w:rFonts w:hint="eastAsia"/>
          <w:i w:val="0"/>
          <w:color w:val="211D1E"/>
          <w:lang w:val="zh-CN" w:bidi="zh-CN"/>
        </w:rPr>
        <w:t>）</w:t>
      </w:r>
      <w:bookmarkEnd w:id="61"/>
      <w:r w:rsidR="009D599B">
        <w:rPr>
          <w:lang w:val="zh-CN" w:bidi="zh-CN"/>
        </w:rPr>
        <w:br w:type="page"/>
      </w:r>
    </w:p>
    <w:p w14:paraId="0CF37911" w14:textId="77777777" w:rsidR="00E4182D" w:rsidRDefault="00951553" w:rsidP="009D599B">
      <w:pPr>
        <w:pStyle w:val="Heading2"/>
        <w:numPr>
          <w:ilvl w:val="1"/>
          <w:numId w:val="24"/>
        </w:numPr>
        <w:ind w:hanging="1080"/>
        <w:rPr>
          <w:rFonts w:ascii="Arial" w:hAnsi="Arial" w:cs="Arial"/>
          <w:sz w:val="22"/>
          <w:szCs w:val="22"/>
        </w:rPr>
      </w:pPr>
      <w:bookmarkStart w:id="62" w:name="_Toc42595422"/>
      <w:r w:rsidRPr="009D599B">
        <w:rPr>
          <w:sz w:val="22"/>
          <w:lang w:val="zh-CN" w:eastAsia="zh-CN" w:bidi="zh-CN"/>
        </w:rPr>
        <w:lastRenderedPageBreak/>
        <w:t>文件清单</w:t>
      </w:r>
      <w:bookmarkEnd w:id="62"/>
    </w:p>
    <w:p w14:paraId="73784B5A" w14:textId="77777777" w:rsidR="00C52E66" w:rsidRPr="00C52E66" w:rsidRDefault="00C52E66" w:rsidP="00895656">
      <w:pPr>
        <w:pStyle w:val="Heading2"/>
        <w:pBdr>
          <w:top w:val="single" w:sz="4" w:space="1" w:color="auto"/>
          <w:left w:val="single" w:sz="4" w:space="4" w:color="auto"/>
          <w:bottom w:val="single" w:sz="4" w:space="1" w:color="auto"/>
          <w:right w:val="single" w:sz="4" w:space="4" w:color="auto"/>
        </w:pBdr>
        <w:rPr>
          <w:rFonts w:ascii="Arial" w:hAnsi="Arial" w:cs="Arial"/>
          <w:b w:val="0"/>
          <w:sz w:val="22"/>
          <w:szCs w:val="22"/>
        </w:rPr>
      </w:pPr>
      <w:bookmarkStart w:id="63" w:name="_Toc42595423"/>
      <w:r>
        <w:rPr>
          <w:sz w:val="22"/>
          <w:lang w:val="zh-CN" w:eastAsia="zh-CN" w:bidi="zh-CN"/>
        </w:rPr>
        <w:t>注：</w:t>
      </w:r>
      <w:r>
        <w:rPr>
          <w:b w:val="0"/>
          <w:sz w:val="22"/>
          <w:lang w:val="zh-CN" w:eastAsia="zh-CN" w:bidi="zh-CN"/>
        </w:rPr>
        <w:t>本注释后至第44页的段落编号子集（1-12）均请指手册第5.1段</w:t>
      </w:r>
      <w:bookmarkEnd w:id="63"/>
    </w:p>
    <w:p w14:paraId="68EFB527" w14:textId="4652FE32" w:rsidR="00E4182D" w:rsidRPr="009D599B" w:rsidRDefault="007D2649" w:rsidP="007D2649">
      <w:pPr>
        <w:tabs>
          <w:tab w:val="left" w:pos="1080"/>
        </w:tabs>
        <w:spacing w:line="360" w:lineRule="auto"/>
        <w:rPr>
          <w:rFonts w:ascii="Arial" w:hAnsi="Arial" w:cs="Arial"/>
          <w:b/>
        </w:rPr>
      </w:pPr>
      <w:r>
        <w:rPr>
          <w:b/>
          <w:lang w:val="zh-CN" w:bidi="zh-CN"/>
        </w:rPr>
        <w:t>1</w:t>
      </w:r>
      <w:r>
        <w:rPr>
          <w:b/>
          <w:lang w:val="zh-CN" w:bidi="zh-CN"/>
        </w:rPr>
        <w:tab/>
      </w:r>
      <w:r>
        <w:rPr>
          <w:b/>
          <w:lang w:val="zh-CN" w:bidi="zh-CN"/>
        </w:rPr>
        <w:t>一般技术信息</w:t>
      </w:r>
    </w:p>
    <w:p w14:paraId="4F0583F1" w14:textId="75FC74DA" w:rsidR="00BC2267" w:rsidRPr="00BC2267" w:rsidRDefault="00820D14" w:rsidP="007D2649">
      <w:pPr>
        <w:tabs>
          <w:tab w:val="left" w:pos="990"/>
          <w:tab w:val="left" w:pos="1080"/>
        </w:tabs>
        <w:spacing w:line="360" w:lineRule="auto"/>
        <w:rPr>
          <w:rFonts w:ascii="Arial" w:hAnsi="Arial" w:cs="Arial"/>
          <w:b/>
          <w:color w:val="000000"/>
        </w:rPr>
      </w:pPr>
      <w:r>
        <w:rPr>
          <w:b/>
          <w:lang w:val="zh-CN" w:bidi="zh-CN"/>
        </w:rPr>
        <w:t>1.1</w:t>
      </w:r>
      <w:r>
        <w:rPr>
          <w:b/>
          <w:lang w:val="zh-CN" w:bidi="zh-CN"/>
        </w:rPr>
        <w:tab/>
      </w:r>
      <w:r>
        <w:rPr>
          <w:b/>
          <w:lang w:val="zh-CN" w:bidi="zh-CN"/>
        </w:rPr>
        <w:tab/>
      </w:r>
      <w:r>
        <w:rPr>
          <w:b/>
          <w:lang w:val="zh-CN" w:bidi="zh-CN"/>
        </w:rPr>
        <w:t>用户要求</w:t>
      </w:r>
    </w:p>
    <w:p w14:paraId="21A3882C" w14:textId="7A3AB98C" w:rsidR="00BC2267" w:rsidRPr="0080056F" w:rsidRDefault="00BC2267" w:rsidP="00BC2267">
      <w:pPr>
        <w:spacing w:line="360" w:lineRule="auto"/>
        <w:rPr>
          <w:rFonts w:ascii="Arial" w:hAnsi="Arial" w:cs="Arial"/>
          <w:color w:val="000000"/>
        </w:rPr>
      </w:pPr>
      <w:r w:rsidRPr="0080056F">
        <w:rPr>
          <w:color w:val="221E1F"/>
          <w:lang w:val="zh-CN" w:bidi="zh-CN"/>
        </w:rPr>
        <w:t>NSSS</w:t>
      </w:r>
      <w:r w:rsidRPr="0080056F">
        <w:rPr>
          <w:color w:val="221E1F"/>
          <w:lang w:val="zh-CN" w:bidi="zh-CN"/>
        </w:rPr>
        <w:t>系统的设计应能确保用户按照生产商期望的方式安全使用。需要提供特定用户（如残障人士和幼儿）的额外要求</w:t>
      </w:r>
      <w:r w:rsidR="000C64D9">
        <w:rPr>
          <w:color w:val="221E1F"/>
          <w:lang w:val="zh-CN" w:bidi="zh-CN"/>
        </w:rPr>
        <w:t>（</w:t>
      </w:r>
      <w:r w:rsidRPr="0080056F">
        <w:rPr>
          <w:color w:val="221E1F"/>
          <w:lang w:val="zh-CN" w:bidi="zh-CN"/>
        </w:rPr>
        <w:t>ISO</w:t>
      </w:r>
      <w:r w:rsidR="00435220">
        <w:rPr>
          <w:color w:val="221E1F"/>
          <w:lang w:val="zh-CN" w:bidi="zh-CN"/>
        </w:rPr>
        <w:t>，</w:t>
      </w:r>
      <w:r w:rsidRPr="0080056F">
        <w:rPr>
          <w:color w:val="221E1F"/>
          <w:lang w:val="zh-CN" w:bidi="zh-CN"/>
        </w:rPr>
        <w:t>2018</w:t>
      </w:r>
      <w:r w:rsidR="00435220">
        <w:rPr>
          <w:color w:val="221E1F"/>
          <w:lang w:val="zh-CN" w:bidi="zh-CN"/>
        </w:rPr>
        <w:t>）</w:t>
      </w:r>
      <w:r w:rsidRPr="0080056F">
        <w:rPr>
          <w:color w:val="221E1F"/>
          <w:lang w:val="zh-CN" w:bidi="zh-CN"/>
        </w:rPr>
        <w:t>。</w:t>
      </w:r>
    </w:p>
    <w:p w14:paraId="19ABCEBD" w14:textId="58FB22C5" w:rsidR="00BC2267" w:rsidRPr="00415A4E" w:rsidRDefault="00820D14" w:rsidP="007D2649">
      <w:pPr>
        <w:pStyle w:val="Pa24"/>
        <w:tabs>
          <w:tab w:val="left" w:pos="1080"/>
        </w:tabs>
        <w:spacing w:before="100" w:after="148"/>
        <w:rPr>
          <w:rFonts w:ascii="Arial" w:hAnsi="Arial" w:cs="Arial"/>
          <w:b/>
          <w:color w:val="000000"/>
          <w:sz w:val="22"/>
          <w:szCs w:val="22"/>
        </w:rPr>
      </w:pPr>
      <w:r>
        <w:rPr>
          <w:b/>
          <w:sz w:val="22"/>
          <w:lang w:val="zh-CN" w:bidi="zh-CN"/>
        </w:rPr>
        <w:t>1.2</w:t>
      </w:r>
      <w:r>
        <w:rPr>
          <w:b/>
          <w:sz w:val="22"/>
          <w:lang w:val="zh-CN" w:bidi="zh-CN"/>
        </w:rPr>
        <w:tab/>
      </w:r>
      <w:r>
        <w:rPr>
          <w:b/>
          <w:sz w:val="22"/>
          <w:lang w:val="zh-CN" w:bidi="zh-CN"/>
        </w:rPr>
        <w:t>公制</w:t>
      </w:r>
    </w:p>
    <w:p w14:paraId="6F26D876" w14:textId="77777777" w:rsidR="00820D14" w:rsidRPr="00593475" w:rsidRDefault="00BC2267" w:rsidP="00593475">
      <w:pPr>
        <w:spacing w:line="360" w:lineRule="auto"/>
        <w:rPr>
          <w:rFonts w:ascii="Arial" w:hAnsi="Arial" w:cs="Arial"/>
          <w:color w:val="221E1F"/>
        </w:rPr>
      </w:pPr>
      <w:r w:rsidRPr="0080056F">
        <w:rPr>
          <w:color w:val="221E1F"/>
          <w:lang w:val="zh-CN" w:bidi="zh-CN"/>
        </w:rPr>
        <w:t>NSSS</w:t>
      </w:r>
      <w:r w:rsidRPr="0080056F">
        <w:rPr>
          <w:color w:val="221E1F"/>
          <w:lang w:val="zh-CN" w:bidi="zh-CN"/>
        </w:rPr>
        <w:t>系统的设计和制造应采用国际计量单位制中的单位。</w:t>
      </w:r>
    </w:p>
    <w:p w14:paraId="404B22B9" w14:textId="77A148AB" w:rsidR="00683FE5" w:rsidRPr="00683FE5" w:rsidRDefault="00820D14" w:rsidP="00683FE5">
      <w:pPr>
        <w:spacing w:line="360" w:lineRule="auto"/>
        <w:jc w:val="both"/>
        <w:rPr>
          <w:rFonts w:ascii="Arial" w:hAnsi="Arial" w:cs="Arial"/>
          <w:b/>
          <w:color w:val="211D1E"/>
        </w:rPr>
      </w:pPr>
      <w:r>
        <w:rPr>
          <w:b/>
          <w:color w:val="211D1E"/>
          <w:lang w:val="zh-CN" w:bidi="zh-CN"/>
        </w:rPr>
        <w:t>1.3</w:t>
      </w:r>
      <w:r w:rsidR="00C45055">
        <w:rPr>
          <w:b/>
          <w:color w:val="211D1E"/>
          <w:lang w:val="zh-CN" w:bidi="zh-CN"/>
        </w:rPr>
        <w:t xml:space="preserve"> </w:t>
      </w:r>
      <w:r>
        <w:rPr>
          <w:b/>
          <w:color w:val="211D1E"/>
          <w:lang w:val="zh-CN" w:bidi="zh-CN"/>
        </w:rPr>
        <w:t>预期设计使用寿命</w:t>
      </w:r>
    </w:p>
    <w:p w14:paraId="1D7FF6CA" w14:textId="3571D282" w:rsidR="00683FE5" w:rsidRPr="00683FE5" w:rsidRDefault="00683FE5" w:rsidP="00593475">
      <w:pPr>
        <w:spacing w:line="360" w:lineRule="auto"/>
        <w:jc w:val="both"/>
        <w:rPr>
          <w:rFonts w:ascii="Arial" w:hAnsi="Arial" w:cs="Arial"/>
          <w:color w:val="000000" w:themeColor="text1"/>
        </w:rPr>
      </w:pPr>
      <w:r w:rsidRPr="00683FE5">
        <w:rPr>
          <w:lang w:val="zh-CN" w:bidi="zh-CN"/>
        </w:rPr>
        <w:t>在生产商规定的系统荷载率或使用频率下，</w:t>
      </w:r>
      <w:r w:rsidRPr="00683FE5">
        <w:rPr>
          <w:lang w:val="zh-CN" w:bidi="zh-CN"/>
        </w:rPr>
        <w:t>NSSS</w:t>
      </w:r>
      <w:r w:rsidRPr="00683FE5">
        <w:rPr>
          <w:lang w:val="zh-CN" w:bidi="zh-CN"/>
        </w:rPr>
        <w:t>系统至少应当运行</w:t>
      </w:r>
      <w:r w:rsidRPr="00683FE5">
        <w:rPr>
          <w:lang w:val="zh-CN" w:bidi="zh-CN"/>
        </w:rPr>
        <w:t>10</w:t>
      </w:r>
      <w:r w:rsidRPr="00683FE5">
        <w:rPr>
          <w:lang w:val="zh-CN" w:bidi="zh-CN"/>
        </w:rPr>
        <w:t>年。系统应确保按照生产商的说明书进行使用和维修。</w:t>
      </w:r>
    </w:p>
    <w:p w14:paraId="512B6638" w14:textId="016DB273" w:rsidR="00BC2267" w:rsidRDefault="00820D14" w:rsidP="00BC2267">
      <w:pPr>
        <w:spacing w:line="360" w:lineRule="auto"/>
        <w:rPr>
          <w:rFonts w:ascii="Arial" w:hAnsi="Arial" w:cs="Arial"/>
          <w:b/>
          <w:color w:val="221E1F"/>
        </w:rPr>
      </w:pPr>
      <w:r>
        <w:rPr>
          <w:b/>
          <w:lang w:val="zh-CN" w:bidi="zh-CN"/>
        </w:rPr>
        <w:t>1.4</w:t>
      </w:r>
      <w:r w:rsidR="00C45055">
        <w:rPr>
          <w:b/>
          <w:lang w:val="zh-CN" w:bidi="zh-CN"/>
        </w:rPr>
        <w:t xml:space="preserve"> </w:t>
      </w:r>
      <w:r>
        <w:rPr>
          <w:b/>
          <w:lang w:val="zh-CN" w:bidi="zh-CN"/>
        </w:rPr>
        <w:t>设计能力</w:t>
      </w:r>
    </w:p>
    <w:p w14:paraId="08FD4D16" w14:textId="77777777" w:rsidR="00BC2267" w:rsidRPr="00AF25B6" w:rsidRDefault="00AF25B6" w:rsidP="00593475">
      <w:pPr>
        <w:spacing w:line="360" w:lineRule="auto"/>
        <w:rPr>
          <w:rFonts w:ascii="Arial" w:hAnsi="Arial" w:cs="Arial"/>
          <w:b/>
          <w:lang w:val="en-GB"/>
        </w:rPr>
      </w:pPr>
      <w:r>
        <w:rPr>
          <w:b/>
          <w:lang w:val="zh-CN" w:bidi="zh-CN"/>
        </w:rPr>
        <w:t>（</w:t>
      </w:r>
      <w:r>
        <w:rPr>
          <w:b/>
          <w:lang w:val="zh-CN" w:bidi="zh-CN"/>
        </w:rPr>
        <w:t>i</w:t>
      </w:r>
      <w:r>
        <w:rPr>
          <w:b/>
          <w:lang w:val="zh-CN" w:bidi="zh-CN"/>
        </w:rPr>
        <w:t>）可处理输入物</w:t>
      </w:r>
    </w:p>
    <w:p w14:paraId="7882F731" w14:textId="3BD40E8F" w:rsidR="00BC2267" w:rsidRPr="000C5941" w:rsidRDefault="00BC2267" w:rsidP="00593475">
      <w:pPr>
        <w:spacing w:line="360" w:lineRule="auto"/>
        <w:jc w:val="both"/>
        <w:rPr>
          <w:rFonts w:ascii="Arial" w:hAnsi="Arial" w:cs="Arial"/>
          <w:b/>
        </w:rPr>
      </w:pPr>
      <w:r w:rsidRPr="000C5941">
        <w:rPr>
          <w:lang w:val="zh-CN" w:bidi="zh-CN"/>
        </w:rPr>
        <w:t>NSSS</w:t>
      </w:r>
      <w:r w:rsidRPr="000C5941">
        <w:rPr>
          <w:lang w:val="zh-CN" w:bidi="zh-CN"/>
        </w:rPr>
        <w:t>系统应能够至少处理人类的粪便、尿液、经血、胆汁、冲厕水、肛门清洁液、厕纸及其他人体排出的液体</w:t>
      </w:r>
      <w:r w:rsidRPr="000C5941">
        <w:rPr>
          <w:lang w:val="zh-CN" w:bidi="zh-CN"/>
        </w:rPr>
        <w:t>/</w:t>
      </w:r>
      <w:r w:rsidRPr="000C5941">
        <w:rPr>
          <w:lang w:val="zh-CN" w:bidi="zh-CN"/>
        </w:rPr>
        <w:t>固体物质。生产商可能会列出其他类型的可处理输入物，如洗手水、经期卫生用品，和</w:t>
      </w:r>
      <w:r w:rsidRPr="000C5941">
        <w:rPr>
          <w:lang w:val="zh-CN" w:bidi="zh-CN"/>
        </w:rPr>
        <w:t>/</w:t>
      </w:r>
      <w:r w:rsidRPr="000C5941">
        <w:rPr>
          <w:lang w:val="zh-CN" w:bidi="zh-CN"/>
        </w:rPr>
        <w:t>或厨余垃圾</w:t>
      </w:r>
      <w:r w:rsidR="000C64D9">
        <w:rPr>
          <w:lang w:val="zh-CN" w:bidi="zh-CN"/>
        </w:rPr>
        <w:t>（</w:t>
      </w:r>
      <w:r w:rsidRPr="000C5941">
        <w:rPr>
          <w:lang w:val="zh-CN" w:bidi="zh-CN"/>
        </w:rPr>
        <w:t>ISO30500</w:t>
      </w:r>
      <w:r w:rsidR="00435220">
        <w:rPr>
          <w:lang w:val="zh-CN" w:bidi="zh-CN"/>
        </w:rPr>
        <w:t>，</w:t>
      </w:r>
      <w:r w:rsidRPr="000C5941">
        <w:rPr>
          <w:lang w:val="zh-CN" w:bidi="zh-CN"/>
        </w:rPr>
        <w:t>2018</w:t>
      </w:r>
      <w:r w:rsidR="00435220">
        <w:rPr>
          <w:lang w:val="zh-CN" w:bidi="zh-CN"/>
        </w:rPr>
        <w:t>）</w:t>
      </w:r>
      <w:r w:rsidRPr="000C5941">
        <w:rPr>
          <w:lang w:val="zh-CN" w:bidi="zh-CN"/>
        </w:rPr>
        <w:t>。</w:t>
      </w:r>
    </w:p>
    <w:p w14:paraId="53520777" w14:textId="77777777" w:rsidR="00593475" w:rsidRDefault="00AF25B6" w:rsidP="00593475">
      <w:pPr>
        <w:spacing w:line="360" w:lineRule="auto"/>
        <w:rPr>
          <w:rFonts w:ascii="Arial" w:hAnsi="Arial" w:cs="Arial"/>
          <w:b/>
          <w:lang w:val="en-GB"/>
        </w:rPr>
      </w:pPr>
      <w:r>
        <w:rPr>
          <w:b/>
          <w:lang w:val="zh-CN" w:bidi="zh-CN"/>
        </w:rPr>
        <w:t>（</w:t>
      </w:r>
      <w:r>
        <w:rPr>
          <w:b/>
          <w:lang w:val="zh-CN" w:bidi="zh-CN"/>
        </w:rPr>
        <w:t>ii</w:t>
      </w:r>
      <w:r>
        <w:rPr>
          <w:b/>
          <w:lang w:val="zh-CN" w:bidi="zh-CN"/>
        </w:rPr>
        <w:t>）处理量</w:t>
      </w:r>
    </w:p>
    <w:p w14:paraId="0CF53308" w14:textId="7C088108" w:rsidR="007A256B" w:rsidRDefault="00796321" w:rsidP="0028788F">
      <w:pPr>
        <w:spacing w:line="360" w:lineRule="auto"/>
        <w:rPr>
          <w:rFonts w:ascii="Arial" w:hAnsi="Arial" w:cs="Arial"/>
          <w:color w:val="211D1E"/>
        </w:rPr>
      </w:pPr>
      <w:r w:rsidRPr="000C5941">
        <w:rPr>
          <w:lang w:val="zh-CN" w:bidi="zh-CN"/>
        </w:rPr>
        <w:t>粪便和尿液的设计处理能力应按每日预计产生量（即粪便产生量</w:t>
      </w:r>
      <w:r w:rsidRPr="000C5941">
        <w:rPr>
          <w:lang w:val="zh-CN" w:bidi="zh-CN"/>
        </w:rPr>
        <w:t>/</w:t>
      </w:r>
      <w:r w:rsidRPr="000C5941">
        <w:rPr>
          <w:lang w:val="zh-CN" w:bidi="zh-CN"/>
        </w:rPr>
        <w:t>天和尿液产生量</w:t>
      </w:r>
      <w:r w:rsidRPr="000C5941">
        <w:rPr>
          <w:lang w:val="zh-CN" w:bidi="zh-CN"/>
        </w:rPr>
        <w:t>/</w:t>
      </w:r>
      <w:r w:rsidRPr="000C5941">
        <w:rPr>
          <w:lang w:val="zh-CN" w:bidi="zh-CN"/>
        </w:rPr>
        <w:t>天）来计算。粪便（</w:t>
      </w:r>
      <w:r w:rsidRPr="000C5941">
        <w:rPr>
          <w:lang w:val="zh-CN" w:bidi="zh-CN"/>
        </w:rPr>
        <w:t>kg/</w:t>
      </w:r>
      <w:r w:rsidRPr="000C5941">
        <w:rPr>
          <w:lang w:val="zh-CN" w:bidi="zh-CN"/>
        </w:rPr>
        <w:t>人次）和尿液（</w:t>
      </w:r>
      <w:r w:rsidRPr="000C5941">
        <w:rPr>
          <w:lang w:val="zh-CN" w:bidi="zh-CN"/>
        </w:rPr>
        <w:t>L/</w:t>
      </w:r>
      <w:r w:rsidRPr="000C5941">
        <w:rPr>
          <w:lang w:val="zh-CN" w:bidi="zh-CN"/>
        </w:rPr>
        <w:t>人次）平均产生量是设计处理量的计算依据，应在设计文件中明确说明。生产商应说明其他输入物（如水、经期卫生用品和厨余垃圾）的预计日处理量（以</w:t>
      </w:r>
      <w:r w:rsidRPr="000C5941">
        <w:rPr>
          <w:lang w:val="zh-CN" w:bidi="zh-CN"/>
        </w:rPr>
        <w:t>kg/</w:t>
      </w:r>
      <w:r w:rsidRPr="000C5941">
        <w:rPr>
          <w:lang w:val="zh-CN" w:bidi="zh-CN"/>
        </w:rPr>
        <w:t>天或</w:t>
      </w:r>
      <w:r w:rsidRPr="000C5941">
        <w:rPr>
          <w:lang w:val="zh-CN" w:bidi="zh-CN"/>
        </w:rPr>
        <w:t>l/</w:t>
      </w:r>
      <w:r w:rsidRPr="000C5941">
        <w:rPr>
          <w:lang w:val="zh-CN" w:bidi="zh-CN"/>
        </w:rPr>
        <w:t>天为单位标示）</w:t>
      </w:r>
      <w:r w:rsidR="000C64D9">
        <w:rPr>
          <w:lang w:val="zh-CN" w:bidi="zh-CN"/>
        </w:rPr>
        <w:t>（</w:t>
      </w:r>
      <w:r w:rsidRPr="000C5941">
        <w:rPr>
          <w:lang w:val="zh-CN" w:bidi="zh-CN"/>
        </w:rPr>
        <w:t>ISO30500</w:t>
      </w:r>
      <w:r w:rsidR="00435220">
        <w:rPr>
          <w:lang w:val="zh-CN" w:bidi="zh-CN"/>
        </w:rPr>
        <w:t>，</w:t>
      </w:r>
      <w:r w:rsidRPr="000C5941">
        <w:rPr>
          <w:lang w:val="zh-CN" w:bidi="zh-CN"/>
        </w:rPr>
        <w:t>2018</w:t>
      </w:r>
      <w:r w:rsidR="00435220">
        <w:rPr>
          <w:lang w:val="zh-CN" w:bidi="zh-CN"/>
        </w:rPr>
        <w:t>）</w:t>
      </w:r>
      <w:r w:rsidRPr="000C5941">
        <w:rPr>
          <w:lang w:val="zh-CN" w:bidi="zh-CN"/>
        </w:rPr>
        <w:t>。</w:t>
      </w:r>
    </w:p>
    <w:p w14:paraId="35B3625E" w14:textId="77777777" w:rsidR="0096489D" w:rsidRDefault="0096489D">
      <w:pPr>
        <w:rPr>
          <w:rFonts w:ascii="Arial" w:hAnsi="Arial" w:cs="Arial"/>
          <w:b/>
          <w:color w:val="221E1F"/>
          <w:lang w:val="en-GB"/>
        </w:rPr>
      </w:pPr>
      <w:r>
        <w:rPr>
          <w:b/>
          <w:color w:val="221E1F"/>
          <w:lang w:val="zh-CN" w:bidi="zh-CN"/>
        </w:rPr>
        <w:br w:type="page"/>
      </w:r>
    </w:p>
    <w:p w14:paraId="3DD18D49" w14:textId="77777777" w:rsidR="00BC2267" w:rsidRPr="00AF25B6" w:rsidRDefault="00AF25B6" w:rsidP="00593475">
      <w:pPr>
        <w:spacing w:line="360" w:lineRule="auto"/>
        <w:rPr>
          <w:rFonts w:ascii="Arial" w:hAnsi="Arial" w:cs="Arial"/>
          <w:b/>
          <w:color w:val="221E1F"/>
          <w:lang w:val="en-GB"/>
        </w:rPr>
      </w:pPr>
      <w:r>
        <w:rPr>
          <w:b/>
          <w:color w:val="221E1F"/>
          <w:lang w:val="zh-CN" w:bidi="zh-CN"/>
        </w:rPr>
        <w:lastRenderedPageBreak/>
        <w:t>（</w:t>
      </w:r>
      <w:r>
        <w:rPr>
          <w:b/>
          <w:color w:val="221E1F"/>
          <w:lang w:val="zh-CN" w:bidi="zh-CN"/>
        </w:rPr>
        <w:t>iii</w:t>
      </w:r>
      <w:r>
        <w:rPr>
          <w:b/>
          <w:color w:val="221E1F"/>
          <w:lang w:val="zh-CN" w:bidi="zh-CN"/>
        </w:rPr>
        <w:t>）经期卫生用品</w:t>
      </w:r>
    </w:p>
    <w:p w14:paraId="2B25FAE5" w14:textId="2F3A72B4" w:rsidR="0028788F" w:rsidRPr="00593475" w:rsidRDefault="00796321" w:rsidP="00593475">
      <w:pPr>
        <w:spacing w:line="360" w:lineRule="auto"/>
        <w:rPr>
          <w:rFonts w:ascii="Arial" w:hAnsi="Arial" w:cs="Arial"/>
          <w:color w:val="221E1F"/>
        </w:rPr>
      </w:pPr>
      <w:r w:rsidRPr="0028788F">
        <w:rPr>
          <w:color w:val="221E1F"/>
          <w:lang w:val="zh-CN" w:bidi="zh-CN"/>
        </w:rPr>
        <w:t>应提供有关经期卫生用品处理装置或设备的安全操作和维护的规定。在处置此类用品时应考虑文化规范、现有习惯做法和使用者意愿</w:t>
      </w:r>
      <w:r w:rsidR="000C64D9">
        <w:rPr>
          <w:color w:val="221E1F"/>
          <w:lang w:val="zh-CN" w:bidi="zh-CN"/>
        </w:rPr>
        <w:t>（</w:t>
      </w:r>
      <w:r w:rsidRPr="0028788F">
        <w:rPr>
          <w:color w:val="221E1F"/>
          <w:lang w:val="zh-CN" w:bidi="zh-CN"/>
        </w:rPr>
        <w:t>ISO</w:t>
      </w:r>
      <w:r w:rsidR="00435220">
        <w:rPr>
          <w:color w:val="221E1F"/>
          <w:lang w:val="zh-CN" w:bidi="zh-CN"/>
        </w:rPr>
        <w:t>，</w:t>
      </w:r>
      <w:r w:rsidRPr="0028788F">
        <w:rPr>
          <w:color w:val="221E1F"/>
          <w:lang w:val="zh-CN" w:bidi="zh-CN"/>
        </w:rPr>
        <w:t>2018</w:t>
      </w:r>
      <w:r w:rsidR="00435220">
        <w:rPr>
          <w:color w:val="221E1F"/>
          <w:lang w:val="zh-CN" w:bidi="zh-CN"/>
        </w:rPr>
        <w:t>）</w:t>
      </w:r>
      <w:r w:rsidRPr="0028788F">
        <w:rPr>
          <w:color w:val="221E1F"/>
          <w:lang w:val="zh-CN" w:bidi="zh-CN"/>
        </w:rPr>
        <w:t>。</w:t>
      </w:r>
    </w:p>
    <w:p w14:paraId="6B16E0B5" w14:textId="77777777" w:rsidR="00093E05" w:rsidRPr="00AF25B6" w:rsidRDefault="00AF25B6" w:rsidP="00593475">
      <w:pPr>
        <w:spacing w:line="360" w:lineRule="auto"/>
        <w:rPr>
          <w:rFonts w:ascii="Arial" w:hAnsi="Arial" w:cs="Arial"/>
          <w:b/>
          <w:color w:val="221E1F"/>
        </w:rPr>
      </w:pPr>
      <w:r>
        <w:rPr>
          <w:b/>
          <w:lang w:val="zh-CN" w:bidi="zh-CN"/>
        </w:rPr>
        <w:t>（</w:t>
      </w:r>
      <w:r>
        <w:rPr>
          <w:b/>
          <w:lang w:val="zh-CN" w:bidi="zh-CN"/>
        </w:rPr>
        <w:t>iv</w:t>
      </w:r>
      <w:r>
        <w:rPr>
          <w:b/>
          <w:lang w:val="zh-CN" w:bidi="zh-CN"/>
        </w:rPr>
        <w:t>）过载保护</w:t>
      </w:r>
    </w:p>
    <w:p w14:paraId="67B75E76" w14:textId="4B0E0ED6" w:rsidR="00093E05" w:rsidRPr="00593475" w:rsidRDefault="00093E05" w:rsidP="00593475">
      <w:pPr>
        <w:spacing w:line="360" w:lineRule="auto"/>
        <w:jc w:val="both"/>
        <w:rPr>
          <w:rFonts w:ascii="Arial" w:hAnsi="Arial" w:cs="Arial"/>
          <w:color w:val="221E1F"/>
        </w:rPr>
      </w:pPr>
      <w:r w:rsidRPr="00593475">
        <w:rPr>
          <w:color w:val="211D1E"/>
          <w:lang w:val="zh-CN" w:bidi="zh-CN"/>
        </w:rPr>
        <w:t>为防止系统过载，生产商在设计时应考虑合理的安全系数，且需予以标明。当系统接近最大处理量（设计容量加上安全系数）时，应具备可视和或可听手段用以提醒系统过载而不能继续使用。一旦过载，系统将进入安全状态，防止由此导致的任何危险</w:t>
      </w:r>
      <w:r w:rsidR="000C64D9">
        <w:rPr>
          <w:color w:val="211D1E"/>
          <w:lang w:val="zh-CN" w:bidi="zh-CN"/>
        </w:rPr>
        <w:t>（</w:t>
      </w:r>
      <w:r w:rsidRPr="00593475">
        <w:rPr>
          <w:color w:val="211D1E"/>
          <w:lang w:val="zh-CN" w:bidi="zh-CN"/>
        </w:rPr>
        <w:t>ISO30500</w:t>
      </w:r>
      <w:r w:rsidR="00435220">
        <w:rPr>
          <w:color w:val="211D1E"/>
          <w:lang w:val="zh-CN" w:bidi="zh-CN"/>
        </w:rPr>
        <w:t>，</w:t>
      </w:r>
      <w:r w:rsidRPr="00593475">
        <w:rPr>
          <w:color w:val="211D1E"/>
          <w:lang w:val="zh-CN" w:bidi="zh-CN"/>
        </w:rPr>
        <w:t>2018</w:t>
      </w:r>
      <w:r w:rsidR="00435220">
        <w:rPr>
          <w:color w:val="211D1E"/>
          <w:lang w:val="zh-CN" w:bidi="zh-CN"/>
        </w:rPr>
        <w:t>）</w:t>
      </w:r>
      <w:r w:rsidRPr="00593475">
        <w:rPr>
          <w:color w:val="211D1E"/>
          <w:lang w:val="zh-CN" w:bidi="zh-CN"/>
        </w:rPr>
        <w:t>。</w:t>
      </w:r>
    </w:p>
    <w:p w14:paraId="00AFC57D" w14:textId="77777777" w:rsidR="00BC2267" w:rsidRPr="00AF25B6" w:rsidRDefault="00AF25B6" w:rsidP="00593475">
      <w:pPr>
        <w:spacing w:line="360" w:lineRule="auto"/>
        <w:rPr>
          <w:rFonts w:ascii="Arial" w:hAnsi="Arial" w:cs="Arial"/>
          <w:b/>
          <w:color w:val="221E1F"/>
        </w:rPr>
      </w:pPr>
      <w:r>
        <w:rPr>
          <w:b/>
          <w:color w:val="221E1F"/>
          <w:lang w:val="zh-CN" w:bidi="zh-CN"/>
        </w:rPr>
        <w:t>（</w:t>
      </w:r>
      <w:r>
        <w:rPr>
          <w:b/>
          <w:color w:val="221E1F"/>
          <w:lang w:val="zh-CN" w:bidi="zh-CN"/>
        </w:rPr>
        <w:t>v</w:t>
      </w:r>
      <w:r>
        <w:rPr>
          <w:b/>
          <w:color w:val="221E1F"/>
          <w:lang w:val="zh-CN" w:bidi="zh-CN"/>
        </w:rPr>
        <w:t>）连续使用</w:t>
      </w:r>
    </w:p>
    <w:p w14:paraId="7238001C" w14:textId="77777777" w:rsidR="00093E05" w:rsidRPr="00E8752F" w:rsidRDefault="00093E05" w:rsidP="00593475">
      <w:pPr>
        <w:spacing w:line="360" w:lineRule="auto"/>
        <w:jc w:val="both"/>
        <w:rPr>
          <w:rFonts w:ascii="Arial" w:hAnsi="Arial" w:cs="Arial"/>
          <w:color w:val="221E1F"/>
        </w:rPr>
      </w:pPr>
      <w:r w:rsidRPr="00093E05">
        <w:rPr>
          <w:color w:val="221E1F"/>
          <w:lang w:val="zh-CN" w:bidi="zh-CN"/>
        </w:rPr>
        <w:t>系统应允许连续使用，且无须不合理的使用间隔等待时间。生产商应在用户手册、设备标签或铭牌上标明最短的使用间隔等待时间。</w:t>
      </w:r>
    </w:p>
    <w:p w14:paraId="696918BF" w14:textId="77777777" w:rsidR="0028788F" w:rsidRPr="00AF25B6" w:rsidRDefault="00AF25B6" w:rsidP="00593475">
      <w:pPr>
        <w:spacing w:line="360" w:lineRule="auto"/>
        <w:rPr>
          <w:rFonts w:ascii="Arial" w:hAnsi="Arial" w:cs="Arial"/>
          <w:b/>
          <w:color w:val="221E1F"/>
        </w:rPr>
      </w:pPr>
      <w:r>
        <w:rPr>
          <w:b/>
          <w:lang w:val="zh-CN" w:bidi="zh-CN"/>
        </w:rPr>
        <w:t>（</w:t>
      </w:r>
      <w:r>
        <w:rPr>
          <w:b/>
          <w:lang w:val="zh-CN" w:bidi="zh-CN"/>
        </w:rPr>
        <w:t>vi</w:t>
      </w:r>
      <w:r>
        <w:rPr>
          <w:b/>
          <w:lang w:val="zh-CN" w:bidi="zh-CN"/>
        </w:rPr>
        <w:t>）待用后的可操作性</w:t>
      </w:r>
    </w:p>
    <w:p w14:paraId="7FE75663" w14:textId="77777777" w:rsidR="00E8752F" w:rsidRPr="00E8752F" w:rsidRDefault="00E8752F" w:rsidP="00593475">
      <w:pPr>
        <w:spacing w:line="360" w:lineRule="auto"/>
        <w:jc w:val="both"/>
        <w:rPr>
          <w:rFonts w:ascii="Arial" w:hAnsi="Arial" w:cs="Arial"/>
          <w:b/>
          <w:color w:val="000000"/>
        </w:rPr>
      </w:pPr>
      <w:r w:rsidRPr="00E8752F">
        <w:rPr>
          <w:color w:val="221E1F"/>
          <w:lang w:val="zh-CN" w:bidi="zh-CN"/>
        </w:rPr>
        <w:t>系统应在停用</w:t>
      </w:r>
      <w:r w:rsidRPr="00E8752F">
        <w:rPr>
          <w:color w:val="221E1F"/>
          <w:lang w:val="zh-CN" w:bidi="zh-CN"/>
        </w:rPr>
        <w:t>60h</w:t>
      </w:r>
      <w:r w:rsidRPr="00E8752F">
        <w:rPr>
          <w:color w:val="221E1F"/>
          <w:lang w:val="zh-CN" w:bidi="zh-CN"/>
        </w:rPr>
        <w:t>后保持可操作状态，且不会引起故障或需要采取正常操作程序之外的步骤来恢复运行。</w:t>
      </w:r>
    </w:p>
    <w:p w14:paraId="68EA0F98" w14:textId="77777777" w:rsidR="0028788F" w:rsidRPr="00093E05" w:rsidRDefault="00AF25B6" w:rsidP="00593475">
      <w:pPr>
        <w:pStyle w:val="Pa25"/>
        <w:spacing w:before="100" w:after="154"/>
        <w:rPr>
          <w:rFonts w:ascii="Arial" w:hAnsi="Arial" w:cs="Arial"/>
          <w:b/>
          <w:color w:val="000000"/>
          <w:sz w:val="22"/>
          <w:szCs w:val="22"/>
        </w:rPr>
      </w:pPr>
      <w:r>
        <w:rPr>
          <w:b/>
          <w:sz w:val="22"/>
          <w:lang w:val="zh-CN" w:bidi="zh-CN"/>
        </w:rPr>
        <w:t>（</w:t>
      </w:r>
      <w:r>
        <w:rPr>
          <w:b/>
          <w:sz w:val="22"/>
          <w:lang w:val="zh-CN" w:bidi="zh-CN"/>
        </w:rPr>
        <w:t>vii</w:t>
      </w:r>
      <w:r>
        <w:rPr>
          <w:b/>
          <w:sz w:val="22"/>
          <w:lang w:val="zh-CN" w:bidi="zh-CN"/>
        </w:rPr>
        <w:t>）短期关机后的可操作性</w:t>
      </w:r>
    </w:p>
    <w:p w14:paraId="76652F54" w14:textId="77777777" w:rsidR="00E8752F" w:rsidRDefault="0028788F" w:rsidP="00593475">
      <w:pPr>
        <w:spacing w:line="360" w:lineRule="auto"/>
        <w:jc w:val="both"/>
        <w:rPr>
          <w:rFonts w:ascii="Arial" w:hAnsi="Arial" w:cs="Arial"/>
          <w:color w:val="211D1E"/>
        </w:rPr>
      </w:pPr>
      <w:r w:rsidRPr="00093E05">
        <w:rPr>
          <w:color w:val="211D1E"/>
          <w:lang w:val="zh-CN" w:bidi="zh-CN"/>
        </w:rPr>
        <w:t>在生产商标出的短期关机期（即</w:t>
      </w:r>
      <w:r w:rsidRPr="00093E05">
        <w:rPr>
          <w:color w:val="211D1E"/>
          <w:lang w:val="zh-CN" w:bidi="zh-CN"/>
        </w:rPr>
        <w:t>60h</w:t>
      </w:r>
      <w:r w:rsidRPr="00093E05">
        <w:rPr>
          <w:color w:val="211D1E"/>
          <w:lang w:val="zh-CN" w:bidi="zh-CN"/>
        </w:rPr>
        <w:t>或以内）后重新启动，系统应能立即处理输入物并恢复正常工作状态。</w:t>
      </w:r>
    </w:p>
    <w:p w14:paraId="22D5A60C" w14:textId="77777777" w:rsidR="00E8752F" w:rsidRPr="00AF25B6" w:rsidRDefault="00AF25B6" w:rsidP="00593475">
      <w:pPr>
        <w:autoSpaceDE w:val="0"/>
        <w:autoSpaceDN w:val="0"/>
        <w:adjustRightInd w:val="0"/>
        <w:spacing w:before="100" w:after="154" w:line="221" w:lineRule="atLeast"/>
        <w:rPr>
          <w:rFonts w:ascii="Arial" w:hAnsi="Arial" w:cs="Arial"/>
          <w:b/>
          <w:color w:val="000000"/>
        </w:rPr>
      </w:pPr>
      <w:r>
        <w:rPr>
          <w:b/>
          <w:lang w:val="zh-CN" w:bidi="zh-CN"/>
        </w:rPr>
        <w:t>（</w:t>
      </w:r>
      <w:r>
        <w:rPr>
          <w:b/>
          <w:lang w:val="zh-CN" w:bidi="zh-CN"/>
        </w:rPr>
        <w:t>viii</w:t>
      </w:r>
      <w:r>
        <w:rPr>
          <w:b/>
          <w:lang w:val="zh-CN" w:bidi="zh-CN"/>
        </w:rPr>
        <w:t>）长期关机后的可操作性</w:t>
      </w:r>
    </w:p>
    <w:p w14:paraId="794FF000" w14:textId="3456540D" w:rsidR="00E8752F" w:rsidRPr="00E8752F" w:rsidRDefault="00E8752F" w:rsidP="00593475">
      <w:pPr>
        <w:autoSpaceDE w:val="0"/>
        <w:autoSpaceDN w:val="0"/>
        <w:adjustRightInd w:val="0"/>
        <w:spacing w:after="180" w:line="360" w:lineRule="auto"/>
        <w:jc w:val="both"/>
        <w:rPr>
          <w:rFonts w:ascii="Arial" w:hAnsi="Arial" w:cs="Arial"/>
          <w:color w:val="221E1F"/>
        </w:rPr>
      </w:pPr>
      <w:r w:rsidRPr="00E8752F">
        <w:rPr>
          <w:color w:val="221E1F"/>
          <w:lang w:val="zh-CN" w:bidi="zh-CN"/>
        </w:rPr>
        <w:t>生产商应对系统长期关闭（即超过</w:t>
      </w:r>
      <w:r w:rsidRPr="00E8752F">
        <w:rPr>
          <w:color w:val="221E1F"/>
          <w:lang w:val="zh-CN" w:bidi="zh-CN"/>
        </w:rPr>
        <w:t>60h</w:t>
      </w:r>
      <w:r w:rsidRPr="00E8752F">
        <w:rPr>
          <w:color w:val="221E1F"/>
          <w:lang w:val="zh-CN" w:bidi="zh-CN"/>
        </w:rPr>
        <w:t>）前的准备工作做出详细说明，其中应包含让系统达到安全稳定的关闭停用状态的条件。在重新启动长期关闭的系统后，系统应能够立即接受输入物，并能够在生产商标明的时间内恢复至正常的运行状态</w:t>
      </w:r>
      <w:r w:rsidR="000C64D9">
        <w:rPr>
          <w:color w:val="221E1F"/>
          <w:lang w:val="zh-CN" w:bidi="zh-CN"/>
        </w:rPr>
        <w:t>（</w:t>
      </w:r>
      <w:r w:rsidRPr="00E8752F">
        <w:rPr>
          <w:color w:val="221E1F"/>
          <w:lang w:val="zh-CN" w:bidi="zh-CN"/>
        </w:rPr>
        <w:t>ISO30500</w:t>
      </w:r>
      <w:r w:rsidR="00435220">
        <w:rPr>
          <w:color w:val="221E1F"/>
          <w:lang w:val="zh-CN" w:bidi="zh-CN"/>
        </w:rPr>
        <w:t>，</w:t>
      </w:r>
      <w:r w:rsidRPr="00E8752F">
        <w:rPr>
          <w:color w:val="221E1F"/>
          <w:lang w:val="zh-CN" w:bidi="zh-CN"/>
        </w:rPr>
        <w:t>2018</w:t>
      </w:r>
      <w:r w:rsidR="00435220">
        <w:rPr>
          <w:color w:val="221E1F"/>
          <w:lang w:val="zh-CN" w:bidi="zh-CN"/>
        </w:rPr>
        <w:t>）</w:t>
      </w:r>
      <w:r w:rsidRPr="00E8752F">
        <w:rPr>
          <w:color w:val="221E1F"/>
          <w:lang w:val="zh-CN" w:bidi="zh-CN"/>
        </w:rPr>
        <w:t>。</w:t>
      </w:r>
    </w:p>
    <w:p w14:paraId="0AB72172" w14:textId="77777777" w:rsidR="00093E05" w:rsidRPr="00AF25B6" w:rsidRDefault="00AF25B6" w:rsidP="00593475">
      <w:pPr>
        <w:autoSpaceDE w:val="0"/>
        <w:autoSpaceDN w:val="0"/>
        <w:adjustRightInd w:val="0"/>
        <w:spacing w:before="100" w:after="154" w:line="221" w:lineRule="atLeast"/>
        <w:rPr>
          <w:rFonts w:ascii="Arial" w:hAnsi="Arial" w:cs="Arial"/>
          <w:b/>
          <w:color w:val="000000"/>
        </w:rPr>
      </w:pPr>
      <w:r>
        <w:rPr>
          <w:b/>
          <w:lang w:val="zh-CN" w:bidi="zh-CN"/>
        </w:rPr>
        <w:t>（</w:t>
      </w:r>
      <w:r>
        <w:rPr>
          <w:b/>
          <w:lang w:val="zh-CN" w:bidi="zh-CN"/>
        </w:rPr>
        <w:t>ix</w:t>
      </w:r>
      <w:r>
        <w:rPr>
          <w:b/>
          <w:lang w:val="zh-CN" w:bidi="zh-CN"/>
        </w:rPr>
        <w:t>）安全状态</w:t>
      </w:r>
    </w:p>
    <w:p w14:paraId="2E8AC631" w14:textId="77777777" w:rsidR="009D599B" w:rsidRDefault="00093E05" w:rsidP="0096489D">
      <w:pPr>
        <w:spacing w:line="360" w:lineRule="auto"/>
        <w:jc w:val="both"/>
        <w:rPr>
          <w:rFonts w:ascii="Arial" w:hAnsi="Arial" w:cs="Arial"/>
          <w:b/>
        </w:rPr>
      </w:pPr>
      <w:r w:rsidRPr="00093E05">
        <w:rPr>
          <w:color w:val="211D1E"/>
          <w:lang w:val="zh-CN" w:bidi="zh-CN"/>
        </w:rPr>
        <w:t>生产商应提供确定系统是否处于安全状态的提示方法（视觉或声音）或指令方式。</w:t>
      </w:r>
      <w:r w:rsidR="009D599B">
        <w:rPr>
          <w:b/>
          <w:lang w:val="zh-CN" w:bidi="zh-CN"/>
        </w:rPr>
        <w:br w:type="page"/>
      </w:r>
    </w:p>
    <w:p w14:paraId="1CE20CFC" w14:textId="68638FA9" w:rsidR="008905C4" w:rsidRPr="009D599B" w:rsidRDefault="00653CAA" w:rsidP="009D599B">
      <w:pPr>
        <w:spacing w:line="360" w:lineRule="auto"/>
        <w:ind w:left="360" w:hanging="360"/>
        <w:rPr>
          <w:rFonts w:ascii="Arial" w:hAnsi="Arial" w:cs="Arial"/>
          <w:b/>
        </w:rPr>
      </w:pPr>
      <w:r>
        <w:rPr>
          <w:b/>
          <w:lang w:val="zh-CN" w:bidi="zh-CN"/>
        </w:rPr>
        <w:lastRenderedPageBreak/>
        <w:t>2.</w:t>
      </w:r>
      <w:r w:rsidR="00C45055">
        <w:rPr>
          <w:b/>
          <w:lang w:val="zh-CN" w:bidi="zh-CN"/>
        </w:rPr>
        <w:t xml:space="preserve"> </w:t>
      </w:r>
      <w:r>
        <w:rPr>
          <w:b/>
          <w:lang w:val="zh-CN" w:bidi="zh-CN"/>
        </w:rPr>
        <w:t>一般安全</w:t>
      </w:r>
    </w:p>
    <w:p w14:paraId="2718E874" w14:textId="4E8B34D7" w:rsidR="00F11594" w:rsidRPr="009D599B" w:rsidRDefault="00653CAA" w:rsidP="00F11594">
      <w:pPr>
        <w:spacing w:line="360" w:lineRule="auto"/>
        <w:rPr>
          <w:rFonts w:ascii="Arial" w:hAnsi="Arial" w:cs="Arial"/>
          <w:b/>
        </w:rPr>
      </w:pPr>
      <w:r>
        <w:rPr>
          <w:b/>
          <w:lang w:val="zh-CN" w:bidi="zh-CN"/>
        </w:rPr>
        <w:t>2.1</w:t>
      </w:r>
      <w:r w:rsidR="00C45055">
        <w:rPr>
          <w:b/>
          <w:lang w:val="zh-CN" w:bidi="zh-CN"/>
        </w:rPr>
        <w:t xml:space="preserve"> </w:t>
      </w:r>
      <w:r>
        <w:rPr>
          <w:b/>
          <w:lang w:val="zh-CN" w:bidi="zh-CN"/>
        </w:rPr>
        <w:t>安保设计</w:t>
      </w:r>
    </w:p>
    <w:p w14:paraId="019A79DE" w14:textId="77777777" w:rsidR="00FC51E2" w:rsidRDefault="00BE1C2F" w:rsidP="00820D14">
      <w:pPr>
        <w:spacing w:line="360" w:lineRule="auto"/>
        <w:jc w:val="both"/>
        <w:rPr>
          <w:rFonts w:ascii="Arial" w:hAnsi="Arial" w:cs="Arial"/>
        </w:rPr>
      </w:pPr>
      <w:r w:rsidRPr="00F11594">
        <w:rPr>
          <w:lang w:val="zh-CN" w:bidi="zh-CN"/>
        </w:rPr>
        <w:t>为了防止</w:t>
      </w:r>
      <w:r w:rsidRPr="00F11594">
        <w:rPr>
          <w:lang w:val="zh-CN" w:bidi="zh-CN"/>
        </w:rPr>
        <w:t>NSSS</w:t>
      </w:r>
      <w:r w:rsidRPr="00F11594">
        <w:rPr>
          <w:lang w:val="zh-CN" w:bidi="zh-CN"/>
        </w:rPr>
        <w:t>系统关键部件被偷盗或擅自移动，系统关键可接触的部件的组装或固定方式应能防止未经授权他人移除或拆卸。</w:t>
      </w:r>
    </w:p>
    <w:p w14:paraId="1E41F751" w14:textId="4D76F75E" w:rsidR="00F11594" w:rsidRPr="00C47CBC" w:rsidRDefault="00653CAA" w:rsidP="00F11594">
      <w:pPr>
        <w:spacing w:line="360" w:lineRule="auto"/>
        <w:rPr>
          <w:rFonts w:ascii="Arial" w:hAnsi="Arial" w:cs="Arial"/>
          <w:b/>
        </w:rPr>
      </w:pPr>
      <w:r>
        <w:rPr>
          <w:b/>
          <w:lang w:val="zh-CN" w:bidi="zh-CN"/>
        </w:rPr>
        <w:t>2.2</w:t>
      </w:r>
      <w:r w:rsidR="00C45055">
        <w:rPr>
          <w:b/>
          <w:lang w:val="zh-CN" w:bidi="zh-CN"/>
        </w:rPr>
        <w:t xml:space="preserve"> </w:t>
      </w:r>
      <w:r>
        <w:rPr>
          <w:b/>
          <w:lang w:val="zh-CN" w:bidi="zh-CN"/>
        </w:rPr>
        <w:t>运行条件</w:t>
      </w:r>
    </w:p>
    <w:p w14:paraId="63B9A4B5" w14:textId="67FCB420" w:rsidR="00F11594" w:rsidRPr="00E4235C" w:rsidRDefault="00653CAA" w:rsidP="004E4729">
      <w:pPr>
        <w:spacing w:line="360" w:lineRule="auto"/>
        <w:jc w:val="both"/>
        <w:rPr>
          <w:rFonts w:ascii="Arial" w:hAnsi="Arial" w:cs="Arial"/>
          <w:b/>
        </w:rPr>
      </w:pPr>
      <w:r>
        <w:rPr>
          <w:b/>
          <w:lang w:val="zh-CN" w:bidi="zh-CN"/>
        </w:rPr>
        <w:t>2.2.1</w:t>
      </w:r>
      <w:r w:rsidR="00C45055">
        <w:rPr>
          <w:b/>
          <w:lang w:val="zh-CN" w:bidi="zh-CN"/>
        </w:rPr>
        <w:t xml:space="preserve"> </w:t>
      </w:r>
      <w:r>
        <w:rPr>
          <w:b/>
          <w:lang w:val="zh-CN" w:bidi="zh-CN"/>
        </w:rPr>
        <w:t>环境温度范围</w:t>
      </w:r>
    </w:p>
    <w:p w14:paraId="63F0A7A1" w14:textId="07704AA8" w:rsidR="00156DE4" w:rsidRPr="00F11594" w:rsidRDefault="00BE1C2F" w:rsidP="00C47CBC">
      <w:pPr>
        <w:spacing w:line="360" w:lineRule="auto"/>
        <w:jc w:val="both"/>
        <w:rPr>
          <w:rFonts w:ascii="Arial" w:hAnsi="Arial" w:cs="Arial"/>
        </w:rPr>
      </w:pPr>
      <w:r w:rsidRPr="00F11594">
        <w:rPr>
          <w:lang w:val="zh-CN" w:bidi="zh-CN"/>
        </w:rPr>
        <w:t>NSSS</w:t>
      </w:r>
      <w:r w:rsidRPr="00F11594">
        <w:rPr>
          <w:lang w:val="zh-CN" w:bidi="zh-CN"/>
        </w:rPr>
        <w:t>系统应在环境温度范围为</w:t>
      </w:r>
      <w:r w:rsidRPr="00F11594">
        <w:rPr>
          <w:lang w:val="zh-CN" w:bidi="zh-CN"/>
        </w:rPr>
        <w:t>5°C-50°C</w:t>
      </w:r>
      <w:r w:rsidRPr="00F11594">
        <w:rPr>
          <w:lang w:val="zh-CN" w:bidi="zh-CN"/>
        </w:rPr>
        <w:t>的环境中安全可靠地运行，这是所有满足本文件要求的系统必须符合的温度范围。如果所采用的技术在此温度范围外运行，应对其安全性和可靠性进行验证</w:t>
      </w:r>
      <w:r w:rsidR="000C64D9">
        <w:rPr>
          <w:lang w:val="zh-CN" w:bidi="zh-CN"/>
        </w:rPr>
        <w:t>（</w:t>
      </w:r>
      <w:r w:rsidRPr="00F11594">
        <w:rPr>
          <w:lang w:val="zh-CN" w:bidi="zh-CN"/>
        </w:rPr>
        <w:t>ISO30500</w:t>
      </w:r>
      <w:r w:rsidR="00435220">
        <w:rPr>
          <w:rFonts w:hint="eastAsia"/>
          <w:lang w:val="zh-CN" w:bidi="zh-CN"/>
        </w:rPr>
        <w:t>，</w:t>
      </w:r>
      <w:r w:rsidRPr="00F11594">
        <w:rPr>
          <w:lang w:val="zh-CN" w:bidi="zh-CN"/>
        </w:rPr>
        <w:t>2018</w:t>
      </w:r>
      <w:r w:rsidR="00435220">
        <w:rPr>
          <w:lang w:val="zh-CN" w:bidi="zh-CN"/>
        </w:rPr>
        <w:t>）</w:t>
      </w:r>
      <w:r w:rsidRPr="00F11594">
        <w:rPr>
          <w:lang w:val="zh-CN" w:bidi="zh-CN"/>
        </w:rPr>
        <w:t>。</w:t>
      </w:r>
    </w:p>
    <w:p w14:paraId="225BB4FD" w14:textId="64972DCD" w:rsidR="00F11594" w:rsidRPr="00F86CB9" w:rsidRDefault="00F86CB9" w:rsidP="00F86CB9">
      <w:pPr>
        <w:spacing w:line="360" w:lineRule="auto"/>
        <w:rPr>
          <w:rFonts w:ascii="Arial" w:hAnsi="Arial" w:cs="Arial"/>
          <w:b/>
        </w:rPr>
      </w:pPr>
      <w:r>
        <w:rPr>
          <w:b/>
          <w:lang w:val="zh-CN" w:bidi="zh-CN"/>
        </w:rPr>
        <w:t>2.2.2</w:t>
      </w:r>
      <w:r w:rsidR="00C45055">
        <w:rPr>
          <w:b/>
          <w:lang w:val="zh-CN" w:bidi="zh-CN"/>
        </w:rPr>
        <w:t xml:space="preserve"> </w:t>
      </w:r>
      <w:r>
        <w:rPr>
          <w:b/>
          <w:lang w:val="zh-CN" w:bidi="zh-CN"/>
        </w:rPr>
        <w:t>环境湿度范围</w:t>
      </w:r>
    </w:p>
    <w:p w14:paraId="333B1E29" w14:textId="22331095" w:rsidR="00E62D6A" w:rsidRDefault="00E4235C" w:rsidP="001D4B58">
      <w:pPr>
        <w:spacing w:line="360" w:lineRule="auto"/>
        <w:jc w:val="both"/>
        <w:rPr>
          <w:rFonts w:ascii="Arial" w:hAnsi="Arial" w:cs="Arial"/>
          <w:color w:val="211D1E"/>
        </w:rPr>
      </w:pPr>
      <w:r>
        <w:rPr>
          <w:lang w:val="zh-CN" w:bidi="zh-CN"/>
        </w:rPr>
        <w:t>系统应在湿度范围为</w:t>
      </w:r>
      <w:r>
        <w:rPr>
          <w:lang w:val="zh-CN" w:bidi="zh-CN"/>
        </w:rPr>
        <w:t>20%-100%</w:t>
      </w:r>
      <w:r>
        <w:rPr>
          <w:lang w:val="zh-CN" w:bidi="zh-CN"/>
        </w:rPr>
        <w:t>的环境中安全可靠地运行。如果所采用技术在湿度低于</w:t>
      </w:r>
      <w:r>
        <w:rPr>
          <w:lang w:val="zh-CN" w:bidi="zh-CN"/>
        </w:rPr>
        <w:t>20%</w:t>
      </w:r>
      <w:r>
        <w:rPr>
          <w:lang w:val="zh-CN" w:bidi="zh-CN"/>
        </w:rPr>
        <w:t>的环境中运行，应对其安全性和可靠性进行验证</w:t>
      </w:r>
      <w:r w:rsidR="000C64D9">
        <w:rPr>
          <w:lang w:val="zh-CN" w:bidi="zh-CN"/>
        </w:rPr>
        <w:t>（</w:t>
      </w:r>
      <w:r>
        <w:rPr>
          <w:lang w:val="zh-CN" w:bidi="zh-CN"/>
        </w:rPr>
        <w:t>ISO</w:t>
      </w:r>
      <w:r w:rsidR="00435220">
        <w:rPr>
          <w:rFonts w:hint="eastAsia"/>
          <w:lang w:val="zh-CN" w:bidi="zh-CN"/>
        </w:rPr>
        <w:t>，</w:t>
      </w:r>
      <w:r>
        <w:rPr>
          <w:lang w:val="zh-CN" w:bidi="zh-CN"/>
        </w:rPr>
        <w:t>2018</w:t>
      </w:r>
      <w:r w:rsidR="00435220">
        <w:rPr>
          <w:lang w:val="zh-CN" w:bidi="zh-CN"/>
        </w:rPr>
        <w:t>）</w:t>
      </w:r>
      <w:r>
        <w:rPr>
          <w:lang w:val="zh-CN" w:bidi="zh-CN"/>
        </w:rPr>
        <w:t>。</w:t>
      </w:r>
    </w:p>
    <w:p w14:paraId="7E00D2F9" w14:textId="16C50D2F" w:rsidR="00E4235C" w:rsidRPr="00C47CBC" w:rsidRDefault="00F86CB9" w:rsidP="00F86CB9">
      <w:pPr>
        <w:spacing w:line="360" w:lineRule="auto"/>
        <w:jc w:val="both"/>
        <w:rPr>
          <w:rFonts w:ascii="Arial" w:hAnsi="Arial" w:cs="Arial"/>
        </w:rPr>
      </w:pPr>
      <w:r w:rsidRPr="00C47CBC">
        <w:rPr>
          <w:b/>
          <w:lang w:val="zh-CN" w:bidi="zh-CN"/>
        </w:rPr>
        <w:t>2.3</w:t>
      </w:r>
      <w:r w:rsidR="00C45055">
        <w:rPr>
          <w:b/>
          <w:lang w:val="zh-CN" w:bidi="zh-CN"/>
        </w:rPr>
        <w:t xml:space="preserve"> </w:t>
      </w:r>
      <w:r w:rsidRPr="00C47CBC">
        <w:rPr>
          <w:b/>
          <w:lang w:val="zh-CN" w:bidi="zh-CN"/>
        </w:rPr>
        <w:t>通用安全设计要求</w:t>
      </w:r>
    </w:p>
    <w:p w14:paraId="00AA90A0" w14:textId="20977348" w:rsidR="00E4235C" w:rsidRPr="00F86CB9" w:rsidRDefault="00F86CB9" w:rsidP="00F86CB9">
      <w:pPr>
        <w:spacing w:line="360" w:lineRule="auto"/>
        <w:jc w:val="both"/>
        <w:rPr>
          <w:rFonts w:ascii="Arial" w:hAnsi="Arial" w:cs="Arial"/>
          <w:b/>
        </w:rPr>
      </w:pPr>
      <w:r>
        <w:rPr>
          <w:b/>
          <w:lang w:val="zh-CN" w:bidi="zh-CN"/>
        </w:rPr>
        <w:t>2.3.1</w:t>
      </w:r>
      <w:r w:rsidR="00C45055">
        <w:rPr>
          <w:b/>
          <w:lang w:val="zh-CN" w:bidi="zh-CN"/>
        </w:rPr>
        <w:t xml:space="preserve"> </w:t>
      </w:r>
      <w:r>
        <w:rPr>
          <w:b/>
          <w:lang w:val="zh-CN" w:bidi="zh-CN"/>
        </w:rPr>
        <w:t>边缘、边角和表面的安全性</w:t>
      </w:r>
    </w:p>
    <w:p w14:paraId="2A7AE879" w14:textId="77777777" w:rsidR="00E4235C" w:rsidRDefault="00BE1C2F" w:rsidP="00F86CB9">
      <w:pPr>
        <w:spacing w:line="360" w:lineRule="auto"/>
        <w:jc w:val="both"/>
        <w:rPr>
          <w:rFonts w:ascii="Arial" w:hAnsi="Arial" w:cs="Arial"/>
        </w:rPr>
      </w:pPr>
      <w:r w:rsidRPr="00E4235C">
        <w:rPr>
          <w:lang w:val="zh-CN" w:bidi="zh-CN"/>
        </w:rPr>
        <w:t>如厕者和系统维护人员可接触到的表面和部件不应有毛边或快口或多余的尖头。</w:t>
      </w:r>
    </w:p>
    <w:p w14:paraId="48353317" w14:textId="6D2E5543" w:rsidR="00E4235C" w:rsidRPr="00F86CB9" w:rsidRDefault="00F86CB9" w:rsidP="00F86CB9">
      <w:pPr>
        <w:spacing w:line="360" w:lineRule="auto"/>
        <w:jc w:val="both"/>
        <w:rPr>
          <w:rFonts w:ascii="Arial" w:hAnsi="Arial" w:cs="Arial"/>
        </w:rPr>
      </w:pPr>
      <w:r>
        <w:rPr>
          <w:b/>
          <w:lang w:val="zh-CN" w:bidi="zh-CN"/>
        </w:rPr>
        <w:t>2.3.2</w:t>
      </w:r>
      <w:r w:rsidR="00C45055">
        <w:rPr>
          <w:b/>
          <w:lang w:val="zh-CN" w:bidi="zh-CN"/>
        </w:rPr>
        <w:t xml:space="preserve"> </w:t>
      </w:r>
      <w:r>
        <w:rPr>
          <w:b/>
          <w:lang w:val="zh-CN" w:bidi="zh-CN"/>
        </w:rPr>
        <w:t>防火防爆</w:t>
      </w:r>
    </w:p>
    <w:p w14:paraId="3BF5C31F" w14:textId="2589EFD1" w:rsidR="00E4235C" w:rsidRPr="00F86CB9" w:rsidRDefault="00F86CB9" w:rsidP="00F86CB9">
      <w:pPr>
        <w:spacing w:line="360" w:lineRule="auto"/>
        <w:jc w:val="both"/>
        <w:rPr>
          <w:rFonts w:ascii="Arial" w:hAnsi="Arial" w:cs="Arial"/>
          <w:b/>
        </w:rPr>
      </w:pPr>
      <w:r w:rsidRPr="00F86CB9">
        <w:rPr>
          <w:b/>
          <w:lang w:val="zh-CN" w:bidi="zh-CN"/>
        </w:rPr>
        <w:t>2.3.3</w:t>
      </w:r>
      <w:r w:rsidR="00C45055">
        <w:rPr>
          <w:b/>
          <w:lang w:val="zh-CN" w:bidi="zh-CN"/>
        </w:rPr>
        <w:t xml:space="preserve"> </w:t>
      </w:r>
      <w:r w:rsidRPr="00F86CB9">
        <w:rPr>
          <w:b/>
          <w:lang w:val="zh-CN" w:bidi="zh-CN"/>
        </w:rPr>
        <w:t>结构完整性</w:t>
      </w:r>
    </w:p>
    <w:p w14:paraId="5E4B629D" w14:textId="37C1DDCC" w:rsidR="00761745" w:rsidRPr="00F86CB9" w:rsidRDefault="00F86CB9" w:rsidP="00F86CB9">
      <w:pPr>
        <w:spacing w:line="360" w:lineRule="auto"/>
        <w:jc w:val="both"/>
        <w:rPr>
          <w:rFonts w:ascii="Arial" w:hAnsi="Arial" w:cs="Arial"/>
          <w:b/>
        </w:rPr>
      </w:pPr>
      <w:r>
        <w:rPr>
          <w:b/>
          <w:lang w:val="zh-CN" w:bidi="zh-CN"/>
        </w:rPr>
        <w:t>2.3.4</w:t>
      </w:r>
      <w:r w:rsidR="00C45055">
        <w:rPr>
          <w:b/>
          <w:lang w:val="zh-CN" w:bidi="zh-CN"/>
        </w:rPr>
        <w:t xml:space="preserve"> </w:t>
      </w:r>
      <w:r>
        <w:rPr>
          <w:b/>
          <w:lang w:val="zh-CN" w:bidi="zh-CN"/>
        </w:rPr>
        <w:t>地下系统</w:t>
      </w:r>
    </w:p>
    <w:p w14:paraId="0D12FF86" w14:textId="2366AFC8" w:rsidR="00E62D6A" w:rsidRPr="00F86CB9" w:rsidRDefault="00F86CB9" w:rsidP="00653CAA">
      <w:pPr>
        <w:spacing w:line="360" w:lineRule="auto"/>
        <w:ind w:left="-720" w:firstLine="720"/>
        <w:rPr>
          <w:rFonts w:ascii="Arial" w:hAnsi="Arial" w:cs="Arial"/>
          <w:b/>
        </w:rPr>
      </w:pPr>
      <w:r>
        <w:rPr>
          <w:b/>
          <w:lang w:val="zh-CN" w:bidi="zh-CN"/>
        </w:rPr>
        <w:t>2.3.5</w:t>
      </w:r>
      <w:r w:rsidR="00C45055">
        <w:rPr>
          <w:b/>
          <w:lang w:val="zh-CN" w:bidi="zh-CN"/>
        </w:rPr>
        <w:t xml:space="preserve"> </w:t>
      </w:r>
      <w:r>
        <w:rPr>
          <w:b/>
          <w:lang w:val="zh-CN" w:bidi="zh-CN"/>
        </w:rPr>
        <w:t>外部影响</w:t>
      </w:r>
    </w:p>
    <w:p w14:paraId="2CE16D08" w14:textId="357248E0" w:rsidR="00FC51E2" w:rsidRPr="00F86CB9" w:rsidRDefault="00F86CB9" w:rsidP="00F86CB9">
      <w:pPr>
        <w:spacing w:line="360" w:lineRule="auto"/>
        <w:rPr>
          <w:rFonts w:ascii="Arial" w:hAnsi="Arial" w:cs="Arial"/>
          <w:b/>
        </w:rPr>
      </w:pPr>
      <w:r>
        <w:rPr>
          <w:b/>
          <w:lang w:val="zh-CN" w:bidi="zh-CN"/>
        </w:rPr>
        <w:t>2.3.6</w:t>
      </w:r>
      <w:r w:rsidR="00C45055">
        <w:rPr>
          <w:b/>
          <w:lang w:val="zh-CN" w:bidi="zh-CN"/>
        </w:rPr>
        <w:t xml:space="preserve"> </w:t>
      </w:r>
      <w:r>
        <w:rPr>
          <w:b/>
          <w:lang w:val="zh-CN" w:bidi="zh-CN"/>
        </w:rPr>
        <w:t>安全评估</w:t>
      </w:r>
    </w:p>
    <w:p w14:paraId="5F208BF8" w14:textId="2AF6B722" w:rsidR="00FC51E2" w:rsidRDefault="00BE1C2F" w:rsidP="00593475">
      <w:pPr>
        <w:spacing w:line="360" w:lineRule="auto"/>
        <w:jc w:val="both"/>
        <w:rPr>
          <w:lang w:val="zh-CN" w:bidi="zh-CN"/>
        </w:rPr>
      </w:pPr>
      <w:r w:rsidRPr="00FC51E2">
        <w:rPr>
          <w:lang w:val="zh-CN" w:bidi="zh-CN"/>
        </w:rPr>
        <w:t>NSSS</w:t>
      </w:r>
      <w:r w:rsidRPr="00FC51E2">
        <w:rPr>
          <w:lang w:val="zh-CN" w:bidi="zh-CN"/>
        </w:rPr>
        <w:t>系统生产商应对系统进行迭代风险评估或其他能够证明其安全性的等效评估。安全评估应包括以下内容：（</w:t>
      </w:r>
      <w:r w:rsidRPr="00FC51E2">
        <w:rPr>
          <w:lang w:val="zh-CN" w:bidi="zh-CN"/>
        </w:rPr>
        <w:t>i</w:t>
      </w:r>
      <w:r w:rsidRPr="00FC51E2">
        <w:rPr>
          <w:lang w:val="zh-CN" w:bidi="zh-CN"/>
        </w:rPr>
        <w:t>）确定产品适用的特殊卫生健康和安全要求；（</w:t>
      </w:r>
      <w:r w:rsidRPr="00FC51E2">
        <w:rPr>
          <w:lang w:val="zh-CN" w:bidi="zh-CN"/>
        </w:rPr>
        <w:t>ii</w:t>
      </w:r>
      <w:r w:rsidRPr="00FC51E2">
        <w:rPr>
          <w:lang w:val="zh-CN" w:bidi="zh-CN"/>
        </w:rPr>
        <w:t>）确定需采取的风险减轻措施；（</w:t>
      </w:r>
      <w:r w:rsidRPr="00FC51E2">
        <w:rPr>
          <w:lang w:val="zh-CN" w:bidi="zh-CN"/>
        </w:rPr>
        <w:t>iii</w:t>
      </w:r>
      <w:r w:rsidRPr="00FC51E2">
        <w:rPr>
          <w:lang w:val="zh-CN" w:bidi="zh-CN"/>
        </w:rPr>
        <w:t>）记录安全评估结果以证明产品的安全性。评估工作应在设计过程中进行；但也有可能会在设计完毕后进行</w:t>
      </w:r>
      <w:r w:rsidR="000C64D9">
        <w:rPr>
          <w:lang w:val="zh-CN" w:bidi="zh-CN"/>
        </w:rPr>
        <w:t>（</w:t>
      </w:r>
      <w:r w:rsidRPr="00FC51E2">
        <w:rPr>
          <w:lang w:val="zh-CN" w:bidi="zh-CN"/>
        </w:rPr>
        <w:t>ISO30500</w:t>
      </w:r>
      <w:r w:rsidRPr="00FC51E2">
        <w:rPr>
          <w:lang w:val="zh-CN" w:bidi="zh-CN"/>
        </w:rPr>
        <w:t>，</w:t>
      </w:r>
      <w:r w:rsidRPr="00FC51E2">
        <w:rPr>
          <w:lang w:val="zh-CN" w:bidi="zh-CN"/>
        </w:rPr>
        <w:t>2018</w:t>
      </w:r>
      <w:r w:rsidR="00435220">
        <w:rPr>
          <w:lang w:val="zh-CN" w:bidi="zh-CN"/>
        </w:rPr>
        <w:t>）</w:t>
      </w:r>
      <w:r w:rsidRPr="00FC51E2">
        <w:rPr>
          <w:lang w:val="zh-CN" w:bidi="zh-CN"/>
        </w:rPr>
        <w:t>。</w:t>
      </w:r>
    </w:p>
    <w:p w14:paraId="63F2CB33" w14:textId="746A4827" w:rsidR="006E4949" w:rsidRDefault="006E4949" w:rsidP="00593475">
      <w:pPr>
        <w:spacing w:line="360" w:lineRule="auto"/>
        <w:jc w:val="both"/>
        <w:rPr>
          <w:lang w:val="zh-CN" w:bidi="zh-CN"/>
        </w:rPr>
      </w:pPr>
    </w:p>
    <w:p w14:paraId="2C5EFE33" w14:textId="77777777" w:rsidR="006E4949" w:rsidRDefault="006E4949" w:rsidP="00593475">
      <w:pPr>
        <w:spacing w:line="360" w:lineRule="auto"/>
        <w:jc w:val="both"/>
        <w:rPr>
          <w:rFonts w:ascii="Arial" w:hAnsi="Arial" w:cs="Arial"/>
        </w:rPr>
      </w:pPr>
    </w:p>
    <w:p w14:paraId="7EA68E8B" w14:textId="7C627C35" w:rsidR="007630AB" w:rsidRPr="00C47CBC" w:rsidRDefault="00F17FF6" w:rsidP="00593475">
      <w:pPr>
        <w:spacing w:line="360" w:lineRule="auto"/>
        <w:jc w:val="both"/>
        <w:rPr>
          <w:rFonts w:ascii="Arial" w:hAnsi="Arial" w:cs="Arial"/>
        </w:rPr>
      </w:pPr>
      <w:r w:rsidRPr="00895656">
        <w:rPr>
          <w:b/>
          <w:lang w:val="zh-CN" w:bidi="zh-CN"/>
        </w:rPr>
        <w:lastRenderedPageBreak/>
        <w:t>3.</w:t>
      </w:r>
      <w:r w:rsidR="00C45055">
        <w:rPr>
          <w:b/>
          <w:lang w:val="zh-CN" w:bidi="zh-CN"/>
        </w:rPr>
        <w:t xml:space="preserve"> </w:t>
      </w:r>
      <w:r w:rsidRPr="00895656">
        <w:rPr>
          <w:b/>
          <w:lang w:val="zh-CN" w:bidi="zh-CN"/>
        </w:rPr>
        <w:t>卫生系统组件的要求</w:t>
      </w:r>
    </w:p>
    <w:p w14:paraId="56B76873" w14:textId="6943FE5A" w:rsidR="009D6CEF" w:rsidRPr="00946E48" w:rsidRDefault="00593475" w:rsidP="00593475">
      <w:pPr>
        <w:spacing w:line="360" w:lineRule="auto"/>
        <w:rPr>
          <w:rFonts w:ascii="Arial" w:hAnsi="Arial" w:cs="Arial"/>
          <w:b/>
          <w:sz w:val="24"/>
          <w:szCs w:val="24"/>
        </w:rPr>
      </w:pPr>
      <w:r w:rsidRPr="00C47CBC">
        <w:rPr>
          <w:b/>
          <w:lang w:val="zh-CN" w:bidi="zh-CN"/>
        </w:rPr>
        <w:t>3.1</w:t>
      </w:r>
      <w:r w:rsidR="00C45055">
        <w:rPr>
          <w:b/>
          <w:lang w:val="zh-CN" w:bidi="zh-CN"/>
        </w:rPr>
        <w:t xml:space="preserve"> </w:t>
      </w:r>
      <w:r w:rsidRPr="00C47CBC">
        <w:rPr>
          <w:b/>
          <w:lang w:val="zh-CN" w:bidi="zh-CN"/>
        </w:rPr>
        <w:t>一般要求</w:t>
      </w:r>
    </w:p>
    <w:p w14:paraId="552EEAA7" w14:textId="7FFA74A6" w:rsidR="00156DE4" w:rsidRPr="009D6CEF" w:rsidRDefault="00BE1C2F" w:rsidP="00C47CBC">
      <w:pPr>
        <w:spacing w:line="360" w:lineRule="auto"/>
        <w:jc w:val="both"/>
        <w:rPr>
          <w:rFonts w:ascii="Arial" w:hAnsi="Arial" w:cs="Arial"/>
          <w:b/>
        </w:rPr>
      </w:pPr>
      <w:r w:rsidRPr="007630AB">
        <w:rPr>
          <w:lang w:val="zh-CN" w:bidi="zh-CN"/>
        </w:rPr>
        <w:t>在选择系统运行中必不可少的关键材料、设备、组件、连接部分和联结件时，应考虑其与系统是否适用</w:t>
      </w:r>
      <w:r w:rsidR="000C64D9">
        <w:rPr>
          <w:lang w:val="zh-CN" w:bidi="zh-CN"/>
        </w:rPr>
        <w:t>（</w:t>
      </w:r>
      <w:r w:rsidRPr="007630AB">
        <w:rPr>
          <w:lang w:val="zh-CN" w:bidi="zh-CN"/>
        </w:rPr>
        <w:t>ISO30500</w:t>
      </w:r>
      <w:r w:rsidRPr="007630AB">
        <w:rPr>
          <w:lang w:val="zh-CN" w:bidi="zh-CN"/>
        </w:rPr>
        <w:t>，</w:t>
      </w:r>
      <w:r w:rsidRPr="007630AB">
        <w:rPr>
          <w:lang w:val="zh-CN" w:bidi="zh-CN"/>
        </w:rPr>
        <w:t>2018</w:t>
      </w:r>
      <w:r w:rsidR="00435220">
        <w:rPr>
          <w:lang w:val="zh-CN" w:bidi="zh-CN"/>
        </w:rPr>
        <w:t>）</w:t>
      </w:r>
      <w:r w:rsidRPr="007630AB">
        <w:rPr>
          <w:lang w:val="zh-CN" w:bidi="zh-CN"/>
        </w:rPr>
        <w:t>。</w:t>
      </w:r>
    </w:p>
    <w:p w14:paraId="03ECF192" w14:textId="7081C1B2" w:rsidR="005F56EC" w:rsidRPr="00C47CBC" w:rsidRDefault="00593475" w:rsidP="00C47CBC">
      <w:pPr>
        <w:spacing w:line="360" w:lineRule="auto"/>
        <w:jc w:val="both"/>
        <w:rPr>
          <w:rFonts w:ascii="Arial" w:hAnsi="Arial" w:cs="Arial"/>
        </w:rPr>
      </w:pPr>
      <w:r w:rsidRPr="00C47CBC">
        <w:rPr>
          <w:b/>
          <w:lang w:val="zh-CN" w:bidi="zh-CN"/>
        </w:rPr>
        <w:t>3.2</w:t>
      </w:r>
      <w:r w:rsidR="00C45055">
        <w:rPr>
          <w:b/>
          <w:lang w:val="zh-CN" w:bidi="zh-CN"/>
        </w:rPr>
        <w:t xml:space="preserve"> </w:t>
      </w:r>
      <w:r w:rsidRPr="00C47CBC">
        <w:rPr>
          <w:b/>
          <w:lang w:val="zh-CN" w:bidi="zh-CN"/>
        </w:rPr>
        <w:t>卫生设计</w:t>
      </w:r>
    </w:p>
    <w:p w14:paraId="33FC2CE8" w14:textId="34149F67" w:rsidR="00156DE4" w:rsidRDefault="00BE1C2F" w:rsidP="00C47CBC">
      <w:pPr>
        <w:spacing w:line="360" w:lineRule="auto"/>
        <w:jc w:val="both"/>
        <w:rPr>
          <w:rFonts w:ascii="Arial" w:hAnsi="Arial" w:cs="Arial"/>
          <w:color w:val="211D1E"/>
        </w:rPr>
      </w:pPr>
      <w:r w:rsidRPr="005F56EC">
        <w:rPr>
          <w:lang w:val="zh-CN" w:bidi="zh-CN"/>
        </w:rPr>
        <w:t>人类尿液、粪便或系统处理过程中的中间产物和残留物中可能存在的病原菌会导致感染，系统的设计应尽量降低感染风险。系统应尽量防止昆虫和寄生虫进入子系统</w:t>
      </w:r>
      <w:r w:rsidR="000C64D9">
        <w:rPr>
          <w:lang w:val="zh-CN" w:bidi="zh-CN"/>
        </w:rPr>
        <w:t>（</w:t>
      </w:r>
      <w:r w:rsidRPr="005F56EC">
        <w:rPr>
          <w:lang w:val="zh-CN" w:bidi="zh-CN"/>
        </w:rPr>
        <w:t>ISO30500</w:t>
      </w:r>
      <w:r w:rsidRPr="005F56EC">
        <w:rPr>
          <w:lang w:val="zh-CN" w:bidi="zh-CN"/>
        </w:rPr>
        <w:t>，</w:t>
      </w:r>
      <w:r w:rsidRPr="005F56EC">
        <w:rPr>
          <w:lang w:val="zh-CN" w:bidi="zh-CN"/>
        </w:rPr>
        <w:t>2018</w:t>
      </w:r>
      <w:r w:rsidR="00435220">
        <w:rPr>
          <w:lang w:val="zh-CN" w:bidi="zh-CN"/>
        </w:rPr>
        <w:t>）</w:t>
      </w:r>
      <w:r w:rsidRPr="005F56EC">
        <w:rPr>
          <w:lang w:val="zh-CN" w:bidi="zh-CN"/>
        </w:rPr>
        <w:t>。</w:t>
      </w:r>
    </w:p>
    <w:p w14:paraId="6C5382F7" w14:textId="3CF0C54C" w:rsidR="005F56EC" w:rsidRPr="005F56EC" w:rsidRDefault="00593475" w:rsidP="00C47CBC">
      <w:pPr>
        <w:spacing w:line="360" w:lineRule="auto"/>
        <w:jc w:val="both"/>
        <w:rPr>
          <w:rFonts w:ascii="Arial" w:hAnsi="Arial" w:cs="Arial"/>
          <w:b/>
        </w:rPr>
      </w:pPr>
      <w:r>
        <w:rPr>
          <w:b/>
          <w:lang w:val="zh-CN" w:bidi="zh-CN"/>
        </w:rPr>
        <w:t>3.2.1</w:t>
      </w:r>
      <w:r w:rsidR="00C45055">
        <w:rPr>
          <w:b/>
          <w:lang w:val="zh-CN" w:bidi="zh-CN"/>
        </w:rPr>
        <w:t xml:space="preserve"> </w:t>
      </w:r>
      <w:r>
        <w:rPr>
          <w:b/>
          <w:lang w:val="zh-CN" w:bidi="zh-CN"/>
        </w:rPr>
        <w:t>避免不安全的出水的接触回用</w:t>
      </w:r>
    </w:p>
    <w:p w14:paraId="5AD430E5" w14:textId="655F964D" w:rsidR="00F74050" w:rsidRPr="00593475" w:rsidRDefault="00BE1C2F" w:rsidP="00C47CBC">
      <w:pPr>
        <w:spacing w:line="360" w:lineRule="auto"/>
        <w:jc w:val="both"/>
        <w:rPr>
          <w:rFonts w:ascii="Arial" w:hAnsi="Arial" w:cs="Arial"/>
        </w:rPr>
      </w:pPr>
      <w:r w:rsidRPr="005F56EC">
        <w:rPr>
          <w:lang w:val="zh-CN" w:bidi="zh-CN"/>
        </w:rPr>
        <w:t>利用出水进行回用（而非安全排放到环境中）的系统设计应符合对应回用方式（如灌溉、冲水、洗手）要求。如系统中的冲厕水或洗手水不符合冲水或洗手的出水要求，应在设计时通过合理可行的方法防止此类出水用于内部（或系统内）回用</w:t>
      </w:r>
      <w:r w:rsidR="000C64D9">
        <w:rPr>
          <w:lang w:val="zh-CN" w:bidi="zh-CN"/>
        </w:rPr>
        <w:t>（</w:t>
      </w:r>
      <w:r w:rsidRPr="005F56EC">
        <w:rPr>
          <w:lang w:val="zh-CN" w:bidi="zh-CN"/>
        </w:rPr>
        <w:t>ISO</w:t>
      </w:r>
      <w:r w:rsidRPr="005F56EC">
        <w:rPr>
          <w:lang w:val="zh-CN" w:bidi="zh-CN"/>
        </w:rPr>
        <w:t>，</w:t>
      </w:r>
      <w:r w:rsidRPr="005F56EC">
        <w:rPr>
          <w:lang w:val="zh-CN" w:bidi="zh-CN"/>
        </w:rPr>
        <w:t>2018</w:t>
      </w:r>
      <w:r w:rsidR="00435220">
        <w:rPr>
          <w:lang w:val="zh-CN" w:bidi="zh-CN"/>
        </w:rPr>
        <w:t>）</w:t>
      </w:r>
      <w:r w:rsidRPr="005F56EC">
        <w:rPr>
          <w:lang w:val="zh-CN" w:bidi="zh-CN"/>
        </w:rPr>
        <w:t>。</w:t>
      </w:r>
    </w:p>
    <w:p w14:paraId="1964A214" w14:textId="7BCDC35B" w:rsidR="00F74050" w:rsidRPr="00C47CBC" w:rsidRDefault="00593475" w:rsidP="00C47CBC">
      <w:pPr>
        <w:spacing w:line="360" w:lineRule="auto"/>
        <w:jc w:val="both"/>
        <w:rPr>
          <w:rFonts w:ascii="Arial" w:hAnsi="Arial" w:cs="Arial"/>
          <w:b/>
        </w:rPr>
      </w:pPr>
      <w:r w:rsidRPr="00C47CBC">
        <w:rPr>
          <w:b/>
          <w:lang w:val="zh-CN" w:bidi="zh-CN"/>
        </w:rPr>
        <w:t>3.3</w:t>
      </w:r>
      <w:r w:rsidR="00C45055">
        <w:rPr>
          <w:b/>
          <w:lang w:val="zh-CN" w:bidi="zh-CN"/>
        </w:rPr>
        <w:t xml:space="preserve"> </w:t>
      </w:r>
      <w:r w:rsidRPr="00C47CBC">
        <w:rPr>
          <w:b/>
          <w:lang w:val="zh-CN" w:bidi="zh-CN"/>
        </w:rPr>
        <w:t>输送装置的可靠性</w:t>
      </w:r>
    </w:p>
    <w:p w14:paraId="44AA876C" w14:textId="2A6FC197" w:rsidR="00F74050" w:rsidRPr="00F74050" w:rsidRDefault="00F74050" w:rsidP="00C47CBC">
      <w:pPr>
        <w:spacing w:line="360" w:lineRule="auto"/>
        <w:jc w:val="both"/>
        <w:rPr>
          <w:rFonts w:ascii="Arial" w:hAnsi="Arial" w:cs="Arial"/>
        </w:rPr>
      </w:pPr>
      <w:r w:rsidRPr="00F74050">
        <w:rPr>
          <w:lang w:val="zh-CN" w:bidi="zh-CN"/>
        </w:rPr>
        <w:t>输送装置的机械和液压设计（如内部管路系统、连接部分和螺钉）应在正常运行中防止回流、堵塞和负载过高</w:t>
      </w:r>
      <w:r w:rsidR="000C64D9">
        <w:rPr>
          <w:lang w:val="zh-CN" w:bidi="zh-CN"/>
        </w:rPr>
        <w:t>（</w:t>
      </w:r>
      <w:r w:rsidRPr="00F74050">
        <w:rPr>
          <w:lang w:val="zh-CN" w:bidi="zh-CN"/>
        </w:rPr>
        <w:t>ISO</w:t>
      </w:r>
      <w:r w:rsidRPr="00F74050">
        <w:rPr>
          <w:lang w:val="zh-CN" w:bidi="zh-CN"/>
        </w:rPr>
        <w:t>，</w:t>
      </w:r>
      <w:r w:rsidRPr="00F74050">
        <w:rPr>
          <w:lang w:val="zh-CN" w:bidi="zh-CN"/>
        </w:rPr>
        <w:t>2018</w:t>
      </w:r>
      <w:r w:rsidR="00435220">
        <w:rPr>
          <w:lang w:val="zh-CN" w:bidi="zh-CN"/>
        </w:rPr>
        <w:t>）</w:t>
      </w:r>
      <w:r w:rsidRPr="00F74050">
        <w:rPr>
          <w:lang w:val="zh-CN" w:bidi="zh-CN"/>
        </w:rPr>
        <w:t>。</w:t>
      </w:r>
    </w:p>
    <w:p w14:paraId="5D1A0FE0" w14:textId="1FCC7697" w:rsidR="00F74050" w:rsidRPr="00C47CBC" w:rsidRDefault="00593475" w:rsidP="00C47CBC">
      <w:pPr>
        <w:spacing w:line="360" w:lineRule="auto"/>
        <w:jc w:val="both"/>
        <w:rPr>
          <w:rFonts w:ascii="Arial" w:hAnsi="Arial" w:cs="Arial"/>
          <w:b/>
        </w:rPr>
      </w:pPr>
      <w:r w:rsidRPr="00C47CBC">
        <w:rPr>
          <w:b/>
          <w:lang w:val="zh-CN" w:bidi="zh-CN"/>
        </w:rPr>
        <w:t>3.4</w:t>
      </w:r>
      <w:r w:rsidR="00C45055">
        <w:rPr>
          <w:b/>
          <w:lang w:val="zh-CN" w:bidi="zh-CN"/>
        </w:rPr>
        <w:t xml:space="preserve"> </w:t>
      </w:r>
      <w:r w:rsidRPr="00C47CBC">
        <w:rPr>
          <w:b/>
          <w:lang w:val="zh-CN" w:bidi="zh-CN"/>
        </w:rPr>
        <w:t>水封深度</w:t>
      </w:r>
    </w:p>
    <w:p w14:paraId="4BDFF5D1" w14:textId="0D065D7A" w:rsidR="00D84FC5" w:rsidRDefault="00F74050" w:rsidP="00C47CBC">
      <w:pPr>
        <w:spacing w:line="360" w:lineRule="auto"/>
        <w:jc w:val="both"/>
        <w:rPr>
          <w:rFonts w:ascii="Arial" w:hAnsi="Arial" w:cs="Arial"/>
        </w:rPr>
      </w:pPr>
      <w:r w:rsidRPr="00F74050">
        <w:rPr>
          <w:lang w:val="zh-CN" w:bidi="zh-CN"/>
        </w:rPr>
        <w:t>如果输入物从带存水弯便器排出，水封深度不得低于</w:t>
      </w:r>
      <w:r w:rsidRPr="00F74050">
        <w:rPr>
          <w:lang w:val="zh-CN" w:bidi="zh-CN"/>
        </w:rPr>
        <w:t>20mm</w:t>
      </w:r>
      <w:r w:rsidR="000C64D9">
        <w:rPr>
          <w:lang w:val="zh-CN" w:bidi="zh-CN"/>
        </w:rPr>
        <w:t>（</w:t>
      </w:r>
      <w:r w:rsidRPr="00F74050">
        <w:rPr>
          <w:lang w:val="zh-CN" w:bidi="zh-CN"/>
        </w:rPr>
        <w:t>ISO</w:t>
      </w:r>
      <w:r w:rsidRPr="00F74050">
        <w:rPr>
          <w:lang w:val="zh-CN" w:bidi="zh-CN"/>
        </w:rPr>
        <w:t>，</w:t>
      </w:r>
      <w:r w:rsidRPr="00F74050">
        <w:rPr>
          <w:lang w:val="zh-CN" w:bidi="zh-CN"/>
        </w:rPr>
        <w:t>2018</w:t>
      </w:r>
      <w:r w:rsidR="00435220">
        <w:rPr>
          <w:lang w:val="zh-CN" w:bidi="zh-CN"/>
        </w:rPr>
        <w:t>）</w:t>
      </w:r>
      <w:r w:rsidRPr="00F74050">
        <w:rPr>
          <w:lang w:val="zh-CN" w:bidi="zh-CN"/>
        </w:rPr>
        <w:t>。</w:t>
      </w:r>
    </w:p>
    <w:p w14:paraId="69E62CEA" w14:textId="01EE5481" w:rsidR="00F74050" w:rsidRPr="00C47CBC" w:rsidRDefault="00D84FC5" w:rsidP="00F74050">
      <w:pPr>
        <w:spacing w:line="360" w:lineRule="auto"/>
        <w:rPr>
          <w:rFonts w:ascii="Arial" w:hAnsi="Arial" w:cs="Arial"/>
          <w:b/>
        </w:rPr>
      </w:pPr>
      <w:r w:rsidRPr="00C47CBC">
        <w:rPr>
          <w:b/>
          <w:lang w:val="zh-CN" w:bidi="zh-CN"/>
        </w:rPr>
        <w:t>4.</w:t>
      </w:r>
      <w:r w:rsidR="00C45055">
        <w:rPr>
          <w:b/>
          <w:lang w:val="zh-CN" w:bidi="zh-CN"/>
        </w:rPr>
        <w:t xml:space="preserve"> </w:t>
      </w:r>
      <w:r w:rsidRPr="00C47CBC">
        <w:rPr>
          <w:b/>
          <w:lang w:val="zh-CN" w:bidi="zh-CN"/>
        </w:rPr>
        <w:t>材料安全</w:t>
      </w:r>
    </w:p>
    <w:p w14:paraId="3E55EC9E" w14:textId="2F2C7D94" w:rsidR="00957345" w:rsidRPr="00C47CBC" w:rsidRDefault="001D4B58" w:rsidP="001D4B58">
      <w:pPr>
        <w:spacing w:line="360" w:lineRule="auto"/>
        <w:rPr>
          <w:rFonts w:ascii="Arial" w:hAnsi="Arial" w:cs="Arial"/>
          <w:b/>
        </w:rPr>
      </w:pPr>
      <w:r w:rsidRPr="00C47CBC">
        <w:rPr>
          <w:b/>
          <w:lang w:val="zh-CN" w:bidi="zh-CN"/>
        </w:rPr>
        <w:t>4.1</w:t>
      </w:r>
      <w:r w:rsidR="00C45055">
        <w:rPr>
          <w:b/>
          <w:lang w:val="zh-CN" w:bidi="zh-CN"/>
        </w:rPr>
        <w:t xml:space="preserve"> </w:t>
      </w:r>
      <w:r w:rsidRPr="00C47CBC">
        <w:rPr>
          <w:b/>
          <w:lang w:val="zh-CN" w:bidi="zh-CN"/>
        </w:rPr>
        <w:t>表面可清洁度</w:t>
      </w:r>
    </w:p>
    <w:p w14:paraId="01633A8D" w14:textId="58DA70C1" w:rsidR="005A2183" w:rsidRPr="00C47CBC" w:rsidRDefault="001D4B58" w:rsidP="001D4B58">
      <w:pPr>
        <w:spacing w:line="360" w:lineRule="auto"/>
        <w:rPr>
          <w:rFonts w:ascii="Arial" w:hAnsi="Arial" w:cs="Arial"/>
          <w:b/>
        </w:rPr>
      </w:pPr>
      <w:r w:rsidRPr="00C47CBC">
        <w:rPr>
          <w:b/>
          <w:lang w:val="zh-CN" w:bidi="zh-CN"/>
        </w:rPr>
        <w:t>4.2</w:t>
      </w:r>
      <w:r w:rsidR="00C45055">
        <w:rPr>
          <w:b/>
          <w:lang w:val="zh-CN" w:bidi="zh-CN"/>
        </w:rPr>
        <w:t xml:space="preserve"> </w:t>
      </w:r>
      <w:r w:rsidRPr="00C47CBC">
        <w:rPr>
          <w:b/>
          <w:lang w:val="zh-CN" w:bidi="zh-CN"/>
        </w:rPr>
        <w:t>化学品和生物添加剂</w:t>
      </w:r>
    </w:p>
    <w:p w14:paraId="56C9DBD5" w14:textId="4F2492B9" w:rsidR="00C47CBC" w:rsidRDefault="001D4B58" w:rsidP="001D4B58">
      <w:pPr>
        <w:spacing w:line="360" w:lineRule="auto"/>
        <w:jc w:val="both"/>
        <w:rPr>
          <w:rFonts w:ascii="Arial" w:hAnsi="Arial" w:cs="Arial"/>
          <w:b/>
          <w:lang w:val="en-GB"/>
        </w:rPr>
      </w:pPr>
      <w:r w:rsidRPr="00C47CBC">
        <w:rPr>
          <w:b/>
          <w:lang w:val="zh-CN" w:bidi="zh-CN"/>
        </w:rPr>
        <w:t>4.3</w:t>
      </w:r>
      <w:r w:rsidR="00C45055">
        <w:rPr>
          <w:b/>
          <w:lang w:val="zh-CN" w:bidi="zh-CN"/>
        </w:rPr>
        <w:t xml:space="preserve"> </w:t>
      </w:r>
      <w:r w:rsidRPr="00C47CBC">
        <w:rPr>
          <w:b/>
          <w:lang w:val="zh-CN" w:bidi="zh-CN"/>
        </w:rPr>
        <w:t>材料耐久性</w:t>
      </w:r>
    </w:p>
    <w:p w14:paraId="19036575" w14:textId="77777777" w:rsidR="00C47CBC" w:rsidRDefault="00C47CBC">
      <w:pPr>
        <w:rPr>
          <w:rFonts w:ascii="Arial" w:hAnsi="Arial" w:cs="Arial"/>
          <w:b/>
          <w:lang w:val="en-GB"/>
        </w:rPr>
      </w:pPr>
      <w:r>
        <w:rPr>
          <w:b/>
          <w:lang w:val="zh-CN" w:bidi="zh-CN"/>
        </w:rPr>
        <w:br w:type="page"/>
      </w:r>
    </w:p>
    <w:p w14:paraId="3257E7BC" w14:textId="491DB1A7" w:rsidR="00C91EAB" w:rsidRPr="00C47CBC" w:rsidRDefault="001D4B58" w:rsidP="001D4B58">
      <w:pPr>
        <w:spacing w:line="360" w:lineRule="auto"/>
        <w:jc w:val="both"/>
        <w:rPr>
          <w:rFonts w:ascii="Arial" w:hAnsi="Arial" w:cs="Arial"/>
          <w:b/>
        </w:rPr>
      </w:pPr>
      <w:r w:rsidRPr="00C47CBC">
        <w:rPr>
          <w:b/>
          <w:lang w:val="zh-CN" w:bidi="zh-CN"/>
        </w:rPr>
        <w:lastRenderedPageBreak/>
        <w:t>4.3.1</w:t>
      </w:r>
      <w:r w:rsidR="00C45055">
        <w:rPr>
          <w:b/>
          <w:lang w:val="zh-CN" w:bidi="zh-CN"/>
        </w:rPr>
        <w:t xml:space="preserve"> </w:t>
      </w:r>
      <w:r w:rsidRPr="00C47CBC">
        <w:rPr>
          <w:b/>
          <w:lang w:val="zh-CN" w:bidi="zh-CN"/>
        </w:rPr>
        <w:t>材料耐火性</w:t>
      </w:r>
    </w:p>
    <w:p w14:paraId="7161F3E8" w14:textId="22FFD936" w:rsidR="00861EBB" w:rsidRPr="00AA6241" w:rsidRDefault="00C91EAB" w:rsidP="00861EBB">
      <w:pPr>
        <w:spacing w:line="360" w:lineRule="auto"/>
        <w:jc w:val="both"/>
        <w:rPr>
          <w:rFonts w:ascii="Arial" w:hAnsi="Arial" w:cs="Arial"/>
        </w:rPr>
      </w:pPr>
      <w:r>
        <w:rPr>
          <w:lang w:val="zh-CN" w:bidi="zh-CN"/>
        </w:rPr>
        <w:t>NSSS</w:t>
      </w:r>
      <w:r>
        <w:rPr>
          <w:lang w:val="zh-CN" w:bidi="zh-CN"/>
        </w:rPr>
        <w:t>系统应具备耐火性。当接触火源时，材料不应出现点燃、缓慢灼烧、闷烧，或出现功能受损的现象。材料应符合</w:t>
      </w:r>
      <w:r>
        <w:rPr>
          <w:lang w:val="zh-CN" w:bidi="zh-CN"/>
        </w:rPr>
        <w:t>ISO 10295</w:t>
      </w:r>
      <w:r>
        <w:rPr>
          <w:lang w:val="zh-CN" w:bidi="zh-CN"/>
        </w:rPr>
        <w:t>标准（所有部件）或等效的标准</w:t>
      </w:r>
      <w:r w:rsidR="000C64D9">
        <w:rPr>
          <w:lang w:val="zh-CN" w:bidi="zh-CN"/>
        </w:rPr>
        <w:t>（</w:t>
      </w:r>
      <w:r>
        <w:rPr>
          <w:lang w:val="zh-CN" w:bidi="zh-CN"/>
        </w:rPr>
        <w:t>ISO</w:t>
      </w:r>
      <w:r>
        <w:rPr>
          <w:lang w:val="zh-CN" w:bidi="zh-CN"/>
        </w:rPr>
        <w:t>，</w:t>
      </w:r>
      <w:r>
        <w:rPr>
          <w:lang w:val="zh-CN" w:bidi="zh-CN"/>
        </w:rPr>
        <w:t>2018</w:t>
      </w:r>
      <w:r w:rsidR="00435220">
        <w:rPr>
          <w:lang w:val="zh-CN" w:bidi="zh-CN"/>
        </w:rPr>
        <w:t>）</w:t>
      </w:r>
      <w:r>
        <w:rPr>
          <w:lang w:val="zh-CN" w:bidi="zh-CN"/>
        </w:rPr>
        <w:t>。</w:t>
      </w:r>
    </w:p>
    <w:p w14:paraId="55D6F89A" w14:textId="13352378" w:rsidR="00C91EAB" w:rsidRPr="00C47CBC" w:rsidRDefault="001D4B58" w:rsidP="00C47CBC">
      <w:pPr>
        <w:spacing w:line="360" w:lineRule="auto"/>
        <w:jc w:val="both"/>
        <w:rPr>
          <w:rFonts w:ascii="Arial" w:hAnsi="Arial" w:cs="Arial"/>
          <w:b/>
        </w:rPr>
      </w:pPr>
      <w:r w:rsidRPr="00C47CBC">
        <w:rPr>
          <w:b/>
          <w:lang w:val="zh-CN" w:bidi="zh-CN"/>
        </w:rPr>
        <w:t>4.4</w:t>
      </w:r>
      <w:r w:rsidR="00C45055">
        <w:rPr>
          <w:b/>
          <w:lang w:val="zh-CN" w:bidi="zh-CN"/>
        </w:rPr>
        <w:t xml:space="preserve"> </w:t>
      </w:r>
      <w:r w:rsidRPr="00C47CBC">
        <w:rPr>
          <w:b/>
          <w:lang w:val="zh-CN" w:bidi="zh-CN"/>
        </w:rPr>
        <w:t>连接点和联结件</w:t>
      </w:r>
    </w:p>
    <w:p w14:paraId="330C0663" w14:textId="789E773A" w:rsidR="00AA6241" w:rsidRPr="00C47CBC" w:rsidRDefault="001D4B58" w:rsidP="00C47CBC">
      <w:pPr>
        <w:spacing w:line="360" w:lineRule="auto"/>
        <w:jc w:val="both"/>
        <w:rPr>
          <w:rFonts w:ascii="Arial" w:hAnsi="Arial" w:cs="Arial"/>
          <w:b/>
        </w:rPr>
      </w:pPr>
      <w:r w:rsidRPr="00C47CBC">
        <w:rPr>
          <w:b/>
          <w:lang w:val="zh-CN" w:bidi="zh-CN"/>
        </w:rPr>
        <w:t>5.</w:t>
      </w:r>
      <w:r w:rsidR="00C45055">
        <w:rPr>
          <w:b/>
          <w:lang w:val="zh-CN" w:bidi="zh-CN"/>
        </w:rPr>
        <w:t xml:space="preserve"> </w:t>
      </w:r>
      <w:r w:rsidRPr="00C47CBC">
        <w:rPr>
          <w:b/>
          <w:lang w:val="zh-CN" w:bidi="zh-CN"/>
        </w:rPr>
        <w:t>机电安全</w:t>
      </w:r>
    </w:p>
    <w:p w14:paraId="6F5DC0A7" w14:textId="7250D498" w:rsidR="00061B3A" w:rsidRPr="00C47CBC" w:rsidRDefault="001D4B58" w:rsidP="00C47CBC">
      <w:pPr>
        <w:pStyle w:val="Heading2"/>
        <w:spacing w:before="0" w:beforeAutospacing="0" w:after="160" w:afterAutospacing="0"/>
        <w:rPr>
          <w:rFonts w:ascii="Arial" w:eastAsiaTheme="minorEastAsia" w:hAnsi="Arial" w:cs="Arial"/>
          <w:sz w:val="22"/>
          <w:szCs w:val="22"/>
        </w:rPr>
      </w:pPr>
      <w:bookmarkStart w:id="64" w:name="_Toc42595424"/>
      <w:r w:rsidRPr="00C47CBC">
        <w:rPr>
          <w:sz w:val="22"/>
          <w:lang w:val="zh-CN" w:eastAsia="zh-CN" w:bidi="zh-CN"/>
        </w:rPr>
        <w:t>5.1</w:t>
      </w:r>
      <w:r w:rsidR="00C45055">
        <w:rPr>
          <w:sz w:val="22"/>
          <w:lang w:val="zh-CN" w:eastAsia="zh-CN" w:bidi="zh-CN"/>
        </w:rPr>
        <w:t xml:space="preserve"> </w:t>
      </w:r>
      <w:r w:rsidRPr="00C47CBC">
        <w:rPr>
          <w:sz w:val="22"/>
          <w:lang w:val="zh-CN" w:eastAsia="zh-CN" w:bidi="zh-CN"/>
        </w:rPr>
        <w:t>机械要求</w:t>
      </w:r>
      <w:bookmarkEnd w:id="64"/>
    </w:p>
    <w:p w14:paraId="7AB4CBD0" w14:textId="5D1FE854" w:rsidR="00AA6241" w:rsidRPr="00C47CBC" w:rsidRDefault="001D4B58" w:rsidP="00C47CBC">
      <w:pPr>
        <w:pStyle w:val="Heading2"/>
        <w:spacing w:before="0" w:beforeAutospacing="0" w:after="160" w:afterAutospacing="0"/>
        <w:rPr>
          <w:rFonts w:ascii="Arial" w:eastAsiaTheme="minorEastAsia" w:hAnsi="Arial" w:cs="Arial"/>
          <w:sz w:val="22"/>
          <w:szCs w:val="22"/>
        </w:rPr>
      </w:pPr>
      <w:bookmarkStart w:id="65" w:name="_Toc42595425"/>
      <w:r w:rsidRPr="00C47CBC">
        <w:rPr>
          <w:sz w:val="22"/>
          <w:lang w:val="zh-CN" w:eastAsia="zh-CN" w:bidi="zh-CN"/>
        </w:rPr>
        <w:t>5.1.1</w:t>
      </w:r>
      <w:r w:rsidR="00C45055">
        <w:rPr>
          <w:sz w:val="22"/>
          <w:lang w:val="zh-CN" w:eastAsia="zh-CN" w:bidi="zh-CN"/>
        </w:rPr>
        <w:t xml:space="preserve"> </w:t>
      </w:r>
      <w:r w:rsidRPr="00C47CBC">
        <w:rPr>
          <w:sz w:val="22"/>
          <w:lang w:val="zh-CN" w:eastAsia="zh-CN" w:bidi="zh-CN"/>
        </w:rPr>
        <w:t>加压或真空设备</w:t>
      </w:r>
      <w:bookmarkEnd w:id="65"/>
    </w:p>
    <w:p w14:paraId="04FBE23A" w14:textId="21F8B40C" w:rsidR="00E853BF" w:rsidRPr="00C47CBC" w:rsidRDefault="001D4B58" w:rsidP="00C47CBC">
      <w:pPr>
        <w:spacing w:line="216" w:lineRule="auto"/>
        <w:jc w:val="both"/>
        <w:rPr>
          <w:rFonts w:ascii="Times New Roman" w:eastAsia="Times New Roman" w:hAnsi="Times New Roman" w:cs="Times New Roman"/>
          <w:b/>
          <w:lang w:eastAsia="en-ZA"/>
        </w:rPr>
      </w:pPr>
      <w:r w:rsidRPr="00C47CBC">
        <w:rPr>
          <w:b/>
          <w:lang w:val="zh-CN" w:bidi="zh-CN"/>
        </w:rPr>
        <w:t>5.1.2</w:t>
      </w:r>
      <w:r w:rsidR="00C45055">
        <w:rPr>
          <w:b/>
          <w:lang w:val="zh-CN" w:bidi="zh-CN"/>
        </w:rPr>
        <w:t xml:space="preserve"> </w:t>
      </w:r>
      <w:r w:rsidRPr="00C47CBC">
        <w:rPr>
          <w:b/>
          <w:kern w:val="24"/>
          <w:lang w:val="zh-CN" w:bidi="zh-CN"/>
        </w:rPr>
        <w:t>管道、软管和水箱</w:t>
      </w:r>
    </w:p>
    <w:p w14:paraId="4E2281B1" w14:textId="2C20D2A8" w:rsidR="00E853BF" w:rsidRPr="00C47CBC" w:rsidRDefault="001D4B58" w:rsidP="00C47CBC">
      <w:pPr>
        <w:spacing w:line="360" w:lineRule="auto"/>
        <w:rPr>
          <w:rFonts w:ascii="Arial" w:hAnsi="Arial" w:cs="Arial"/>
        </w:rPr>
      </w:pPr>
      <w:r w:rsidRPr="00C47CBC">
        <w:rPr>
          <w:b/>
          <w:lang w:val="zh-CN" w:bidi="zh-CN"/>
        </w:rPr>
        <w:t>5.1.3</w:t>
      </w:r>
      <w:r w:rsidR="00C45055">
        <w:rPr>
          <w:b/>
          <w:lang w:val="zh-CN" w:bidi="zh-CN"/>
        </w:rPr>
        <w:t xml:space="preserve"> </w:t>
      </w:r>
      <w:r w:rsidRPr="00C47CBC">
        <w:rPr>
          <w:b/>
          <w:lang w:val="zh-CN" w:bidi="zh-CN"/>
        </w:rPr>
        <w:t>运动部件和旋转部件</w:t>
      </w:r>
    </w:p>
    <w:p w14:paraId="1CD64D1A" w14:textId="023E3F57" w:rsidR="00E853BF" w:rsidRPr="00C47CBC" w:rsidRDefault="001D4B58" w:rsidP="00C47CBC">
      <w:pPr>
        <w:spacing w:line="360" w:lineRule="auto"/>
        <w:rPr>
          <w:rFonts w:ascii="Arial" w:hAnsi="Arial" w:cs="Arial"/>
          <w:b/>
        </w:rPr>
      </w:pPr>
      <w:r w:rsidRPr="00C47CBC">
        <w:rPr>
          <w:b/>
          <w:lang w:val="zh-CN" w:bidi="zh-CN"/>
        </w:rPr>
        <w:t>5.1.4</w:t>
      </w:r>
      <w:r w:rsidR="00C45055">
        <w:rPr>
          <w:b/>
          <w:lang w:val="zh-CN" w:bidi="zh-CN"/>
        </w:rPr>
        <w:t xml:space="preserve"> </w:t>
      </w:r>
      <w:r w:rsidRPr="00C47CBC">
        <w:rPr>
          <w:b/>
          <w:lang w:val="zh-CN" w:bidi="zh-CN"/>
        </w:rPr>
        <w:t>防回流</w:t>
      </w:r>
    </w:p>
    <w:p w14:paraId="6458A434" w14:textId="77777777" w:rsidR="00E853BF" w:rsidRDefault="0005432F" w:rsidP="00C47CBC">
      <w:pPr>
        <w:spacing w:line="360" w:lineRule="auto"/>
        <w:jc w:val="both"/>
        <w:rPr>
          <w:rFonts w:ascii="Arial" w:hAnsi="Arial" w:cs="Arial"/>
        </w:rPr>
      </w:pPr>
      <w:r w:rsidRPr="00E853BF">
        <w:rPr>
          <w:lang w:val="zh-CN" w:bidi="zh-CN"/>
        </w:rPr>
        <w:t>如果系统连接到供水系统，应根据美国机械工程学会</w:t>
      </w:r>
      <w:r w:rsidRPr="00E853BF">
        <w:rPr>
          <w:lang w:val="zh-CN" w:bidi="zh-CN"/>
        </w:rPr>
        <w:t>A112.1.2</w:t>
      </w:r>
      <w:r w:rsidRPr="00E853BF">
        <w:rPr>
          <w:lang w:val="zh-CN" w:bidi="zh-CN"/>
        </w:rPr>
        <w:t>或等效的国家或国际标准设置防止回流措施（</w:t>
      </w:r>
      <w:r w:rsidRPr="00E853BF">
        <w:rPr>
          <w:lang w:val="zh-CN" w:bidi="zh-CN"/>
        </w:rPr>
        <w:t>ISO</w:t>
      </w:r>
      <w:r w:rsidRPr="00E853BF">
        <w:rPr>
          <w:lang w:val="zh-CN" w:bidi="zh-CN"/>
        </w:rPr>
        <w:t>，</w:t>
      </w:r>
      <w:r w:rsidRPr="00E853BF">
        <w:rPr>
          <w:lang w:val="zh-CN" w:bidi="zh-CN"/>
        </w:rPr>
        <w:t>2018</w:t>
      </w:r>
      <w:r w:rsidRPr="00E853BF">
        <w:rPr>
          <w:lang w:val="zh-CN" w:bidi="zh-CN"/>
        </w:rPr>
        <w:t>）。</w:t>
      </w:r>
    </w:p>
    <w:p w14:paraId="37A03CDA" w14:textId="2910AAF3" w:rsidR="00E853BF" w:rsidRPr="00C47CBC" w:rsidRDefault="001D4B58" w:rsidP="00C47CBC">
      <w:pPr>
        <w:spacing w:line="360" w:lineRule="auto"/>
        <w:jc w:val="both"/>
        <w:rPr>
          <w:rFonts w:ascii="Arial" w:hAnsi="Arial" w:cs="Arial"/>
          <w:b/>
        </w:rPr>
      </w:pPr>
      <w:r w:rsidRPr="00C47CBC">
        <w:rPr>
          <w:b/>
          <w:lang w:val="zh-CN" w:bidi="zh-CN"/>
        </w:rPr>
        <w:t>5.2</w:t>
      </w:r>
      <w:r w:rsidR="00C45055">
        <w:rPr>
          <w:b/>
          <w:lang w:val="zh-CN" w:bidi="zh-CN"/>
        </w:rPr>
        <w:t xml:space="preserve"> </w:t>
      </w:r>
      <w:r w:rsidRPr="00C47CBC">
        <w:rPr>
          <w:b/>
          <w:lang w:val="zh-CN" w:bidi="zh-CN"/>
        </w:rPr>
        <w:t>辐射要求</w:t>
      </w:r>
    </w:p>
    <w:p w14:paraId="194B487F" w14:textId="50955819" w:rsidR="00E853BF" w:rsidRPr="00460131" w:rsidRDefault="001D4B58" w:rsidP="00E853BF">
      <w:pPr>
        <w:spacing w:line="360" w:lineRule="auto"/>
        <w:rPr>
          <w:rFonts w:ascii="Arial" w:hAnsi="Arial" w:cs="Arial"/>
          <w:b/>
        </w:rPr>
      </w:pPr>
      <w:r>
        <w:rPr>
          <w:b/>
          <w:lang w:val="zh-CN" w:bidi="zh-CN"/>
        </w:rPr>
        <w:t>5.2.1</w:t>
      </w:r>
      <w:r w:rsidR="00C45055">
        <w:rPr>
          <w:b/>
          <w:lang w:val="zh-CN" w:bidi="zh-CN"/>
        </w:rPr>
        <w:t xml:space="preserve"> </w:t>
      </w:r>
      <w:r>
        <w:rPr>
          <w:b/>
          <w:lang w:val="zh-CN" w:bidi="zh-CN"/>
        </w:rPr>
        <w:t>高温零件和表面</w:t>
      </w:r>
    </w:p>
    <w:p w14:paraId="7828E6AE" w14:textId="77777777" w:rsidR="0020775C" w:rsidRPr="00E853BF" w:rsidRDefault="0005432F" w:rsidP="00460131">
      <w:pPr>
        <w:spacing w:line="360" w:lineRule="auto"/>
        <w:jc w:val="both"/>
        <w:rPr>
          <w:rFonts w:ascii="Arial" w:hAnsi="Arial" w:cs="Arial"/>
        </w:rPr>
      </w:pPr>
      <w:r w:rsidRPr="00E853BF">
        <w:rPr>
          <w:lang w:val="zh-CN" w:bidi="zh-CN"/>
        </w:rPr>
        <w:t>系统中超过</w:t>
      </w:r>
      <w:r w:rsidRPr="00E853BF">
        <w:rPr>
          <w:lang w:val="zh-CN" w:bidi="zh-CN"/>
        </w:rPr>
        <w:t>60℃</w:t>
      </w:r>
      <w:r w:rsidRPr="00E853BF">
        <w:rPr>
          <w:lang w:val="zh-CN" w:bidi="zh-CN"/>
        </w:rPr>
        <w:t>的可接触零件或表面应具备保护措施或固定防护装置以防止烫伤。</w:t>
      </w:r>
    </w:p>
    <w:p w14:paraId="5426AA67" w14:textId="289ECF83" w:rsidR="00E853BF" w:rsidRPr="00460131" w:rsidRDefault="001D4B58" w:rsidP="00460131">
      <w:pPr>
        <w:spacing w:line="360" w:lineRule="auto"/>
        <w:jc w:val="both"/>
        <w:rPr>
          <w:rFonts w:ascii="Arial" w:hAnsi="Arial" w:cs="Arial"/>
          <w:b/>
        </w:rPr>
      </w:pPr>
      <w:r>
        <w:rPr>
          <w:b/>
          <w:lang w:val="zh-CN" w:bidi="zh-CN"/>
        </w:rPr>
        <w:t>5.2.2</w:t>
      </w:r>
      <w:r w:rsidR="00C45055">
        <w:rPr>
          <w:b/>
          <w:lang w:val="zh-CN" w:bidi="zh-CN"/>
        </w:rPr>
        <w:t xml:space="preserve"> </w:t>
      </w:r>
      <w:r>
        <w:rPr>
          <w:b/>
          <w:lang w:val="zh-CN" w:bidi="zh-CN"/>
        </w:rPr>
        <w:t>低温零件和表面</w:t>
      </w:r>
    </w:p>
    <w:p w14:paraId="6A6421BC" w14:textId="160CFEE4" w:rsidR="0020775C" w:rsidRPr="00E853BF" w:rsidRDefault="0005432F" w:rsidP="00460131">
      <w:pPr>
        <w:spacing w:line="360" w:lineRule="auto"/>
        <w:jc w:val="both"/>
        <w:rPr>
          <w:rFonts w:ascii="Arial" w:hAnsi="Arial" w:cs="Arial"/>
        </w:rPr>
      </w:pPr>
      <w:r w:rsidRPr="00E853BF">
        <w:rPr>
          <w:lang w:val="zh-CN" w:bidi="zh-CN"/>
        </w:rPr>
        <w:t>系统中低于</w:t>
      </w:r>
      <w:r w:rsidRPr="00E853BF">
        <w:rPr>
          <w:lang w:val="zh-CN" w:bidi="zh-CN"/>
        </w:rPr>
        <w:t>-20℃</w:t>
      </w:r>
      <w:r w:rsidRPr="00E853BF">
        <w:rPr>
          <w:lang w:val="zh-CN" w:bidi="zh-CN"/>
        </w:rPr>
        <w:t>的可接触零件或表面应具备保护措施或固定防护装置以防止由于低温引起的伤害</w:t>
      </w:r>
      <w:r w:rsidR="000C64D9">
        <w:rPr>
          <w:lang w:val="zh-CN" w:bidi="zh-CN"/>
        </w:rPr>
        <w:t>（</w:t>
      </w:r>
      <w:r w:rsidRPr="00E853BF">
        <w:rPr>
          <w:lang w:val="zh-CN" w:bidi="zh-CN"/>
        </w:rPr>
        <w:t>ISO</w:t>
      </w:r>
      <w:r w:rsidRPr="00E853BF">
        <w:rPr>
          <w:lang w:val="zh-CN" w:bidi="zh-CN"/>
        </w:rPr>
        <w:t>，</w:t>
      </w:r>
      <w:r w:rsidRPr="00E853BF">
        <w:rPr>
          <w:lang w:val="zh-CN" w:bidi="zh-CN"/>
        </w:rPr>
        <w:t>2018</w:t>
      </w:r>
      <w:r w:rsidR="00435220">
        <w:rPr>
          <w:lang w:val="zh-CN" w:bidi="zh-CN"/>
        </w:rPr>
        <w:t>）</w:t>
      </w:r>
      <w:r w:rsidRPr="00E853BF">
        <w:rPr>
          <w:lang w:val="zh-CN" w:bidi="zh-CN"/>
        </w:rPr>
        <w:t>。</w:t>
      </w:r>
    </w:p>
    <w:p w14:paraId="1E6F0DDA" w14:textId="6F8BA9C8" w:rsidR="00E853BF" w:rsidRPr="001D4B58" w:rsidRDefault="001D4B58" w:rsidP="001D4B58">
      <w:pPr>
        <w:spacing w:line="360" w:lineRule="auto"/>
        <w:jc w:val="both"/>
        <w:rPr>
          <w:rFonts w:ascii="Arial" w:hAnsi="Arial" w:cs="Arial"/>
          <w:b/>
        </w:rPr>
      </w:pPr>
      <w:r>
        <w:rPr>
          <w:b/>
          <w:lang w:val="zh-CN" w:bidi="zh-CN"/>
        </w:rPr>
        <w:t>5.2.3</w:t>
      </w:r>
      <w:r w:rsidR="00C45055">
        <w:rPr>
          <w:b/>
          <w:lang w:val="zh-CN" w:bidi="zh-CN"/>
        </w:rPr>
        <w:t xml:space="preserve"> </w:t>
      </w:r>
      <w:r>
        <w:rPr>
          <w:b/>
          <w:lang w:val="zh-CN" w:bidi="zh-CN"/>
        </w:rPr>
        <w:t>其他辐射源</w:t>
      </w:r>
    </w:p>
    <w:p w14:paraId="257334E5" w14:textId="77777777" w:rsidR="0020775C" w:rsidRDefault="00E853BF" w:rsidP="0020775C">
      <w:pPr>
        <w:spacing w:line="360" w:lineRule="auto"/>
        <w:jc w:val="both"/>
        <w:rPr>
          <w:rFonts w:ascii="Arial" w:hAnsi="Arial" w:cs="Arial"/>
        </w:rPr>
      </w:pPr>
      <w:r w:rsidRPr="00E853BF">
        <w:rPr>
          <w:lang w:val="zh-CN" w:bidi="zh-CN"/>
        </w:rPr>
        <w:t>应将系统释放出的不良辐射控制在安全水平以内。</w:t>
      </w:r>
    </w:p>
    <w:p w14:paraId="4FC100B8" w14:textId="0B9B39BD" w:rsidR="00460131" w:rsidRPr="00C47CBC" w:rsidRDefault="001D4B58" w:rsidP="0020775C">
      <w:pPr>
        <w:spacing w:line="360" w:lineRule="auto"/>
        <w:jc w:val="both"/>
        <w:rPr>
          <w:rFonts w:ascii="Arial" w:hAnsi="Arial" w:cs="Arial"/>
        </w:rPr>
      </w:pPr>
      <w:r w:rsidRPr="00C47CBC">
        <w:rPr>
          <w:b/>
          <w:lang w:val="zh-CN" w:bidi="zh-CN"/>
        </w:rPr>
        <w:t>6.</w:t>
      </w:r>
      <w:r w:rsidR="00C45055">
        <w:rPr>
          <w:b/>
          <w:lang w:val="zh-CN" w:bidi="zh-CN"/>
        </w:rPr>
        <w:t xml:space="preserve"> </w:t>
      </w:r>
      <w:r w:rsidRPr="00C47CBC">
        <w:rPr>
          <w:b/>
          <w:lang w:val="zh-CN" w:bidi="zh-CN"/>
        </w:rPr>
        <w:t>电气和电子设备</w:t>
      </w:r>
    </w:p>
    <w:p w14:paraId="3A457048" w14:textId="1F4C1206" w:rsidR="00460131" w:rsidRPr="00C47CBC" w:rsidRDefault="001D4B58" w:rsidP="00460131">
      <w:pPr>
        <w:spacing w:line="360" w:lineRule="auto"/>
        <w:jc w:val="both"/>
        <w:rPr>
          <w:rFonts w:ascii="Arial" w:hAnsi="Arial" w:cs="Arial"/>
          <w:b/>
        </w:rPr>
      </w:pPr>
      <w:r w:rsidRPr="00C47CBC">
        <w:rPr>
          <w:b/>
          <w:lang w:val="zh-CN" w:bidi="zh-CN"/>
        </w:rPr>
        <w:t>6.1</w:t>
      </w:r>
      <w:r w:rsidR="00C45055">
        <w:rPr>
          <w:b/>
          <w:lang w:val="zh-CN" w:bidi="zh-CN"/>
        </w:rPr>
        <w:t xml:space="preserve"> </w:t>
      </w:r>
      <w:r w:rsidRPr="00C47CBC">
        <w:rPr>
          <w:b/>
          <w:lang w:val="zh-CN" w:bidi="zh-CN"/>
        </w:rPr>
        <w:t>电气和电子设备的安全性和可靠性</w:t>
      </w:r>
    </w:p>
    <w:p w14:paraId="14F1410B" w14:textId="4B4DF0D8" w:rsidR="001E6E27" w:rsidRPr="00460131" w:rsidRDefault="0005432F" w:rsidP="0020775C">
      <w:pPr>
        <w:spacing w:line="360" w:lineRule="auto"/>
        <w:jc w:val="both"/>
        <w:rPr>
          <w:rFonts w:ascii="Arial" w:hAnsi="Arial" w:cs="Arial"/>
        </w:rPr>
      </w:pPr>
      <w:r w:rsidRPr="00460131">
        <w:rPr>
          <w:lang w:val="zh-CN" w:bidi="zh-CN"/>
        </w:rPr>
        <w:t>泵、驱动器、风扇或控制系统等电气设备应满足以下要求：耐用、仅需要最低限度维修、充分耐腐蚀、易维修</w:t>
      </w:r>
      <w:r w:rsidR="000C64D9">
        <w:rPr>
          <w:lang w:val="zh-CN" w:bidi="zh-CN"/>
        </w:rPr>
        <w:t>（</w:t>
      </w:r>
      <w:r w:rsidRPr="00460131">
        <w:rPr>
          <w:lang w:val="zh-CN" w:bidi="zh-CN"/>
        </w:rPr>
        <w:t>ISO30500</w:t>
      </w:r>
      <w:r w:rsidRPr="00460131">
        <w:rPr>
          <w:lang w:val="zh-CN" w:bidi="zh-CN"/>
        </w:rPr>
        <w:t>，</w:t>
      </w:r>
      <w:r w:rsidRPr="00460131">
        <w:rPr>
          <w:lang w:val="zh-CN" w:bidi="zh-CN"/>
        </w:rPr>
        <w:t>2018</w:t>
      </w:r>
      <w:r w:rsidR="00435220">
        <w:rPr>
          <w:lang w:val="zh-CN" w:bidi="zh-CN"/>
        </w:rPr>
        <w:t>）</w:t>
      </w:r>
      <w:r w:rsidRPr="00460131">
        <w:rPr>
          <w:lang w:val="zh-CN" w:bidi="zh-CN"/>
        </w:rPr>
        <w:t>。</w:t>
      </w:r>
    </w:p>
    <w:p w14:paraId="0658F008" w14:textId="445C272D" w:rsidR="00312A03" w:rsidRPr="00C47CBC" w:rsidRDefault="001D4B58" w:rsidP="001D4B58">
      <w:pPr>
        <w:spacing w:line="360" w:lineRule="auto"/>
        <w:rPr>
          <w:rFonts w:ascii="Arial" w:hAnsi="Arial" w:cs="Arial"/>
          <w:b/>
        </w:rPr>
      </w:pPr>
      <w:r w:rsidRPr="00C47CBC">
        <w:rPr>
          <w:b/>
          <w:lang w:val="zh-CN" w:bidi="zh-CN"/>
        </w:rPr>
        <w:t>7</w:t>
      </w:r>
      <w:r w:rsidR="00C45055">
        <w:rPr>
          <w:b/>
          <w:lang w:val="zh-CN" w:bidi="zh-CN"/>
        </w:rPr>
        <w:t xml:space="preserve"> </w:t>
      </w:r>
      <w:r w:rsidRPr="00C47CBC">
        <w:rPr>
          <w:b/>
          <w:lang w:val="zh-CN" w:bidi="zh-CN"/>
        </w:rPr>
        <w:t>用户界面体验</w:t>
      </w:r>
    </w:p>
    <w:p w14:paraId="1CFD1CC1" w14:textId="1E57CFA1" w:rsidR="00312A03" w:rsidRPr="00C47CBC" w:rsidRDefault="001D4B58" w:rsidP="001D4B58">
      <w:pPr>
        <w:spacing w:line="360" w:lineRule="auto"/>
        <w:rPr>
          <w:rFonts w:ascii="Arial" w:hAnsi="Arial" w:cs="Arial"/>
          <w:b/>
        </w:rPr>
      </w:pPr>
      <w:r w:rsidRPr="00C47CBC">
        <w:rPr>
          <w:b/>
          <w:lang w:val="zh-CN" w:bidi="zh-CN"/>
        </w:rPr>
        <w:t>7.1</w:t>
      </w:r>
      <w:r w:rsidR="00C45055">
        <w:rPr>
          <w:b/>
          <w:lang w:val="zh-CN" w:bidi="zh-CN"/>
        </w:rPr>
        <w:t xml:space="preserve"> </w:t>
      </w:r>
      <w:r w:rsidRPr="00C47CBC">
        <w:rPr>
          <w:b/>
          <w:lang w:val="zh-CN" w:bidi="zh-CN"/>
        </w:rPr>
        <w:t>人体工程学设计</w:t>
      </w:r>
    </w:p>
    <w:p w14:paraId="3544D448" w14:textId="6E08EFE8" w:rsidR="001E6E27" w:rsidRPr="00312A03" w:rsidRDefault="0005432F" w:rsidP="00C47CBC">
      <w:pPr>
        <w:spacing w:line="360" w:lineRule="auto"/>
        <w:jc w:val="both"/>
        <w:rPr>
          <w:rFonts w:ascii="Arial" w:hAnsi="Arial" w:cs="Arial"/>
        </w:rPr>
      </w:pPr>
      <w:r w:rsidRPr="00312A03">
        <w:rPr>
          <w:lang w:val="zh-CN" w:bidi="zh-CN"/>
        </w:rPr>
        <w:lastRenderedPageBreak/>
        <w:t>系统设计宜兼顾功能性和舒适性要求，宜为用户带来良好的美学和感官体验。设计人员宜努力提高系统外观的整洁度和前端的用户体验</w:t>
      </w:r>
      <w:r w:rsidR="000C64D9">
        <w:rPr>
          <w:lang w:val="zh-CN" w:bidi="zh-CN"/>
        </w:rPr>
        <w:t>（</w:t>
      </w:r>
      <w:r w:rsidRPr="00312A03">
        <w:rPr>
          <w:lang w:val="zh-CN" w:bidi="zh-CN"/>
        </w:rPr>
        <w:t>ISO30500</w:t>
      </w:r>
      <w:r w:rsidRPr="00312A03">
        <w:rPr>
          <w:lang w:val="zh-CN" w:bidi="zh-CN"/>
        </w:rPr>
        <w:t>，</w:t>
      </w:r>
      <w:r w:rsidRPr="00312A03">
        <w:rPr>
          <w:lang w:val="zh-CN" w:bidi="zh-CN"/>
        </w:rPr>
        <w:t>2018</w:t>
      </w:r>
      <w:r w:rsidR="00435220">
        <w:rPr>
          <w:lang w:val="zh-CN" w:bidi="zh-CN"/>
        </w:rPr>
        <w:t>）</w:t>
      </w:r>
      <w:r w:rsidRPr="00312A03">
        <w:rPr>
          <w:lang w:val="zh-CN" w:bidi="zh-CN"/>
        </w:rPr>
        <w:t>。</w:t>
      </w:r>
    </w:p>
    <w:p w14:paraId="2C90A287" w14:textId="29C504A5" w:rsidR="00312A03" w:rsidRPr="00312A03" w:rsidRDefault="001D4B58" w:rsidP="00312A03">
      <w:pPr>
        <w:spacing w:line="360" w:lineRule="auto"/>
        <w:rPr>
          <w:rFonts w:ascii="Arial" w:hAnsi="Arial" w:cs="Arial"/>
          <w:b/>
        </w:rPr>
      </w:pPr>
      <w:r>
        <w:rPr>
          <w:b/>
          <w:lang w:val="zh-CN" w:bidi="zh-CN"/>
        </w:rPr>
        <w:t>7.1.1</w:t>
      </w:r>
      <w:r w:rsidR="00C45055">
        <w:rPr>
          <w:b/>
          <w:lang w:val="zh-CN" w:bidi="zh-CN"/>
        </w:rPr>
        <w:t xml:space="preserve"> </w:t>
      </w:r>
      <w:r>
        <w:rPr>
          <w:b/>
          <w:lang w:val="zh-CN" w:bidi="zh-CN"/>
        </w:rPr>
        <w:t>信息和警告</w:t>
      </w:r>
    </w:p>
    <w:p w14:paraId="43B7DCC0" w14:textId="612DA009" w:rsidR="002F7798" w:rsidRDefault="0005432F" w:rsidP="002F7798">
      <w:pPr>
        <w:spacing w:line="360" w:lineRule="auto"/>
        <w:jc w:val="both"/>
        <w:rPr>
          <w:rFonts w:ascii="Arial" w:hAnsi="Arial" w:cs="Arial"/>
        </w:rPr>
      </w:pPr>
      <w:r w:rsidRPr="00312A03">
        <w:rPr>
          <w:lang w:val="zh-CN" w:bidi="zh-CN"/>
        </w:rPr>
        <w:t>系统的信息和警告符号或图标应清晰明确，确保用户能够理解。并应充分考虑如厕者要求。书面信息和警告应依照用户的阅读水平编写，并应包含本标准中指出的所有信息。信息应以使用国家的官方语言编写。警告应清楚地标明安全风险的程度</w:t>
      </w:r>
      <w:r w:rsidR="000C64D9">
        <w:rPr>
          <w:lang w:val="zh-CN" w:bidi="zh-CN"/>
        </w:rPr>
        <w:t>（</w:t>
      </w:r>
      <w:r w:rsidRPr="00312A03">
        <w:rPr>
          <w:lang w:val="zh-CN" w:bidi="zh-CN"/>
        </w:rPr>
        <w:t>ISO30500</w:t>
      </w:r>
      <w:r w:rsidRPr="00312A03">
        <w:rPr>
          <w:lang w:val="zh-CN" w:bidi="zh-CN"/>
        </w:rPr>
        <w:t>，</w:t>
      </w:r>
      <w:r w:rsidRPr="00312A03">
        <w:rPr>
          <w:lang w:val="zh-CN" w:bidi="zh-CN"/>
        </w:rPr>
        <w:t>2018</w:t>
      </w:r>
      <w:r w:rsidR="00435220">
        <w:rPr>
          <w:lang w:val="zh-CN" w:bidi="zh-CN"/>
        </w:rPr>
        <w:t>）</w:t>
      </w:r>
      <w:r w:rsidRPr="00312A03">
        <w:rPr>
          <w:lang w:val="zh-CN" w:bidi="zh-CN"/>
        </w:rPr>
        <w:t>。</w:t>
      </w:r>
    </w:p>
    <w:p w14:paraId="7F9C8511" w14:textId="77777777" w:rsidR="001E6E27" w:rsidRPr="00255D02" w:rsidRDefault="0005432F" w:rsidP="000367A9">
      <w:pPr>
        <w:spacing w:line="360" w:lineRule="auto"/>
        <w:jc w:val="both"/>
        <w:rPr>
          <w:rFonts w:ascii="Arial" w:hAnsi="Arial" w:cs="Arial"/>
        </w:rPr>
      </w:pPr>
      <w:r w:rsidRPr="00255D02">
        <w:rPr>
          <w:lang w:val="zh-CN" w:bidi="zh-CN"/>
        </w:rPr>
        <w:t>在系统前端附近和靠近故障信号指示的地方应张贴如厕者可见的参数标牌或标签，且至少应包含以下内容：（</w:t>
      </w:r>
      <w:r w:rsidRPr="00255D02">
        <w:rPr>
          <w:lang w:val="zh-CN" w:bidi="zh-CN"/>
        </w:rPr>
        <w:t>i</w:t>
      </w:r>
      <w:r w:rsidRPr="00255D02">
        <w:rPr>
          <w:lang w:val="zh-CN" w:bidi="zh-CN"/>
        </w:rPr>
        <w:t>）每天预计人流量和使用频次（人次</w:t>
      </w:r>
      <w:r w:rsidRPr="00255D02">
        <w:rPr>
          <w:lang w:val="zh-CN" w:bidi="zh-CN"/>
        </w:rPr>
        <w:t>/</w:t>
      </w:r>
      <w:r w:rsidRPr="00255D02">
        <w:rPr>
          <w:lang w:val="zh-CN" w:bidi="zh-CN"/>
        </w:rPr>
        <w:t>天和使用次数</w:t>
      </w:r>
      <w:r w:rsidRPr="00255D02">
        <w:rPr>
          <w:lang w:val="zh-CN" w:bidi="zh-CN"/>
        </w:rPr>
        <w:t>/</w:t>
      </w:r>
      <w:r w:rsidRPr="00255D02">
        <w:rPr>
          <w:lang w:val="zh-CN" w:bidi="zh-CN"/>
        </w:rPr>
        <w:t>天）和生产商规定的使用间隔时间；（</w:t>
      </w:r>
      <w:r w:rsidRPr="00255D02">
        <w:rPr>
          <w:lang w:val="zh-CN" w:bidi="zh-CN"/>
        </w:rPr>
        <w:t>ii</w:t>
      </w:r>
      <w:r w:rsidRPr="00255D02">
        <w:rPr>
          <w:lang w:val="zh-CN" w:bidi="zh-CN"/>
        </w:rPr>
        <w:t>）其他输入物（如水、经期卫生用品和厨余垃圾）的预计日处理量（</w:t>
      </w:r>
      <w:r w:rsidRPr="00255D02">
        <w:rPr>
          <w:lang w:val="zh-CN" w:bidi="zh-CN"/>
        </w:rPr>
        <w:t>kg/</w:t>
      </w:r>
      <w:r w:rsidRPr="00255D02">
        <w:rPr>
          <w:lang w:val="zh-CN" w:bidi="zh-CN"/>
        </w:rPr>
        <w:t>天或</w:t>
      </w:r>
      <w:r w:rsidRPr="00255D02">
        <w:rPr>
          <w:lang w:val="zh-CN" w:bidi="zh-CN"/>
        </w:rPr>
        <w:t>L/</w:t>
      </w:r>
      <w:r w:rsidRPr="00255D02">
        <w:rPr>
          <w:lang w:val="zh-CN" w:bidi="zh-CN"/>
        </w:rPr>
        <w:t>天）；（</w:t>
      </w:r>
      <w:r w:rsidRPr="00255D02">
        <w:rPr>
          <w:lang w:val="zh-CN" w:bidi="zh-CN"/>
        </w:rPr>
        <w:t>iii</w:t>
      </w:r>
      <w:r w:rsidRPr="00255D02">
        <w:rPr>
          <w:lang w:val="zh-CN" w:bidi="zh-CN"/>
        </w:rPr>
        <w:t>）禁止投入系统中的常见物品；（</w:t>
      </w:r>
      <w:r w:rsidRPr="00255D02">
        <w:rPr>
          <w:lang w:val="zh-CN" w:bidi="zh-CN"/>
        </w:rPr>
        <w:t>iv</w:t>
      </w:r>
      <w:r w:rsidRPr="00255D02">
        <w:rPr>
          <w:lang w:val="zh-CN" w:bidi="zh-CN"/>
        </w:rPr>
        <w:t>）售后服务和联系人信息；（</w:t>
      </w:r>
      <w:r w:rsidRPr="00255D02">
        <w:rPr>
          <w:lang w:val="zh-CN" w:bidi="zh-CN"/>
        </w:rPr>
        <w:t>v</w:t>
      </w:r>
      <w:r w:rsidRPr="00255D02">
        <w:rPr>
          <w:lang w:val="zh-CN" w:bidi="zh-CN"/>
        </w:rPr>
        <w:t>）最高和最低的系统运行温度。</w:t>
      </w:r>
    </w:p>
    <w:p w14:paraId="32A9DCC8" w14:textId="6A2523A8" w:rsidR="001E6E27" w:rsidRPr="000367A9" w:rsidRDefault="0005432F" w:rsidP="00003A44">
      <w:pPr>
        <w:spacing w:line="360" w:lineRule="auto"/>
        <w:jc w:val="both"/>
        <w:rPr>
          <w:rFonts w:ascii="Arial" w:hAnsi="Arial" w:cs="Arial"/>
        </w:rPr>
      </w:pPr>
      <w:r w:rsidRPr="000367A9">
        <w:rPr>
          <w:lang w:val="zh-CN" w:bidi="zh-CN"/>
        </w:rPr>
        <w:t>如后端和前端由不同生产商提供，则后端生产商应提供包含之前步骤所有信息的标记或标签，供场地所有者或经营者可以将其安全地放置在前端处</w:t>
      </w:r>
      <w:r w:rsidR="000C64D9">
        <w:rPr>
          <w:lang w:val="zh-CN" w:bidi="zh-CN"/>
        </w:rPr>
        <w:t>（</w:t>
      </w:r>
      <w:r w:rsidRPr="000367A9">
        <w:rPr>
          <w:lang w:val="zh-CN" w:bidi="zh-CN"/>
        </w:rPr>
        <w:t>ISO30500</w:t>
      </w:r>
      <w:r w:rsidRPr="000367A9">
        <w:rPr>
          <w:lang w:val="zh-CN" w:bidi="zh-CN"/>
        </w:rPr>
        <w:t>，</w:t>
      </w:r>
      <w:r w:rsidRPr="000367A9">
        <w:rPr>
          <w:lang w:val="zh-CN" w:bidi="zh-CN"/>
        </w:rPr>
        <w:t>2018</w:t>
      </w:r>
      <w:r w:rsidR="00435220">
        <w:rPr>
          <w:lang w:val="zh-CN" w:bidi="zh-CN"/>
        </w:rPr>
        <w:t>）</w:t>
      </w:r>
      <w:r w:rsidRPr="000367A9">
        <w:rPr>
          <w:lang w:val="zh-CN" w:bidi="zh-CN"/>
        </w:rPr>
        <w:t>。</w:t>
      </w:r>
    </w:p>
    <w:p w14:paraId="3987A505" w14:textId="7E68A895" w:rsidR="001E6E27" w:rsidRPr="000367A9" w:rsidRDefault="0005432F" w:rsidP="00003A44">
      <w:pPr>
        <w:spacing w:line="360" w:lineRule="auto"/>
        <w:jc w:val="both"/>
        <w:rPr>
          <w:rFonts w:ascii="Arial" w:hAnsi="Arial" w:cs="Arial"/>
        </w:rPr>
      </w:pPr>
      <w:r w:rsidRPr="000367A9">
        <w:rPr>
          <w:lang w:val="zh-CN" w:bidi="zh-CN"/>
        </w:rPr>
        <w:t>如系统出水不能符合饮用水的要求，应在系统后端处贴出如厕者可见的标记或标签以警告出水禁止饮用</w:t>
      </w:r>
      <w:r w:rsidR="000C64D9">
        <w:rPr>
          <w:lang w:val="zh-CN" w:bidi="zh-CN"/>
        </w:rPr>
        <w:t>（</w:t>
      </w:r>
      <w:r w:rsidRPr="000367A9">
        <w:rPr>
          <w:lang w:val="zh-CN" w:bidi="zh-CN"/>
        </w:rPr>
        <w:t>ISO30500</w:t>
      </w:r>
      <w:r w:rsidRPr="000367A9">
        <w:rPr>
          <w:lang w:val="zh-CN" w:bidi="zh-CN"/>
        </w:rPr>
        <w:t>，</w:t>
      </w:r>
      <w:r w:rsidRPr="000367A9">
        <w:rPr>
          <w:lang w:val="zh-CN" w:bidi="zh-CN"/>
        </w:rPr>
        <w:t>2018</w:t>
      </w:r>
      <w:r w:rsidR="00435220">
        <w:rPr>
          <w:lang w:val="zh-CN" w:bidi="zh-CN"/>
        </w:rPr>
        <w:t>）</w:t>
      </w:r>
      <w:r w:rsidRPr="000367A9">
        <w:rPr>
          <w:lang w:val="zh-CN" w:bidi="zh-CN"/>
        </w:rPr>
        <w:t>。</w:t>
      </w:r>
    </w:p>
    <w:p w14:paraId="23D28BC8" w14:textId="77777777" w:rsidR="00403AB7" w:rsidRPr="004149D2" w:rsidRDefault="0005432F" w:rsidP="004149D2">
      <w:pPr>
        <w:spacing w:line="360" w:lineRule="auto"/>
        <w:jc w:val="both"/>
        <w:rPr>
          <w:rFonts w:ascii="Arial" w:hAnsi="Arial" w:cs="Arial"/>
        </w:rPr>
      </w:pPr>
      <w:r w:rsidRPr="000367A9">
        <w:rPr>
          <w:lang w:val="zh-CN" w:bidi="zh-CN"/>
        </w:rPr>
        <w:t>如设计的系统处理产生的输出物可以再利用，则生产商应提供下列信息：（</w:t>
      </w:r>
      <w:r w:rsidRPr="000367A9">
        <w:rPr>
          <w:lang w:val="zh-CN" w:bidi="zh-CN"/>
        </w:rPr>
        <w:t>i</w:t>
      </w:r>
      <w:r w:rsidRPr="000367A9">
        <w:rPr>
          <w:lang w:val="zh-CN" w:bidi="zh-CN"/>
        </w:rPr>
        <w:t>）详细说明固体</w:t>
      </w:r>
      <w:r w:rsidRPr="000367A9">
        <w:rPr>
          <w:lang w:val="zh-CN" w:bidi="zh-CN"/>
        </w:rPr>
        <w:t>/</w:t>
      </w:r>
      <w:r w:rsidRPr="000367A9">
        <w:rPr>
          <w:lang w:val="zh-CN" w:bidi="zh-CN"/>
        </w:rPr>
        <w:t>液体输出物、出水和</w:t>
      </w:r>
      <w:r w:rsidRPr="000367A9">
        <w:rPr>
          <w:lang w:val="zh-CN" w:bidi="zh-CN"/>
        </w:rPr>
        <w:t>/</w:t>
      </w:r>
      <w:r w:rsidRPr="000367A9">
        <w:rPr>
          <w:lang w:val="zh-CN" w:bidi="zh-CN"/>
        </w:rPr>
        <w:t>或废气的预期用途</w:t>
      </w:r>
      <w:r w:rsidRPr="000367A9">
        <w:rPr>
          <w:lang w:val="zh-CN" w:bidi="zh-CN"/>
        </w:rPr>
        <w:t>/</w:t>
      </w:r>
      <w:r w:rsidRPr="000367A9">
        <w:rPr>
          <w:lang w:val="zh-CN" w:bidi="zh-CN"/>
        </w:rPr>
        <w:t>应用方式；（</w:t>
      </w:r>
      <w:r w:rsidRPr="000367A9">
        <w:rPr>
          <w:lang w:val="zh-CN" w:bidi="zh-CN"/>
        </w:rPr>
        <w:t>ii</w:t>
      </w:r>
      <w:r w:rsidRPr="000367A9">
        <w:rPr>
          <w:lang w:val="zh-CN" w:bidi="zh-CN"/>
        </w:rPr>
        <w:t>）以铭牌或标签的形式提供可重复使用输出（例如营养成分）的质量信息，以上信息应以标记和标签形式贴在系统后端附近可见的位置（</w:t>
      </w:r>
      <w:r w:rsidRPr="000367A9">
        <w:rPr>
          <w:lang w:val="zh-CN" w:bidi="zh-CN"/>
        </w:rPr>
        <w:t>ISO30500</w:t>
      </w:r>
      <w:r w:rsidRPr="000367A9">
        <w:rPr>
          <w:lang w:val="zh-CN" w:bidi="zh-CN"/>
        </w:rPr>
        <w:t>，</w:t>
      </w:r>
      <w:r w:rsidRPr="000367A9">
        <w:rPr>
          <w:lang w:val="zh-CN" w:bidi="zh-CN"/>
        </w:rPr>
        <w:t>2018</w:t>
      </w:r>
      <w:r w:rsidRPr="000367A9">
        <w:rPr>
          <w:lang w:val="zh-CN" w:bidi="zh-CN"/>
        </w:rPr>
        <w:t>）。</w:t>
      </w:r>
    </w:p>
    <w:p w14:paraId="5F493EC3" w14:textId="77777777" w:rsidR="00426749" w:rsidRDefault="00426749">
      <w:pPr>
        <w:rPr>
          <w:rFonts w:ascii="Arial" w:hAnsi="Arial" w:cs="Arial"/>
          <w:b/>
          <w:lang w:val="en-GB"/>
        </w:rPr>
      </w:pPr>
      <w:r>
        <w:rPr>
          <w:b/>
          <w:lang w:val="zh-CN" w:bidi="zh-CN"/>
        </w:rPr>
        <w:br w:type="page"/>
      </w:r>
    </w:p>
    <w:p w14:paraId="17F9A725" w14:textId="064FE76A" w:rsidR="00403AB7" w:rsidRPr="001D4B58" w:rsidRDefault="001D4B58" w:rsidP="001D4B58">
      <w:pPr>
        <w:spacing w:line="360" w:lineRule="auto"/>
        <w:rPr>
          <w:rFonts w:ascii="Arial" w:hAnsi="Arial" w:cs="Arial"/>
          <w:b/>
        </w:rPr>
      </w:pPr>
      <w:r>
        <w:rPr>
          <w:b/>
          <w:lang w:val="zh-CN" w:bidi="zh-CN"/>
        </w:rPr>
        <w:lastRenderedPageBreak/>
        <w:t>7.1.2</w:t>
      </w:r>
      <w:r w:rsidR="00C45055">
        <w:rPr>
          <w:b/>
          <w:lang w:val="zh-CN" w:bidi="zh-CN"/>
        </w:rPr>
        <w:t xml:space="preserve"> </w:t>
      </w:r>
      <w:r>
        <w:rPr>
          <w:b/>
          <w:lang w:val="zh-CN" w:bidi="zh-CN"/>
        </w:rPr>
        <w:t>标记和标识</w:t>
      </w:r>
    </w:p>
    <w:p w14:paraId="5F8DE3EC" w14:textId="108FA6BB" w:rsidR="00403AB7" w:rsidRPr="00FE7F7E" w:rsidRDefault="0005432F" w:rsidP="00403AB7">
      <w:pPr>
        <w:spacing w:line="360" w:lineRule="auto"/>
        <w:jc w:val="both"/>
        <w:rPr>
          <w:rFonts w:ascii="Arial" w:hAnsi="Arial" w:cs="Arial"/>
        </w:rPr>
      </w:pPr>
      <w:r w:rsidRPr="00403AB7">
        <w:rPr>
          <w:lang w:val="zh-CN" w:bidi="zh-CN"/>
        </w:rPr>
        <w:t>铭牌和标签应能够经久耐用、清晰易读。信息应以使用国家的官方语言编写。铭牌和标签应至少包括以下信息：（</w:t>
      </w:r>
      <w:r w:rsidRPr="00403AB7">
        <w:rPr>
          <w:lang w:val="zh-CN" w:bidi="zh-CN"/>
        </w:rPr>
        <w:t>i</w:t>
      </w:r>
      <w:r w:rsidRPr="00403AB7">
        <w:rPr>
          <w:lang w:val="zh-CN" w:bidi="zh-CN"/>
        </w:rPr>
        <w:t>）生产商的名称和地址；（</w:t>
      </w:r>
      <w:r w:rsidRPr="00403AB7">
        <w:rPr>
          <w:lang w:val="zh-CN" w:bidi="zh-CN"/>
        </w:rPr>
        <w:t>ii</w:t>
      </w:r>
      <w:r w:rsidRPr="00403AB7">
        <w:rPr>
          <w:lang w:val="zh-CN" w:bidi="zh-CN"/>
        </w:rPr>
        <w:t>）型号；（</w:t>
      </w:r>
      <w:r w:rsidRPr="00403AB7">
        <w:rPr>
          <w:lang w:val="zh-CN" w:bidi="zh-CN"/>
        </w:rPr>
        <w:t>iii</w:t>
      </w:r>
      <w:r w:rsidRPr="00403AB7">
        <w:rPr>
          <w:lang w:val="zh-CN" w:bidi="zh-CN"/>
        </w:rPr>
        <w:t>）序列号；（</w:t>
      </w:r>
      <w:r w:rsidRPr="00403AB7">
        <w:rPr>
          <w:lang w:val="zh-CN" w:bidi="zh-CN"/>
        </w:rPr>
        <w:t>iv</w:t>
      </w:r>
      <w:r w:rsidRPr="00403AB7">
        <w:rPr>
          <w:lang w:val="zh-CN" w:bidi="zh-CN"/>
        </w:rPr>
        <w:t>）制造日期；（</w:t>
      </w:r>
      <w:r w:rsidRPr="00403AB7">
        <w:rPr>
          <w:lang w:val="zh-CN" w:bidi="zh-CN"/>
        </w:rPr>
        <w:t>iv</w:t>
      </w:r>
      <w:r w:rsidRPr="00403AB7">
        <w:rPr>
          <w:lang w:val="zh-CN" w:bidi="zh-CN"/>
        </w:rPr>
        <w:t>）运行总质量；（</w:t>
      </w:r>
      <w:r w:rsidRPr="00403AB7">
        <w:rPr>
          <w:lang w:val="zh-CN" w:bidi="zh-CN"/>
        </w:rPr>
        <w:t>v</w:t>
      </w:r>
      <w:r w:rsidRPr="00403AB7">
        <w:rPr>
          <w:lang w:val="zh-CN" w:bidi="zh-CN"/>
        </w:rPr>
        <w:t>）基本电路参数，包括电压和电流</w:t>
      </w:r>
      <w:r w:rsidR="000C64D9">
        <w:rPr>
          <w:lang w:val="zh-CN" w:bidi="zh-CN"/>
        </w:rPr>
        <w:t>（</w:t>
      </w:r>
      <w:r w:rsidRPr="00403AB7">
        <w:rPr>
          <w:lang w:val="zh-CN" w:bidi="zh-CN"/>
        </w:rPr>
        <w:t>ISO30500</w:t>
      </w:r>
      <w:r w:rsidRPr="00403AB7">
        <w:rPr>
          <w:lang w:val="zh-CN" w:bidi="zh-CN"/>
        </w:rPr>
        <w:t>，</w:t>
      </w:r>
      <w:r w:rsidRPr="00403AB7">
        <w:rPr>
          <w:lang w:val="zh-CN" w:bidi="zh-CN"/>
        </w:rPr>
        <w:t>2018</w:t>
      </w:r>
      <w:r w:rsidR="00435220">
        <w:rPr>
          <w:lang w:val="zh-CN" w:bidi="zh-CN"/>
        </w:rPr>
        <w:t>）</w:t>
      </w:r>
      <w:r w:rsidRPr="00403AB7">
        <w:rPr>
          <w:lang w:val="zh-CN" w:bidi="zh-CN"/>
        </w:rPr>
        <w:t>。</w:t>
      </w:r>
    </w:p>
    <w:p w14:paraId="616DB863" w14:textId="426D8D32" w:rsidR="00967629" w:rsidRPr="00426749" w:rsidRDefault="001D4B58" w:rsidP="001D4B58">
      <w:pPr>
        <w:spacing w:line="360" w:lineRule="auto"/>
        <w:jc w:val="both"/>
        <w:rPr>
          <w:rFonts w:ascii="Arial" w:hAnsi="Arial" w:cs="Arial"/>
          <w:b/>
        </w:rPr>
      </w:pPr>
      <w:r w:rsidRPr="00426749">
        <w:rPr>
          <w:b/>
          <w:lang w:val="zh-CN" w:bidi="zh-CN"/>
        </w:rPr>
        <w:t>7.2</w:t>
      </w:r>
      <w:r w:rsidR="00C45055">
        <w:rPr>
          <w:b/>
          <w:lang w:val="zh-CN" w:bidi="zh-CN"/>
        </w:rPr>
        <w:t xml:space="preserve"> </w:t>
      </w:r>
      <w:r w:rsidRPr="00426749">
        <w:rPr>
          <w:b/>
          <w:lang w:val="zh-CN" w:bidi="zh-CN"/>
        </w:rPr>
        <w:t>后端处理过程</w:t>
      </w:r>
    </w:p>
    <w:p w14:paraId="49479E22" w14:textId="77777777" w:rsidR="001D4B58" w:rsidRDefault="0005432F" w:rsidP="00967629">
      <w:pPr>
        <w:spacing w:line="360" w:lineRule="auto"/>
        <w:jc w:val="both"/>
        <w:rPr>
          <w:rFonts w:ascii="Arial" w:hAnsi="Arial" w:cs="Arial"/>
        </w:rPr>
      </w:pPr>
      <w:r w:rsidRPr="00967629">
        <w:rPr>
          <w:lang w:val="zh-CN" w:bidi="zh-CN"/>
        </w:rPr>
        <w:t>后端处理过程（此过程中的常见现象包括振动、冲击、冷或热）不应引起用户不适，也不能有损系统完整性。根据</w:t>
      </w:r>
      <w:r w:rsidRPr="00967629">
        <w:rPr>
          <w:lang w:val="zh-CN" w:bidi="zh-CN"/>
        </w:rPr>
        <w:t>ISO 20816-1</w:t>
      </w:r>
      <w:r w:rsidRPr="00967629">
        <w:rPr>
          <w:lang w:val="zh-CN" w:bidi="zh-CN"/>
        </w:rPr>
        <w:t>进行振动水平测试时，在系统前端的任何用户所处区域内，</w:t>
      </w:r>
      <w:r w:rsidRPr="00967629">
        <w:rPr>
          <w:lang w:val="zh-CN" w:bidi="zh-CN"/>
        </w:rPr>
        <w:t>XYZ</w:t>
      </w:r>
      <w:r w:rsidRPr="00967629">
        <w:rPr>
          <w:lang w:val="zh-CN" w:bidi="zh-CN"/>
        </w:rPr>
        <w:t>轴的振动加速度不得超过</w:t>
      </w:r>
      <w:r w:rsidRPr="00967629">
        <w:rPr>
          <w:lang w:val="zh-CN" w:bidi="zh-CN"/>
        </w:rPr>
        <w:t>0.5m/s</w:t>
      </w:r>
      <w:r w:rsidRPr="00967629">
        <w:rPr>
          <w:vertAlign w:val="superscript"/>
          <w:lang w:val="zh-CN" w:bidi="zh-CN"/>
        </w:rPr>
        <w:t>2</w:t>
      </w:r>
      <w:r w:rsidRPr="00967629">
        <w:rPr>
          <w:lang w:val="zh-CN" w:bidi="zh-CN"/>
        </w:rPr>
        <w:t>。</w:t>
      </w:r>
    </w:p>
    <w:p w14:paraId="5B8A54F8" w14:textId="71FC1485" w:rsidR="00F929C7" w:rsidRPr="00426749" w:rsidRDefault="001D4B58" w:rsidP="00967629">
      <w:pPr>
        <w:spacing w:line="360" w:lineRule="auto"/>
        <w:jc w:val="both"/>
        <w:rPr>
          <w:rFonts w:ascii="Arial" w:eastAsia="Cambria" w:hAnsi="Arial" w:cs="Arial"/>
          <w:b/>
        </w:rPr>
      </w:pPr>
      <w:r w:rsidRPr="00426749">
        <w:rPr>
          <w:b/>
          <w:lang w:val="zh-CN" w:bidi="zh-CN"/>
        </w:rPr>
        <w:t>8.</w:t>
      </w:r>
      <w:r w:rsidR="00C45055">
        <w:rPr>
          <w:b/>
          <w:lang w:val="zh-CN" w:bidi="zh-CN"/>
        </w:rPr>
        <w:t xml:space="preserve"> </w:t>
      </w:r>
      <w:r w:rsidRPr="00426749">
        <w:rPr>
          <w:b/>
          <w:lang w:val="zh-CN" w:bidi="zh-CN"/>
        </w:rPr>
        <w:t>前端的要求</w:t>
      </w:r>
    </w:p>
    <w:p w14:paraId="64EA8708" w14:textId="34E24AEA" w:rsidR="00967629" w:rsidRPr="00426749" w:rsidRDefault="001D4B58" w:rsidP="00967629">
      <w:pPr>
        <w:spacing w:line="360" w:lineRule="auto"/>
        <w:jc w:val="both"/>
        <w:rPr>
          <w:rFonts w:ascii="Arial" w:hAnsi="Arial" w:cs="Arial"/>
          <w:b/>
          <w:lang w:val="en-GB"/>
        </w:rPr>
      </w:pPr>
      <w:r w:rsidRPr="00426749">
        <w:rPr>
          <w:b/>
          <w:lang w:val="zh-CN" w:bidi="zh-CN"/>
        </w:rPr>
        <w:t>8.1</w:t>
      </w:r>
      <w:r w:rsidR="00C45055">
        <w:rPr>
          <w:b/>
          <w:lang w:val="zh-CN" w:bidi="zh-CN"/>
        </w:rPr>
        <w:t xml:space="preserve"> </w:t>
      </w:r>
      <w:r w:rsidRPr="00426749">
        <w:rPr>
          <w:b/>
          <w:lang w:val="zh-CN" w:bidi="zh-CN"/>
        </w:rPr>
        <w:t>前端的使用和操作</w:t>
      </w:r>
    </w:p>
    <w:p w14:paraId="144B2F0D" w14:textId="6860B192" w:rsidR="0069372E" w:rsidRPr="001D4B58" w:rsidRDefault="001D4B58" w:rsidP="00685EFB">
      <w:pPr>
        <w:spacing w:line="360" w:lineRule="auto"/>
        <w:jc w:val="both"/>
        <w:rPr>
          <w:rFonts w:ascii="Arial" w:eastAsia="Cambria" w:hAnsi="Arial" w:cs="Arial"/>
          <w:b/>
        </w:rPr>
      </w:pPr>
      <w:r w:rsidRPr="001D4B58">
        <w:rPr>
          <w:b/>
          <w:lang w:val="zh-CN" w:bidi="zh-CN"/>
        </w:rPr>
        <w:t>8.1.1</w:t>
      </w:r>
      <w:r w:rsidR="00C45055">
        <w:rPr>
          <w:b/>
          <w:lang w:val="zh-CN" w:bidi="zh-CN"/>
        </w:rPr>
        <w:t xml:space="preserve"> </w:t>
      </w:r>
      <w:r w:rsidRPr="001D4B58">
        <w:rPr>
          <w:b/>
          <w:lang w:val="zh-CN" w:bidi="zh-CN"/>
        </w:rPr>
        <w:t>一般可用性要求</w:t>
      </w:r>
    </w:p>
    <w:p w14:paraId="2358C3D7" w14:textId="5CA84641" w:rsidR="001E6E27" w:rsidRDefault="0005432F" w:rsidP="00685EFB">
      <w:pPr>
        <w:spacing w:line="360" w:lineRule="auto"/>
        <w:jc w:val="both"/>
        <w:rPr>
          <w:rFonts w:ascii="Arial" w:hAnsi="Arial" w:cs="Arial"/>
        </w:rPr>
      </w:pPr>
      <w:r w:rsidRPr="00967629">
        <w:rPr>
          <w:lang w:val="zh-CN" w:bidi="zh-CN"/>
        </w:rPr>
        <w:t>前端的设计应符合人体工程学要求。可根据</w:t>
      </w:r>
      <w:r w:rsidRPr="00967629">
        <w:rPr>
          <w:lang w:val="zh-CN" w:bidi="zh-CN"/>
        </w:rPr>
        <w:t>ISO7250</w:t>
      </w:r>
      <w:r w:rsidRPr="00967629">
        <w:rPr>
          <w:lang w:val="zh-CN" w:bidi="zh-CN"/>
        </w:rPr>
        <w:t>标准（全部章节），获取人体测量数据，用于设计用户所能接触到的区域和部件</w:t>
      </w:r>
      <w:r w:rsidR="000C64D9">
        <w:rPr>
          <w:lang w:val="zh-CN" w:bidi="zh-CN"/>
        </w:rPr>
        <w:t>（</w:t>
      </w:r>
      <w:r w:rsidRPr="00967629">
        <w:rPr>
          <w:lang w:val="zh-CN" w:bidi="zh-CN"/>
        </w:rPr>
        <w:t>ISO30500</w:t>
      </w:r>
      <w:r w:rsidRPr="00967629">
        <w:rPr>
          <w:lang w:val="zh-CN" w:bidi="zh-CN"/>
        </w:rPr>
        <w:t>，</w:t>
      </w:r>
      <w:r w:rsidRPr="00967629">
        <w:rPr>
          <w:lang w:val="zh-CN" w:bidi="zh-CN"/>
        </w:rPr>
        <w:t>2018</w:t>
      </w:r>
      <w:r w:rsidR="00435220">
        <w:rPr>
          <w:lang w:val="zh-CN" w:bidi="zh-CN"/>
        </w:rPr>
        <w:t>）</w:t>
      </w:r>
      <w:r w:rsidRPr="00967629">
        <w:rPr>
          <w:lang w:val="zh-CN" w:bidi="zh-CN"/>
        </w:rPr>
        <w:t>。</w:t>
      </w:r>
    </w:p>
    <w:p w14:paraId="1F5DD8D6" w14:textId="77777777" w:rsidR="00A00633" w:rsidRDefault="0005432F" w:rsidP="00A00633">
      <w:pPr>
        <w:spacing w:line="360" w:lineRule="auto"/>
        <w:jc w:val="both"/>
        <w:rPr>
          <w:rFonts w:ascii="Arial" w:hAnsi="Arial" w:cs="Arial"/>
        </w:rPr>
      </w:pPr>
      <w:r w:rsidRPr="00685EFB">
        <w:rPr>
          <w:lang w:val="zh-CN" w:bidi="zh-CN"/>
        </w:rPr>
        <w:t>卫生系统应方便使用。前端应满足用户的使用需求。设计应符合下列要求：（</w:t>
      </w:r>
      <w:r w:rsidRPr="00685EFB">
        <w:rPr>
          <w:lang w:val="zh-CN" w:bidi="zh-CN"/>
        </w:rPr>
        <w:t>i</w:t>
      </w:r>
      <w:r w:rsidRPr="00685EFB">
        <w:rPr>
          <w:lang w:val="zh-CN" w:bidi="zh-CN"/>
        </w:rPr>
        <w:t>）系统控制装置应直观；（</w:t>
      </w:r>
      <w:r w:rsidRPr="00685EFB">
        <w:rPr>
          <w:lang w:val="zh-CN" w:bidi="zh-CN"/>
        </w:rPr>
        <w:t>ii</w:t>
      </w:r>
      <w:r w:rsidRPr="00685EFB">
        <w:rPr>
          <w:lang w:val="zh-CN" w:bidi="zh-CN"/>
        </w:rPr>
        <w:t>）控制系统的操作流程应有逻辑顺序；（</w:t>
      </w:r>
      <w:r w:rsidRPr="00685EFB">
        <w:rPr>
          <w:lang w:val="zh-CN" w:bidi="zh-CN"/>
        </w:rPr>
        <w:t>iii</w:t>
      </w:r>
      <w:r w:rsidRPr="00685EFB">
        <w:rPr>
          <w:lang w:val="zh-CN" w:bidi="zh-CN"/>
        </w:rPr>
        <w:t>）控制面板信号应简单易懂。</w:t>
      </w:r>
    </w:p>
    <w:p w14:paraId="6E545963" w14:textId="05EE1DC3" w:rsidR="002F7798" w:rsidRDefault="00A00633" w:rsidP="00EC3F27">
      <w:pPr>
        <w:spacing w:line="360" w:lineRule="auto"/>
        <w:jc w:val="both"/>
        <w:rPr>
          <w:rFonts w:ascii="Arial" w:hAnsi="Arial" w:cs="Arial"/>
          <w:color w:val="211D1E"/>
        </w:rPr>
      </w:pPr>
      <w:r>
        <w:rPr>
          <w:lang w:val="zh-CN" w:bidi="zh-CN"/>
        </w:rPr>
        <w:t>系统应达到下列条件：（</w:t>
      </w:r>
      <w:r>
        <w:rPr>
          <w:lang w:val="zh-CN" w:bidi="zh-CN"/>
        </w:rPr>
        <w:t>i</w:t>
      </w:r>
      <w:r>
        <w:rPr>
          <w:lang w:val="zh-CN" w:bidi="zh-CN"/>
        </w:rPr>
        <w:t>）系统程序一目了然，设计直观；（</w:t>
      </w:r>
      <w:r>
        <w:rPr>
          <w:lang w:val="zh-CN" w:bidi="zh-CN"/>
        </w:rPr>
        <w:t>ii</w:t>
      </w:r>
      <w:r>
        <w:rPr>
          <w:lang w:val="zh-CN" w:bidi="zh-CN"/>
        </w:rPr>
        <w:t>）具有可控性；（</w:t>
      </w:r>
      <w:r>
        <w:rPr>
          <w:lang w:val="zh-CN" w:bidi="zh-CN"/>
        </w:rPr>
        <w:t>iii</w:t>
      </w:r>
      <w:r>
        <w:rPr>
          <w:lang w:val="zh-CN" w:bidi="zh-CN"/>
        </w:rPr>
        <w:t>）符合用户预期；（</w:t>
      </w:r>
      <w:r>
        <w:rPr>
          <w:lang w:val="zh-CN" w:bidi="zh-CN"/>
        </w:rPr>
        <w:t>iv</w:t>
      </w:r>
      <w:r>
        <w:rPr>
          <w:lang w:val="zh-CN" w:bidi="zh-CN"/>
        </w:rPr>
        <w:t>）具有用户使用及系统保养方面的容错性</w:t>
      </w:r>
      <w:r w:rsidR="000C64D9">
        <w:rPr>
          <w:lang w:val="zh-CN" w:bidi="zh-CN"/>
        </w:rPr>
        <w:t>（</w:t>
      </w:r>
      <w:r>
        <w:rPr>
          <w:lang w:val="zh-CN" w:bidi="zh-CN"/>
        </w:rPr>
        <w:t>ISO30500</w:t>
      </w:r>
      <w:r>
        <w:rPr>
          <w:lang w:val="zh-CN" w:bidi="zh-CN"/>
        </w:rPr>
        <w:t>，</w:t>
      </w:r>
      <w:r>
        <w:rPr>
          <w:lang w:val="zh-CN" w:bidi="zh-CN"/>
        </w:rPr>
        <w:t>2018</w:t>
      </w:r>
      <w:r w:rsidR="00435220">
        <w:rPr>
          <w:lang w:val="zh-CN" w:bidi="zh-CN"/>
        </w:rPr>
        <w:t>）</w:t>
      </w:r>
      <w:r>
        <w:rPr>
          <w:lang w:val="zh-CN" w:bidi="zh-CN"/>
        </w:rPr>
        <w:t>。</w:t>
      </w:r>
    </w:p>
    <w:p w14:paraId="34F62E64" w14:textId="461E941A" w:rsidR="001E6E27" w:rsidRPr="00EC3F27" w:rsidRDefault="0005432F" w:rsidP="00EC3F27">
      <w:pPr>
        <w:spacing w:line="360" w:lineRule="auto"/>
        <w:jc w:val="both"/>
        <w:rPr>
          <w:rFonts w:ascii="Arial" w:hAnsi="Arial" w:cs="Arial"/>
        </w:rPr>
      </w:pPr>
      <w:r w:rsidRPr="00FE7F7E">
        <w:rPr>
          <w:lang w:val="zh-CN" w:bidi="zh-CN"/>
        </w:rPr>
        <w:t>选择、设计、安装手动控制装置（如手柄、踏板、开关）和指示装置时应符合以下要求：（</w:t>
      </w:r>
      <w:r w:rsidRPr="00FE7F7E">
        <w:rPr>
          <w:lang w:val="zh-CN" w:bidi="zh-CN"/>
        </w:rPr>
        <w:t>i</w:t>
      </w:r>
      <w:r w:rsidRPr="00FE7F7E">
        <w:rPr>
          <w:lang w:val="zh-CN" w:bidi="zh-CN"/>
        </w:rPr>
        <w:t>）如厕者易于找到和使用装置；（</w:t>
      </w:r>
      <w:r w:rsidRPr="00FE7F7E">
        <w:rPr>
          <w:lang w:val="zh-CN" w:bidi="zh-CN"/>
        </w:rPr>
        <w:t>ii</w:t>
      </w:r>
      <w:r w:rsidRPr="00FE7F7E">
        <w:rPr>
          <w:lang w:val="zh-CN" w:bidi="zh-CN"/>
        </w:rPr>
        <w:t>）手动控制装置在触发后自动复位；（</w:t>
      </w:r>
      <w:r w:rsidRPr="00FE7F7E">
        <w:rPr>
          <w:lang w:val="zh-CN" w:bidi="zh-CN"/>
        </w:rPr>
        <w:t>iii</w:t>
      </w:r>
      <w:r w:rsidRPr="00FE7F7E">
        <w:rPr>
          <w:lang w:val="zh-CN" w:bidi="zh-CN"/>
        </w:rPr>
        <w:t>）条件允许时，触动手动控制装置能按其预期效果或常见做法激活冲水功能；以及（</w:t>
      </w:r>
      <w:r w:rsidRPr="00FE7F7E">
        <w:rPr>
          <w:lang w:val="zh-CN" w:bidi="zh-CN"/>
        </w:rPr>
        <w:t>iv</w:t>
      </w:r>
      <w:r w:rsidRPr="00FE7F7E">
        <w:rPr>
          <w:lang w:val="zh-CN" w:bidi="zh-CN"/>
        </w:rPr>
        <w:t>）不用费力就能激活冲水功能</w:t>
      </w:r>
      <w:r w:rsidR="000C64D9">
        <w:rPr>
          <w:lang w:val="zh-CN" w:bidi="zh-CN"/>
        </w:rPr>
        <w:t>（</w:t>
      </w:r>
      <w:r w:rsidRPr="00FE7F7E">
        <w:rPr>
          <w:lang w:val="zh-CN" w:bidi="zh-CN"/>
        </w:rPr>
        <w:t>ISO30500</w:t>
      </w:r>
      <w:r w:rsidRPr="00FE7F7E">
        <w:rPr>
          <w:lang w:val="zh-CN" w:bidi="zh-CN"/>
        </w:rPr>
        <w:t>，</w:t>
      </w:r>
      <w:r w:rsidRPr="00FE7F7E">
        <w:rPr>
          <w:lang w:val="zh-CN" w:bidi="zh-CN"/>
        </w:rPr>
        <w:t>2018</w:t>
      </w:r>
      <w:r w:rsidR="00435220">
        <w:rPr>
          <w:lang w:val="zh-CN" w:bidi="zh-CN"/>
        </w:rPr>
        <w:t>）</w:t>
      </w:r>
      <w:r w:rsidRPr="00FE7F7E">
        <w:rPr>
          <w:lang w:val="zh-CN" w:bidi="zh-CN"/>
        </w:rPr>
        <w:t>。</w:t>
      </w:r>
    </w:p>
    <w:p w14:paraId="635E7CE1" w14:textId="77777777" w:rsidR="00426749" w:rsidRDefault="00426749">
      <w:pPr>
        <w:rPr>
          <w:rFonts w:ascii="Arial" w:hAnsi="Arial" w:cs="Arial"/>
          <w:b/>
        </w:rPr>
      </w:pPr>
      <w:r>
        <w:rPr>
          <w:b/>
          <w:lang w:val="zh-CN" w:bidi="zh-CN"/>
        </w:rPr>
        <w:br w:type="page"/>
      </w:r>
    </w:p>
    <w:p w14:paraId="3AE9B9AD" w14:textId="60892194" w:rsidR="00EC3F27" w:rsidRPr="00426749" w:rsidRDefault="001D4B58" w:rsidP="001D4B58">
      <w:pPr>
        <w:spacing w:line="360" w:lineRule="auto"/>
        <w:jc w:val="both"/>
        <w:rPr>
          <w:rFonts w:ascii="Arial" w:hAnsi="Arial" w:cs="Arial"/>
          <w:b/>
        </w:rPr>
      </w:pPr>
      <w:r w:rsidRPr="00426749">
        <w:rPr>
          <w:b/>
          <w:lang w:val="zh-CN" w:bidi="zh-CN"/>
        </w:rPr>
        <w:lastRenderedPageBreak/>
        <w:t>8.2</w:t>
      </w:r>
      <w:r w:rsidR="00C45055">
        <w:rPr>
          <w:b/>
          <w:lang w:val="zh-CN" w:bidi="zh-CN"/>
        </w:rPr>
        <w:t xml:space="preserve"> </w:t>
      </w:r>
      <w:r w:rsidRPr="00426749">
        <w:rPr>
          <w:b/>
          <w:lang w:val="zh-CN" w:bidi="zh-CN"/>
        </w:rPr>
        <w:t>易于清洁要求</w:t>
      </w:r>
    </w:p>
    <w:p w14:paraId="3384F7F1" w14:textId="1E247FD7" w:rsidR="001E6E27" w:rsidRPr="00426749" w:rsidRDefault="0005432F" w:rsidP="0069372E">
      <w:pPr>
        <w:spacing w:line="360" w:lineRule="auto"/>
        <w:jc w:val="both"/>
        <w:rPr>
          <w:rFonts w:ascii="Arial" w:hAnsi="Arial" w:cs="Arial"/>
        </w:rPr>
      </w:pPr>
      <w:r w:rsidRPr="00426749">
        <w:rPr>
          <w:lang w:val="zh-CN" w:bidi="zh-CN"/>
        </w:rPr>
        <w:t>应确保用户可接触到的前端及各相连的装置（如管道、水槽等）的清洁难度不大于普通抽水马桶。前端表面应有足够的弧度以便可以被常规清洁方法彻底清洗，无需使用专门的化学清洗剂。如需专门的清洁工具，生产商必须在用户手册中做出说明并随系统一起提供。</w:t>
      </w:r>
    </w:p>
    <w:p w14:paraId="0F28A714" w14:textId="07DA080E" w:rsidR="0069372E" w:rsidRPr="00426749" w:rsidRDefault="001D4B58" w:rsidP="0069372E">
      <w:pPr>
        <w:spacing w:line="360" w:lineRule="auto"/>
        <w:jc w:val="both"/>
        <w:rPr>
          <w:rFonts w:ascii="Arial" w:hAnsi="Arial" w:cs="Arial"/>
          <w:b/>
        </w:rPr>
      </w:pPr>
      <w:r w:rsidRPr="00426749">
        <w:rPr>
          <w:b/>
          <w:lang w:val="zh-CN" w:bidi="zh-CN"/>
        </w:rPr>
        <w:t>8.3</w:t>
      </w:r>
      <w:r w:rsidR="00C45055">
        <w:rPr>
          <w:b/>
          <w:lang w:val="zh-CN" w:bidi="zh-CN"/>
        </w:rPr>
        <w:t xml:space="preserve"> </w:t>
      </w:r>
      <w:r w:rsidRPr="00426749">
        <w:rPr>
          <w:b/>
          <w:lang w:val="zh-CN" w:bidi="zh-CN"/>
        </w:rPr>
        <w:t>易操作性要求</w:t>
      </w:r>
    </w:p>
    <w:p w14:paraId="259E6B88" w14:textId="79491F23" w:rsidR="001E6E27" w:rsidRPr="00426749" w:rsidRDefault="0005432F" w:rsidP="0069372E">
      <w:pPr>
        <w:spacing w:line="360" w:lineRule="auto"/>
        <w:jc w:val="both"/>
        <w:rPr>
          <w:rFonts w:ascii="Arial" w:hAnsi="Arial" w:cs="Arial"/>
        </w:rPr>
      </w:pPr>
      <w:r w:rsidRPr="00426749">
        <w:rPr>
          <w:lang w:val="zh-CN" w:bidi="zh-CN"/>
        </w:rPr>
        <w:t>系统的设计和制造应尽量减少用户重复操作（为保持卫生系统的安全和可操作性）。操作应符合</w:t>
      </w:r>
      <w:r w:rsidRPr="00426749">
        <w:rPr>
          <w:lang w:val="zh-CN" w:bidi="zh-CN"/>
        </w:rPr>
        <w:t>8.1.1</w:t>
      </w:r>
      <w:r w:rsidRPr="00426749">
        <w:rPr>
          <w:lang w:val="zh-CN" w:bidi="zh-CN"/>
        </w:rPr>
        <w:t>中的可用性要求。如有必要，生产商应在用户手册中提供明确的操作说明。</w:t>
      </w:r>
    </w:p>
    <w:p w14:paraId="498FFBE6" w14:textId="5273BA08" w:rsidR="0069372E" w:rsidRPr="00426749" w:rsidRDefault="001D4B58" w:rsidP="001D4B58">
      <w:pPr>
        <w:spacing w:line="360" w:lineRule="auto"/>
        <w:jc w:val="both"/>
        <w:rPr>
          <w:rFonts w:ascii="Arial" w:hAnsi="Arial" w:cs="Arial"/>
          <w:b/>
        </w:rPr>
      </w:pPr>
      <w:r w:rsidRPr="00426749">
        <w:rPr>
          <w:b/>
          <w:lang w:val="zh-CN" w:bidi="zh-CN"/>
        </w:rPr>
        <w:t>8.4</w:t>
      </w:r>
      <w:r w:rsidR="00C45055">
        <w:rPr>
          <w:b/>
          <w:lang w:val="zh-CN" w:bidi="zh-CN"/>
        </w:rPr>
        <w:t xml:space="preserve"> </w:t>
      </w:r>
      <w:r w:rsidRPr="00426749">
        <w:rPr>
          <w:b/>
          <w:lang w:val="zh-CN" w:bidi="zh-CN"/>
        </w:rPr>
        <w:t>文化要求</w:t>
      </w:r>
    </w:p>
    <w:p w14:paraId="33BF88F0" w14:textId="77777777" w:rsidR="001E6E27" w:rsidRPr="00426749" w:rsidRDefault="0005432F" w:rsidP="00357AA4">
      <w:pPr>
        <w:spacing w:line="360" w:lineRule="auto"/>
        <w:jc w:val="both"/>
        <w:rPr>
          <w:rFonts w:ascii="Arial" w:hAnsi="Arial" w:cs="Arial"/>
        </w:rPr>
      </w:pPr>
      <w:r w:rsidRPr="00426749">
        <w:rPr>
          <w:lang w:val="zh-CN" w:bidi="zh-CN"/>
        </w:rPr>
        <w:t>前端的设计应当遵循和尊重文化传统和习惯，尽量适应当地普遍的使用习惯和偏好，包括：（</w:t>
      </w:r>
      <w:r w:rsidRPr="00426749">
        <w:rPr>
          <w:lang w:val="zh-CN" w:bidi="zh-CN"/>
        </w:rPr>
        <w:t>i</w:t>
      </w:r>
      <w:r w:rsidRPr="00426749">
        <w:rPr>
          <w:lang w:val="zh-CN" w:bidi="zh-CN"/>
        </w:rPr>
        <w:t>）冲洗模式（水冲式，干式）；（</w:t>
      </w:r>
      <w:r w:rsidRPr="00426749">
        <w:rPr>
          <w:lang w:val="zh-CN" w:bidi="zh-CN"/>
        </w:rPr>
        <w:t>ii</w:t>
      </w:r>
      <w:r w:rsidRPr="00426749">
        <w:rPr>
          <w:lang w:val="zh-CN" w:bidi="zh-CN"/>
        </w:rPr>
        <w:t>）坐</w:t>
      </w:r>
      <w:r w:rsidRPr="00426749">
        <w:rPr>
          <w:lang w:val="zh-CN" w:bidi="zh-CN"/>
        </w:rPr>
        <w:t>/</w:t>
      </w:r>
      <w:r w:rsidRPr="00426749">
        <w:rPr>
          <w:lang w:val="zh-CN" w:bidi="zh-CN"/>
        </w:rPr>
        <w:t>蹲姿势；（</w:t>
      </w:r>
      <w:r w:rsidRPr="00426749">
        <w:rPr>
          <w:lang w:val="zh-CN" w:bidi="zh-CN"/>
        </w:rPr>
        <w:t>iii</w:t>
      </w:r>
      <w:r w:rsidRPr="00426749">
        <w:rPr>
          <w:lang w:val="zh-CN" w:bidi="zh-CN"/>
        </w:rPr>
        <w:t>）个人清洁用品（洗涤</w:t>
      </w:r>
      <w:r w:rsidRPr="00426749">
        <w:rPr>
          <w:lang w:val="zh-CN" w:bidi="zh-CN"/>
        </w:rPr>
        <w:t>/</w:t>
      </w:r>
      <w:r w:rsidRPr="00426749">
        <w:rPr>
          <w:lang w:val="zh-CN" w:bidi="zh-CN"/>
        </w:rPr>
        <w:t>擦拭用品）。如为优化系统而必须改变用户的使用习惯，则宜尽可能少的对用户提出要求，且宜在生产商提供的用户手册中进行明确解释。</w:t>
      </w:r>
    </w:p>
    <w:p w14:paraId="55F5259E" w14:textId="3CB4A08B" w:rsidR="00F74050" w:rsidRPr="00426749" w:rsidRDefault="001D4B58" w:rsidP="001D4B58">
      <w:pPr>
        <w:spacing w:line="360" w:lineRule="auto"/>
        <w:rPr>
          <w:rFonts w:ascii="Arial" w:hAnsi="Arial" w:cs="Arial"/>
          <w:b/>
        </w:rPr>
      </w:pPr>
      <w:r w:rsidRPr="00426749">
        <w:rPr>
          <w:b/>
          <w:lang w:val="zh-CN" w:bidi="zh-CN"/>
        </w:rPr>
        <w:t>9.</w:t>
      </w:r>
      <w:r w:rsidR="00C45055">
        <w:rPr>
          <w:b/>
          <w:lang w:val="zh-CN" w:bidi="zh-CN"/>
        </w:rPr>
        <w:t xml:space="preserve"> </w:t>
      </w:r>
      <w:r w:rsidRPr="00426749">
        <w:rPr>
          <w:b/>
          <w:lang w:val="zh-CN" w:bidi="zh-CN"/>
        </w:rPr>
        <w:t>维修设计</w:t>
      </w:r>
    </w:p>
    <w:p w14:paraId="38B114B6" w14:textId="787FD3F4" w:rsidR="00357AA4" w:rsidRPr="00426749" w:rsidRDefault="001D4B58" w:rsidP="00357AA4">
      <w:pPr>
        <w:spacing w:line="360" w:lineRule="auto"/>
        <w:rPr>
          <w:rFonts w:ascii="Arial" w:hAnsi="Arial" w:cs="Arial"/>
          <w:b/>
        </w:rPr>
      </w:pPr>
      <w:r w:rsidRPr="00426749">
        <w:rPr>
          <w:b/>
          <w:lang w:val="zh-CN" w:bidi="zh-CN"/>
        </w:rPr>
        <w:t>9.1</w:t>
      </w:r>
      <w:r w:rsidR="00C45055">
        <w:rPr>
          <w:b/>
          <w:lang w:val="zh-CN" w:bidi="zh-CN"/>
        </w:rPr>
        <w:t xml:space="preserve"> </w:t>
      </w:r>
      <w:r w:rsidRPr="00426749">
        <w:rPr>
          <w:b/>
          <w:lang w:val="zh-CN" w:bidi="zh-CN"/>
        </w:rPr>
        <w:t>维护</w:t>
      </w:r>
    </w:p>
    <w:p w14:paraId="7C745CAF" w14:textId="5AF32137" w:rsidR="00357AA4" w:rsidRPr="00426749" w:rsidRDefault="00D71885" w:rsidP="00357AA4">
      <w:pPr>
        <w:spacing w:line="360" w:lineRule="auto"/>
        <w:rPr>
          <w:rFonts w:ascii="Arial" w:hAnsi="Arial" w:cs="Arial"/>
          <w:b/>
        </w:rPr>
      </w:pPr>
      <w:r>
        <w:rPr>
          <w:b/>
          <w:lang w:val="zh-CN" w:bidi="zh-CN"/>
        </w:rPr>
        <w:t>9.1.1</w:t>
      </w:r>
      <w:r w:rsidR="00C45055">
        <w:rPr>
          <w:b/>
          <w:lang w:val="zh-CN" w:bidi="zh-CN"/>
        </w:rPr>
        <w:t xml:space="preserve"> </w:t>
      </w:r>
      <w:r>
        <w:rPr>
          <w:b/>
          <w:lang w:val="zh-CN" w:bidi="zh-CN"/>
        </w:rPr>
        <w:t>合理配置、调校和维修</w:t>
      </w:r>
    </w:p>
    <w:p w14:paraId="1714AC39" w14:textId="77777777" w:rsidR="001E6E27" w:rsidRPr="00426749" w:rsidRDefault="0005432F" w:rsidP="00357AA4">
      <w:pPr>
        <w:spacing w:line="360" w:lineRule="auto"/>
        <w:jc w:val="both"/>
        <w:rPr>
          <w:rFonts w:ascii="Arial" w:hAnsi="Arial" w:cs="Arial"/>
        </w:rPr>
      </w:pPr>
      <w:r w:rsidRPr="00426749">
        <w:rPr>
          <w:lang w:val="zh-CN" w:bidi="zh-CN"/>
        </w:rPr>
        <w:t>在设计系统时应考虑到用户和专业保养人员的期望值、所需专业技术的培训程度，从而使此系统的配置、调校和维修的频率和复杂程度可被接受。</w:t>
      </w:r>
    </w:p>
    <w:p w14:paraId="0F1FC9EC" w14:textId="77777777" w:rsidR="001E6E27" w:rsidRPr="00426749" w:rsidRDefault="0005432F" w:rsidP="00357AA4">
      <w:pPr>
        <w:spacing w:line="360" w:lineRule="auto"/>
        <w:jc w:val="both"/>
        <w:rPr>
          <w:rFonts w:ascii="Arial" w:hAnsi="Arial" w:cs="Arial"/>
        </w:rPr>
      </w:pPr>
      <w:r w:rsidRPr="00426749">
        <w:rPr>
          <w:lang w:val="zh-CN" w:bidi="zh-CN"/>
        </w:rPr>
        <w:t>如需确定系统的配置、调校和维修频率以及复杂性是否适合特定地点和用户。</w:t>
      </w:r>
    </w:p>
    <w:p w14:paraId="51921396" w14:textId="77777777" w:rsidR="00911CEF" w:rsidRDefault="00911CEF">
      <w:pPr>
        <w:rPr>
          <w:rFonts w:ascii="Arial" w:hAnsi="Arial" w:cs="Arial"/>
          <w:b/>
        </w:rPr>
      </w:pPr>
      <w:r>
        <w:rPr>
          <w:b/>
          <w:lang w:val="zh-CN" w:bidi="zh-CN"/>
        </w:rPr>
        <w:br w:type="page"/>
      </w:r>
    </w:p>
    <w:p w14:paraId="6C064BD0" w14:textId="47201C12" w:rsidR="00357AA4" w:rsidRPr="00911CEF" w:rsidRDefault="001D4B58" w:rsidP="00357AA4">
      <w:pPr>
        <w:spacing w:line="360" w:lineRule="auto"/>
        <w:jc w:val="both"/>
        <w:rPr>
          <w:rFonts w:ascii="Arial" w:hAnsi="Arial" w:cs="Arial"/>
          <w:b/>
        </w:rPr>
      </w:pPr>
      <w:r w:rsidRPr="00911CEF">
        <w:rPr>
          <w:b/>
          <w:lang w:val="zh-CN" w:bidi="zh-CN"/>
        </w:rPr>
        <w:lastRenderedPageBreak/>
        <w:t>9.1.2</w:t>
      </w:r>
      <w:r w:rsidR="00CB5C0E">
        <w:rPr>
          <w:b/>
          <w:lang w:val="zh-CN" w:bidi="zh-CN"/>
        </w:rPr>
        <w:t xml:space="preserve"> </w:t>
      </w:r>
      <w:r w:rsidRPr="00911CEF">
        <w:rPr>
          <w:b/>
          <w:lang w:val="zh-CN" w:bidi="zh-CN"/>
        </w:rPr>
        <w:t>配置、调校和维修的地点和进入方式</w:t>
      </w:r>
    </w:p>
    <w:p w14:paraId="48976119" w14:textId="77777777" w:rsidR="001E6E27" w:rsidRPr="00911CEF" w:rsidRDefault="0005432F" w:rsidP="00357AA4">
      <w:pPr>
        <w:spacing w:line="360" w:lineRule="auto"/>
        <w:jc w:val="both"/>
        <w:rPr>
          <w:rFonts w:ascii="Arial" w:hAnsi="Arial" w:cs="Arial"/>
        </w:rPr>
      </w:pPr>
      <w:r w:rsidRPr="00911CEF">
        <w:rPr>
          <w:lang w:val="zh-CN" w:bidi="zh-CN"/>
        </w:rPr>
        <w:t>为避免污染并尽量降低传染风险，配置、调校和维修地点应与任何有潜在危险的区域分隔开。</w:t>
      </w:r>
    </w:p>
    <w:p w14:paraId="7274E3B5" w14:textId="77777777" w:rsidR="001E6E27" w:rsidRPr="00911CEF" w:rsidRDefault="00357AA4" w:rsidP="00357AA4">
      <w:pPr>
        <w:spacing w:line="360" w:lineRule="auto"/>
        <w:jc w:val="both"/>
        <w:rPr>
          <w:rFonts w:ascii="Arial" w:hAnsi="Arial" w:cs="Arial"/>
        </w:rPr>
      </w:pPr>
      <w:r w:rsidRPr="00911CEF">
        <w:rPr>
          <w:lang w:val="zh-CN" w:bidi="zh-CN"/>
        </w:rPr>
        <w:t>当发生系统堵塞，应可以从系统外部来疏通堵塞而不需要对系统进行拆卸。</w:t>
      </w:r>
    </w:p>
    <w:p w14:paraId="0950789D" w14:textId="77777777" w:rsidR="001E6E27" w:rsidRPr="00911CEF" w:rsidRDefault="0005432F" w:rsidP="00357AA4">
      <w:pPr>
        <w:spacing w:line="360" w:lineRule="auto"/>
        <w:jc w:val="both"/>
        <w:rPr>
          <w:rFonts w:ascii="Arial" w:hAnsi="Arial" w:cs="Arial"/>
        </w:rPr>
      </w:pPr>
      <w:r w:rsidRPr="00911CEF">
        <w:rPr>
          <w:lang w:val="zh-CN" w:bidi="zh-CN"/>
        </w:rPr>
        <w:t>如系统设计了需要的通道，应确保所需的零件能进入，重新配置的操作应安全。</w:t>
      </w:r>
    </w:p>
    <w:p w14:paraId="6F2FDB33" w14:textId="77777777" w:rsidR="00357AA4" w:rsidRPr="00911CEF" w:rsidRDefault="0005432F" w:rsidP="00357AA4">
      <w:pPr>
        <w:spacing w:line="360" w:lineRule="auto"/>
        <w:jc w:val="both"/>
        <w:rPr>
          <w:rFonts w:ascii="Arial" w:hAnsi="Arial" w:cs="Arial"/>
        </w:rPr>
      </w:pPr>
      <w:r w:rsidRPr="00911CEF">
        <w:rPr>
          <w:lang w:val="zh-CN" w:bidi="zh-CN"/>
        </w:rPr>
        <w:t>在系统配置、调校和维修过程中，应确保人不与输入物、系统处理中间产物或残渣有接触。</w:t>
      </w:r>
    </w:p>
    <w:p w14:paraId="19F92E43" w14:textId="35E1C3B1" w:rsidR="00F470C0" w:rsidRPr="00911CEF" w:rsidRDefault="001D4B58" w:rsidP="00F470C0">
      <w:pPr>
        <w:spacing w:line="360" w:lineRule="auto"/>
        <w:jc w:val="both"/>
        <w:rPr>
          <w:rFonts w:ascii="Arial" w:hAnsi="Arial" w:cs="Arial"/>
          <w:b/>
        </w:rPr>
      </w:pPr>
      <w:r w:rsidRPr="00911CEF">
        <w:rPr>
          <w:b/>
          <w:lang w:val="zh-CN" w:bidi="zh-CN"/>
        </w:rPr>
        <w:t>9.1.3</w:t>
      </w:r>
      <w:r w:rsidR="00CB5C0E">
        <w:rPr>
          <w:b/>
          <w:lang w:val="zh-CN" w:bidi="zh-CN"/>
        </w:rPr>
        <w:t xml:space="preserve"> </w:t>
      </w:r>
      <w:r w:rsidRPr="00911CEF">
        <w:rPr>
          <w:b/>
          <w:lang w:val="zh-CN" w:bidi="zh-CN"/>
        </w:rPr>
        <w:t>排空和清洁</w:t>
      </w:r>
    </w:p>
    <w:p w14:paraId="07708833" w14:textId="77777777" w:rsidR="001E6E27" w:rsidRPr="00911CEF" w:rsidRDefault="0005432F" w:rsidP="00F470C0">
      <w:pPr>
        <w:spacing w:line="360" w:lineRule="auto"/>
        <w:jc w:val="both"/>
        <w:rPr>
          <w:rFonts w:ascii="Arial" w:hAnsi="Arial" w:cs="Arial"/>
        </w:rPr>
      </w:pPr>
      <w:r w:rsidRPr="00911CEF">
        <w:rPr>
          <w:lang w:val="zh-CN" w:bidi="zh-CN"/>
        </w:rPr>
        <w:t>用户在清洁和定期保养系统时不需要排出未完全处理的物质。排出未完全处理的物质应由专业保养人员来完成。如保养工作必须排出未完全处理的物质（固体、液体或气体），此类物质无需符合本文件规定的输出物排放要求。</w:t>
      </w:r>
    </w:p>
    <w:p w14:paraId="0325C76D" w14:textId="053C7F39" w:rsidR="00F74050" w:rsidRPr="00911CEF" w:rsidRDefault="0005432F" w:rsidP="006049A1">
      <w:pPr>
        <w:spacing w:line="360" w:lineRule="auto"/>
        <w:jc w:val="both"/>
        <w:rPr>
          <w:rFonts w:ascii="Arial" w:hAnsi="Arial" w:cs="Arial"/>
        </w:rPr>
      </w:pPr>
      <w:r w:rsidRPr="00911CEF">
        <w:rPr>
          <w:lang w:val="zh-CN" w:bidi="zh-CN"/>
        </w:rPr>
        <w:t>保养人员应负责妥善清理处置未完全处理的物质。在系统维护保养时排出未完全处理的物质的行为不能视作系统处理过程。为确保系统能当场（尽可能）处理完全，因此宜将需要清理处置的未完全处理的物质量将至最低。生产商宜向保养人员说明如何妥善存放未完全处理的物质，以降低健康、安全和环境风险。</w:t>
      </w:r>
    </w:p>
    <w:p w14:paraId="5B604B3B" w14:textId="311D3F62" w:rsidR="00F470C0" w:rsidRPr="00911CEF" w:rsidRDefault="001D4B58" w:rsidP="00F470C0">
      <w:pPr>
        <w:spacing w:line="360" w:lineRule="auto"/>
        <w:rPr>
          <w:rFonts w:ascii="Arial" w:hAnsi="Arial" w:cs="Arial"/>
          <w:b/>
        </w:rPr>
      </w:pPr>
      <w:r w:rsidRPr="00911CEF">
        <w:rPr>
          <w:b/>
          <w:lang w:val="zh-CN" w:bidi="zh-CN"/>
        </w:rPr>
        <w:t>9.2</w:t>
      </w:r>
      <w:r w:rsidR="00CB5C0E">
        <w:rPr>
          <w:b/>
          <w:lang w:val="zh-CN" w:bidi="zh-CN"/>
        </w:rPr>
        <w:t xml:space="preserve"> </w:t>
      </w:r>
      <w:r w:rsidRPr="00911CEF">
        <w:rPr>
          <w:b/>
          <w:lang w:val="zh-CN" w:bidi="zh-CN"/>
        </w:rPr>
        <w:t>工具和专用器械</w:t>
      </w:r>
    </w:p>
    <w:p w14:paraId="1832FDD7" w14:textId="77777777" w:rsidR="001E6E27" w:rsidRPr="00911CEF" w:rsidRDefault="0005432F" w:rsidP="000E0E58">
      <w:pPr>
        <w:spacing w:line="360" w:lineRule="auto"/>
        <w:jc w:val="both"/>
        <w:rPr>
          <w:rFonts w:ascii="Arial" w:hAnsi="Arial" w:cs="Arial"/>
        </w:rPr>
      </w:pPr>
      <w:r w:rsidRPr="00911CEF">
        <w:rPr>
          <w:lang w:val="zh-CN" w:bidi="zh-CN"/>
        </w:rPr>
        <w:t>如清空和保养系统需要专用工具，应在用户手册中列出工具清单并随系统一起提供。</w:t>
      </w:r>
    </w:p>
    <w:p w14:paraId="7740DEB2" w14:textId="4A156386" w:rsidR="00F470C0" w:rsidRPr="00911CEF" w:rsidRDefault="001D4B58" w:rsidP="00F470C0">
      <w:pPr>
        <w:spacing w:line="360" w:lineRule="auto"/>
        <w:rPr>
          <w:rFonts w:ascii="Arial" w:hAnsi="Arial" w:cs="Arial"/>
          <w:b/>
        </w:rPr>
      </w:pPr>
      <w:r w:rsidRPr="00911CEF">
        <w:rPr>
          <w:b/>
          <w:lang w:val="zh-CN" w:bidi="zh-CN"/>
        </w:rPr>
        <w:t>9.3</w:t>
      </w:r>
      <w:r w:rsidR="00CB5C0E">
        <w:rPr>
          <w:b/>
          <w:lang w:val="zh-CN" w:bidi="zh-CN"/>
        </w:rPr>
        <w:t xml:space="preserve"> </w:t>
      </w:r>
      <w:r w:rsidRPr="00911CEF">
        <w:rPr>
          <w:b/>
          <w:lang w:val="zh-CN" w:bidi="zh-CN"/>
        </w:rPr>
        <w:t>用户手册</w:t>
      </w:r>
    </w:p>
    <w:p w14:paraId="0EAC3858" w14:textId="77777777" w:rsidR="001E6E27" w:rsidRPr="00911CEF" w:rsidRDefault="00F470C0" w:rsidP="000E0E58">
      <w:pPr>
        <w:spacing w:line="360" w:lineRule="auto"/>
        <w:jc w:val="both"/>
        <w:rPr>
          <w:rFonts w:ascii="Arial" w:hAnsi="Arial" w:cs="Arial"/>
        </w:rPr>
      </w:pPr>
      <w:r w:rsidRPr="00911CEF">
        <w:rPr>
          <w:lang w:val="zh-CN" w:bidi="zh-CN"/>
        </w:rPr>
        <w:t>为方便设置、调校和维修系统，应向用户和系统保养人员提供附有清晰说明的用户手册。手册中至少应清楚地规定所有必要的设置、调整和维修步骤、方法和时间表，以确保系统能安全运行。</w:t>
      </w:r>
    </w:p>
    <w:p w14:paraId="7FFA4E2C" w14:textId="3197EC1D" w:rsidR="006049A1" w:rsidRPr="00911CEF" w:rsidRDefault="000E0E58" w:rsidP="000E0E58">
      <w:pPr>
        <w:spacing w:line="360" w:lineRule="auto"/>
        <w:rPr>
          <w:rFonts w:ascii="Arial" w:hAnsi="Arial" w:cs="Arial"/>
          <w:b/>
        </w:rPr>
      </w:pPr>
      <w:r w:rsidRPr="00911CEF">
        <w:rPr>
          <w:b/>
          <w:lang w:val="zh-CN" w:bidi="zh-CN"/>
        </w:rPr>
        <w:t>9.4</w:t>
      </w:r>
      <w:r w:rsidR="00CB5C0E">
        <w:rPr>
          <w:b/>
          <w:lang w:val="zh-CN" w:bidi="zh-CN"/>
        </w:rPr>
        <w:t xml:space="preserve"> </w:t>
      </w:r>
      <w:r w:rsidRPr="00911CEF">
        <w:rPr>
          <w:b/>
          <w:lang w:val="zh-CN" w:bidi="zh-CN"/>
        </w:rPr>
        <w:t>搬运和运输</w:t>
      </w:r>
    </w:p>
    <w:p w14:paraId="4095F5C1" w14:textId="77777777" w:rsidR="000E0E58" w:rsidRPr="00911CEF" w:rsidRDefault="0005432F" w:rsidP="000E0E58">
      <w:pPr>
        <w:spacing w:line="360" w:lineRule="auto"/>
        <w:jc w:val="both"/>
        <w:rPr>
          <w:rFonts w:ascii="Arial" w:hAnsi="Arial" w:cs="Arial"/>
        </w:rPr>
      </w:pPr>
      <w:r w:rsidRPr="00911CEF">
        <w:rPr>
          <w:lang w:val="zh-CN" w:bidi="zh-CN"/>
        </w:rPr>
        <w:t>应确保系统（包括可移动系统）可安全搬运和运输到另一个位置，必要时能够安全储放且不会造成损坏。生产商应清楚地标示出当系统运行条件参数与指定要求所列不同时，系统在搬运和安全运输情况下能承受的环境条件。在运输时，系统不应产生突然移动，或储罐、管道内物质的意外泄露，或任何因不稳定而造成的危险。必要时，应提供合适的附件用于捆扎或固定以确保系统的安全运输。</w:t>
      </w:r>
    </w:p>
    <w:p w14:paraId="5401CC0C" w14:textId="2C49E59C" w:rsidR="00E4182D" w:rsidRPr="00911CEF" w:rsidRDefault="000E0E58" w:rsidP="000E0E58">
      <w:pPr>
        <w:spacing w:line="360" w:lineRule="auto"/>
        <w:rPr>
          <w:rFonts w:ascii="Arial" w:hAnsi="Arial" w:cs="Arial"/>
          <w:b/>
        </w:rPr>
      </w:pPr>
      <w:r w:rsidRPr="00911CEF">
        <w:rPr>
          <w:b/>
          <w:lang w:val="zh-CN" w:bidi="zh-CN"/>
        </w:rPr>
        <w:t>10.</w:t>
      </w:r>
      <w:r w:rsidR="00CB5C0E">
        <w:rPr>
          <w:b/>
          <w:lang w:val="zh-CN" w:bidi="zh-CN"/>
        </w:rPr>
        <w:t xml:space="preserve"> </w:t>
      </w:r>
      <w:r w:rsidRPr="00911CEF">
        <w:rPr>
          <w:b/>
          <w:lang w:val="zh-CN" w:bidi="zh-CN"/>
        </w:rPr>
        <w:t>可持续性</w:t>
      </w:r>
    </w:p>
    <w:p w14:paraId="63FDC784" w14:textId="7CE96AC5" w:rsidR="00C67DB6" w:rsidRPr="00911CEF" w:rsidRDefault="000E0E58" w:rsidP="000E0E58">
      <w:pPr>
        <w:spacing w:line="360" w:lineRule="auto"/>
        <w:rPr>
          <w:rFonts w:ascii="Arial" w:hAnsi="Arial" w:cs="Arial"/>
          <w:b/>
        </w:rPr>
      </w:pPr>
      <w:r w:rsidRPr="00911CEF">
        <w:rPr>
          <w:b/>
          <w:lang w:val="zh-CN" w:bidi="zh-CN"/>
        </w:rPr>
        <w:t>10.1</w:t>
      </w:r>
      <w:r w:rsidR="00CB5C0E">
        <w:rPr>
          <w:b/>
          <w:lang w:val="zh-CN" w:bidi="zh-CN"/>
        </w:rPr>
        <w:t xml:space="preserve"> </w:t>
      </w:r>
      <w:r w:rsidRPr="00911CEF">
        <w:rPr>
          <w:b/>
          <w:lang w:val="zh-CN" w:bidi="zh-CN"/>
        </w:rPr>
        <w:t>营养物回收</w:t>
      </w:r>
    </w:p>
    <w:p w14:paraId="19DC0705" w14:textId="21B20932" w:rsidR="00672383" w:rsidRPr="00911CEF" w:rsidRDefault="00672383" w:rsidP="00672383">
      <w:pPr>
        <w:spacing w:line="360" w:lineRule="auto"/>
        <w:jc w:val="both"/>
        <w:rPr>
          <w:rFonts w:ascii="Arial" w:hAnsi="Arial" w:cs="Arial"/>
          <w:bCs/>
        </w:rPr>
      </w:pPr>
      <w:r w:rsidRPr="00911CEF">
        <w:rPr>
          <w:lang w:val="zh-CN" w:bidi="zh-CN"/>
        </w:rPr>
        <w:lastRenderedPageBreak/>
        <w:t>这里的营养物是指促进作物生长的元素，例如磷、氮、钾。生产商应详细说明最终的固体产物和</w:t>
      </w:r>
      <w:r w:rsidRPr="00911CEF">
        <w:rPr>
          <w:lang w:val="zh-CN" w:bidi="zh-CN"/>
        </w:rPr>
        <w:t>/</w:t>
      </w:r>
      <w:r w:rsidRPr="00911CEF">
        <w:rPr>
          <w:lang w:val="zh-CN" w:bidi="zh-CN"/>
        </w:rPr>
        <w:t>或出水中的营养物的类型、子类型、浓度和总量（单位可为</w:t>
      </w:r>
      <w:r w:rsidRPr="00911CEF">
        <w:rPr>
          <w:lang w:val="zh-CN" w:bidi="zh-CN"/>
        </w:rPr>
        <w:t>mg/l</w:t>
      </w:r>
      <w:r w:rsidRPr="00911CEF">
        <w:rPr>
          <w:lang w:val="zh-CN" w:bidi="zh-CN"/>
        </w:rPr>
        <w:t>或</w:t>
      </w:r>
      <w:r w:rsidRPr="00911CEF">
        <w:rPr>
          <w:lang w:val="zh-CN" w:bidi="zh-CN"/>
        </w:rPr>
        <w:t>mg/kg</w:t>
      </w:r>
      <w:r w:rsidRPr="00911CEF">
        <w:rPr>
          <w:lang w:val="zh-CN" w:bidi="zh-CN"/>
        </w:rPr>
        <w:t>干固体或</w:t>
      </w:r>
      <w:r w:rsidRPr="00911CEF">
        <w:rPr>
          <w:lang w:val="zh-CN" w:bidi="zh-CN"/>
        </w:rPr>
        <w:t>mg/</w:t>
      </w:r>
      <w:r w:rsidRPr="00911CEF">
        <w:rPr>
          <w:lang w:val="zh-CN" w:bidi="zh-CN"/>
        </w:rPr>
        <w:t>用户</w:t>
      </w:r>
      <w:r w:rsidRPr="00911CEF">
        <w:rPr>
          <w:lang w:val="zh-CN" w:bidi="zh-CN"/>
        </w:rPr>
        <w:t>/</w:t>
      </w:r>
      <w:r w:rsidRPr="00911CEF">
        <w:rPr>
          <w:lang w:val="zh-CN" w:bidi="zh-CN"/>
        </w:rPr>
        <w:t>天）。生产商应说明用于计算这些数值的假设条件。</w:t>
      </w:r>
    </w:p>
    <w:p w14:paraId="29060C28" w14:textId="044F310C" w:rsidR="000E0E58" w:rsidRPr="00911CEF" w:rsidRDefault="000E0E58" w:rsidP="000E0E58">
      <w:pPr>
        <w:spacing w:line="360" w:lineRule="auto"/>
        <w:jc w:val="both"/>
        <w:rPr>
          <w:rFonts w:ascii="Arial" w:hAnsi="Arial" w:cs="Arial"/>
          <w:b/>
          <w:lang w:val="en-GB"/>
        </w:rPr>
      </w:pPr>
      <w:r w:rsidRPr="00911CEF">
        <w:rPr>
          <w:b/>
          <w:lang w:val="zh-CN" w:bidi="zh-CN"/>
        </w:rPr>
        <w:t>10.2</w:t>
      </w:r>
      <w:r w:rsidR="00CB5C0E">
        <w:rPr>
          <w:b/>
          <w:lang w:val="zh-CN" w:bidi="zh-CN"/>
        </w:rPr>
        <w:t xml:space="preserve"> </w:t>
      </w:r>
      <w:r w:rsidRPr="00911CEF">
        <w:rPr>
          <w:b/>
          <w:lang w:val="zh-CN" w:bidi="zh-CN"/>
        </w:rPr>
        <w:t>耗水量与出水再利用</w:t>
      </w:r>
    </w:p>
    <w:p w14:paraId="680D1CFE" w14:textId="6D193BC0" w:rsidR="00672383" w:rsidRPr="00911CEF" w:rsidRDefault="000E0E58" w:rsidP="000E0E58">
      <w:pPr>
        <w:spacing w:line="360" w:lineRule="auto"/>
        <w:jc w:val="both"/>
        <w:rPr>
          <w:rFonts w:ascii="Arial" w:hAnsi="Arial" w:cs="Arial"/>
          <w:b/>
          <w:lang w:val="en-GB"/>
        </w:rPr>
      </w:pPr>
      <w:r w:rsidRPr="00911CEF">
        <w:rPr>
          <w:b/>
          <w:lang w:val="zh-CN" w:bidi="zh-CN"/>
        </w:rPr>
        <w:t>10.2.1</w:t>
      </w:r>
      <w:r w:rsidR="00CB5C0E">
        <w:rPr>
          <w:b/>
          <w:lang w:val="zh-CN" w:bidi="zh-CN"/>
        </w:rPr>
        <w:t xml:space="preserve"> </w:t>
      </w:r>
      <w:r w:rsidRPr="00911CEF">
        <w:rPr>
          <w:b/>
          <w:lang w:val="zh-CN" w:bidi="zh-CN"/>
        </w:rPr>
        <w:t>计算</w:t>
      </w:r>
    </w:p>
    <w:p w14:paraId="5A1E1A88" w14:textId="77777777" w:rsidR="00672383" w:rsidRPr="00911CEF" w:rsidRDefault="00672383" w:rsidP="00672383">
      <w:pPr>
        <w:spacing w:line="360" w:lineRule="auto"/>
        <w:jc w:val="both"/>
        <w:rPr>
          <w:rFonts w:ascii="Arial" w:hAnsi="Arial" w:cs="Arial"/>
          <w:bCs/>
        </w:rPr>
      </w:pPr>
      <w:r w:rsidRPr="00911CEF">
        <w:rPr>
          <w:lang w:val="zh-CN" w:bidi="zh-CN"/>
        </w:rPr>
        <w:t>为了便于不同系统对比，以及确定将系统设于某个地点是否合适，应计算并明确系统每次冲水量以及每个用户每天的用水量，单位可用升</w:t>
      </w:r>
      <w:r w:rsidRPr="00911CEF">
        <w:rPr>
          <w:lang w:val="zh-CN" w:bidi="zh-CN"/>
        </w:rPr>
        <w:t>/</w:t>
      </w:r>
      <w:r w:rsidRPr="00911CEF">
        <w:rPr>
          <w:lang w:val="zh-CN" w:bidi="zh-CN"/>
        </w:rPr>
        <w:t>次或升</w:t>
      </w:r>
      <w:r w:rsidRPr="00911CEF">
        <w:rPr>
          <w:lang w:val="zh-CN" w:bidi="zh-CN"/>
        </w:rPr>
        <w:t>/</w:t>
      </w:r>
      <w:r w:rsidRPr="00911CEF">
        <w:rPr>
          <w:lang w:val="zh-CN" w:bidi="zh-CN"/>
        </w:rPr>
        <w:t>用户</w:t>
      </w:r>
      <w:r w:rsidRPr="00911CEF">
        <w:rPr>
          <w:lang w:val="zh-CN" w:bidi="zh-CN"/>
        </w:rPr>
        <w:t>/</w:t>
      </w:r>
      <w:r w:rsidRPr="00911CEF">
        <w:rPr>
          <w:lang w:val="zh-CN" w:bidi="zh-CN"/>
        </w:rPr>
        <w:t>天。计算用水量无需考虑诸如洗手等不直接涉及系统处理的行为。生产商应说明用于计算这些数值的假设条件。</w:t>
      </w:r>
    </w:p>
    <w:p w14:paraId="4FECC093" w14:textId="7C161CE6" w:rsidR="00724427" w:rsidRPr="00911CEF" w:rsidRDefault="000E0E58" w:rsidP="000E0E58">
      <w:pPr>
        <w:spacing w:line="360" w:lineRule="auto"/>
        <w:jc w:val="both"/>
        <w:rPr>
          <w:rFonts w:ascii="Arial" w:hAnsi="Arial" w:cs="Arial"/>
          <w:b/>
          <w:lang w:val="en-GB"/>
        </w:rPr>
      </w:pPr>
      <w:r w:rsidRPr="00911CEF">
        <w:rPr>
          <w:b/>
          <w:lang w:val="zh-CN" w:bidi="zh-CN"/>
        </w:rPr>
        <w:t>10.2.2</w:t>
      </w:r>
      <w:r w:rsidR="00CB5C0E">
        <w:rPr>
          <w:b/>
          <w:lang w:val="zh-CN" w:bidi="zh-CN"/>
        </w:rPr>
        <w:t xml:space="preserve"> </w:t>
      </w:r>
      <w:r w:rsidRPr="00911CEF">
        <w:rPr>
          <w:b/>
          <w:lang w:val="zh-CN" w:bidi="zh-CN"/>
        </w:rPr>
        <w:t>耗水量</w:t>
      </w:r>
    </w:p>
    <w:p w14:paraId="48A4BA31" w14:textId="77777777" w:rsidR="00724427" w:rsidRPr="00911CEF" w:rsidRDefault="00724427" w:rsidP="00724427">
      <w:pPr>
        <w:spacing w:line="360" w:lineRule="auto"/>
        <w:jc w:val="both"/>
        <w:rPr>
          <w:rFonts w:ascii="Arial" w:hAnsi="Arial" w:cs="Arial"/>
          <w:bCs/>
        </w:rPr>
      </w:pPr>
      <w:r w:rsidRPr="00911CEF">
        <w:rPr>
          <w:lang w:val="zh-CN" w:bidi="zh-CN"/>
        </w:rPr>
        <w:t>生产商应指出系统运行所消耗水量及水质，耗水量应降至最低。</w:t>
      </w:r>
    </w:p>
    <w:p w14:paraId="7287CE21" w14:textId="775F8FF9" w:rsidR="00724427" w:rsidRPr="00911CEF" w:rsidRDefault="000E0E58" w:rsidP="000E0E58">
      <w:pPr>
        <w:spacing w:line="360" w:lineRule="auto"/>
        <w:jc w:val="both"/>
        <w:rPr>
          <w:rFonts w:ascii="Arial" w:hAnsi="Arial" w:cs="Arial"/>
          <w:b/>
          <w:lang w:val="en-GB"/>
        </w:rPr>
      </w:pPr>
      <w:r w:rsidRPr="00911CEF">
        <w:rPr>
          <w:b/>
          <w:lang w:val="zh-CN" w:bidi="zh-CN"/>
        </w:rPr>
        <w:t>10.2.3</w:t>
      </w:r>
      <w:r w:rsidR="00CB5C0E">
        <w:rPr>
          <w:b/>
          <w:lang w:val="zh-CN" w:bidi="zh-CN"/>
        </w:rPr>
        <w:t xml:space="preserve"> </w:t>
      </w:r>
      <w:r w:rsidRPr="00911CEF">
        <w:rPr>
          <w:b/>
          <w:lang w:val="zh-CN" w:bidi="zh-CN"/>
        </w:rPr>
        <w:t>出水回用</w:t>
      </w:r>
    </w:p>
    <w:p w14:paraId="5EFBAA25" w14:textId="77777777" w:rsidR="00724427" w:rsidRPr="00911CEF" w:rsidRDefault="00724427" w:rsidP="00724427">
      <w:pPr>
        <w:spacing w:line="360" w:lineRule="auto"/>
        <w:jc w:val="both"/>
        <w:rPr>
          <w:rFonts w:ascii="Arial" w:hAnsi="Arial" w:cs="Arial"/>
          <w:bCs/>
        </w:rPr>
      </w:pPr>
      <w:r w:rsidRPr="00911CEF">
        <w:rPr>
          <w:lang w:val="zh-CN" w:bidi="zh-CN"/>
        </w:rPr>
        <w:t>生产商应确定来自系统的出水（经处理后）用于足系统回用的用水量占总用水量比例。如系统需在出水回用前进行稀释，生产商应说明所需清水的总量和水质及回用水的输入量。应对系统中处理过后的出水进行最大合理限度地回用。</w:t>
      </w:r>
    </w:p>
    <w:p w14:paraId="77BB257B" w14:textId="77777777" w:rsidR="00724427" w:rsidRPr="00911CEF" w:rsidRDefault="00724427" w:rsidP="00724427">
      <w:pPr>
        <w:spacing w:line="360" w:lineRule="auto"/>
        <w:jc w:val="both"/>
        <w:rPr>
          <w:rFonts w:ascii="Arial" w:hAnsi="Arial" w:cs="Arial"/>
          <w:color w:val="000000"/>
        </w:rPr>
      </w:pPr>
      <w:r w:rsidRPr="00911CEF">
        <w:rPr>
          <w:lang w:val="zh-CN" w:bidi="zh-CN"/>
        </w:rPr>
        <w:t>***</w:t>
      </w:r>
      <w:r w:rsidRPr="00911CEF">
        <w:rPr>
          <w:lang w:val="zh-CN" w:bidi="zh-CN"/>
        </w:rPr>
        <w:t>如果系统内存在回用水再利用，应考虑、处理和监测如</w:t>
      </w:r>
      <w:r w:rsidRPr="00911CEF">
        <w:rPr>
          <w:i/>
          <w:lang w:val="zh-CN" w:bidi="zh-CN"/>
        </w:rPr>
        <w:t>军团杆菌</w:t>
      </w:r>
      <w:r w:rsidRPr="00911CEF">
        <w:rPr>
          <w:lang w:val="zh-CN" w:bidi="zh-CN"/>
        </w:rPr>
        <w:t>之类的食腐病菌，否则可能会危害公共卫健康。</w:t>
      </w:r>
    </w:p>
    <w:p w14:paraId="6199C9EE" w14:textId="28233D5E" w:rsidR="00724427" w:rsidRPr="00911CEF" w:rsidRDefault="000E0E58" w:rsidP="00724427">
      <w:pPr>
        <w:spacing w:line="360" w:lineRule="auto"/>
        <w:jc w:val="both"/>
        <w:rPr>
          <w:rFonts w:ascii="Arial" w:hAnsi="Arial" w:cs="Arial"/>
          <w:b/>
          <w:bCs/>
        </w:rPr>
      </w:pPr>
      <w:r w:rsidRPr="00911CEF">
        <w:rPr>
          <w:b/>
          <w:lang w:val="zh-CN" w:bidi="zh-CN"/>
        </w:rPr>
        <w:t>11.</w:t>
      </w:r>
      <w:r w:rsidR="00CB5C0E">
        <w:rPr>
          <w:b/>
          <w:lang w:val="zh-CN" w:bidi="zh-CN"/>
        </w:rPr>
        <w:t xml:space="preserve"> </w:t>
      </w:r>
      <w:r w:rsidRPr="00911CEF">
        <w:rPr>
          <w:b/>
          <w:lang w:val="zh-CN" w:bidi="zh-CN"/>
        </w:rPr>
        <w:t>能源消耗与再生</w:t>
      </w:r>
    </w:p>
    <w:p w14:paraId="63E49F2D" w14:textId="6AF60701" w:rsidR="00724427" w:rsidRPr="00911CEF" w:rsidRDefault="000E0E58" w:rsidP="00724427">
      <w:pPr>
        <w:spacing w:line="360" w:lineRule="auto"/>
        <w:jc w:val="both"/>
        <w:rPr>
          <w:rFonts w:ascii="Arial" w:hAnsi="Arial" w:cs="Arial"/>
          <w:b/>
          <w:bCs/>
        </w:rPr>
      </w:pPr>
      <w:r w:rsidRPr="00911CEF">
        <w:rPr>
          <w:b/>
          <w:lang w:val="zh-CN" w:bidi="zh-CN"/>
        </w:rPr>
        <w:t>11.1</w:t>
      </w:r>
      <w:r w:rsidR="00CB5C0E">
        <w:rPr>
          <w:b/>
          <w:lang w:val="zh-CN" w:bidi="zh-CN"/>
        </w:rPr>
        <w:t xml:space="preserve"> </w:t>
      </w:r>
      <w:r w:rsidRPr="00911CEF">
        <w:rPr>
          <w:b/>
          <w:lang w:val="zh-CN" w:bidi="zh-CN"/>
        </w:rPr>
        <w:t>计算</w:t>
      </w:r>
    </w:p>
    <w:p w14:paraId="54BB7AE1" w14:textId="77777777" w:rsidR="00724427" w:rsidRPr="00911CEF" w:rsidRDefault="00724427" w:rsidP="00724427">
      <w:pPr>
        <w:spacing w:line="360" w:lineRule="auto"/>
        <w:jc w:val="both"/>
        <w:rPr>
          <w:rFonts w:ascii="Arial" w:hAnsi="Arial" w:cs="Arial"/>
          <w:bCs/>
        </w:rPr>
      </w:pPr>
      <w:r w:rsidRPr="00911CEF">
        <w:rPr>
          <w:lang w:val="zh-CN" w:bidi="zh-CN"/>
        </w:rPr>
        <w:t>为了便于系统比较，以及确定将系统设于某个地点是否合适，需计算并明确系统的能源消耗与再生情况，单位可用</w:t>
      </w:r>
      <w:r w:rsidRPr="00911CEF">
        <w:rPr>
          <w:lang w:val="zh-CN" w:bidi="zh-CN"/>
        </w:rPr>
        <w:t>kJ</w:t>
      </w:r>
      <w:r w:rsidRPr="00911CEF">
        <w:rPr>
          <w:lang w:val="zh-CN" w:bidi="zh-CN"/>
        </w:rPr>
        <w:t>或</w:t>
      </w:r>
      <w:r w:rsidRPr="00911CEF">
        <w:rPr>
          <w:lang w:val="zh-CN" w:bidi="zh-CN"/>
        </w:rPr>
        <w:t>kWh/</w:t>
      </w:r>
      <w:r w:rsidRPr="00911CEF">
        <w:rPr>
          <w:lang w:val="zh-CN" w:bidi="zh-CN"/>
        </w:rPr>
        <w:t>体积或质量、</w:t>
      </w:r>
      <w:r w:rsidRPr="00911CEF">
        <w:rPr>
          <w:lang w:val="zh-CN" w:bidi="zh-CN"/>
        </w:rPr>
        <w:t>kJ</w:t>
      </w:r>
      <w:r w:rsidRPr="00911CEF">
        <w:rPr>
          <w:lang w:val="zh-CN" w:bidi="zh-CN"/>
        </w:rPr>
        <w:t>或</w:t>
      </w:r>
      <w:r w:rsidRPr="00911CEF">
        <w:rPr>
          <w:lang w:val="zh-CN" w:bidi="zh-CN"/>
        </w:rPr>
        <w:t>kWh/</w:t>
      </w:r>
      <w:r w:rsidRPr="00911CEF">
        <w:rPr>
          <w:lang w:val="zh-CN" w:bidi="zh-CN"/>
        </w:rPr>
        <w:t>用户</w:t>
      </w:r>
      <w:r w:rsidRPr="00911CEF">
        <w:rPr>
          <w:lang w:val="zh-CN" w:bidi="zh-CN"/>
        </w:rPr>
        <w:t>/</w:t>
      </w:r>
      <w:r w:rsidRPr="00911CEF">
        <w:rPr>
          <w:lang w:val="zh-CN" w:bidi="zh-CN"/>
        </w:rPr>
        <w:t>天。</w:t>
      </w:r>
    </w:p>
    <w:p w14:paraId="3765FB68" w14:textId="7B77929E" w:rsidR="00724427" w:rsidRPr="00911CEF" w:rsidRDefault="000E0E58" w:rsidP="00724427">
      <w:pPr>
        <w:spacing w:line="360" w:lineRule="auto"/>
        <w:jc w:val="both"/>
        <w:rPr>
          <w:rFonts w:ascii="Arial" w:hAnsi="Arial" w:cs="Arial"/>
          <w:b/>
        </w:rPr>
      </w:pPr>
      <w:r w:rsidRPr="00911CEF">
        <w:rPr>
          <w:b/>
          <w:lang w:val="zh-CN" w:bidi="zh-CN"/>
        </w:rPr>
        <w:t>11.2</w:t>
      </w:r>
      <w:r w:rsidR="00CB5C0E">
        <w:rPr>
          <w:b/>
          <w:lang w:val="zh-CN" w:bidi="zh-CN"/>
        </w:rPr>
        <w:t xml:space="preserve"> </w:t>
      </w:r>
      <w:r w:rsidRPr="00911CEF">
        <w:rPr>
          <w:b/>
          <w:lang w:val="zh-CN" w:bidi="zh-CN"/>
        </w:rPr>
        <w:t>能源消耗</w:t>
      </w:r>
    </w:p>
    <w:p w14:paraId="5E6A8D4F" w14:textId="77777777" w:rsidR="00724427" w:rsidRPr="00911CEF" w:rsidRDefault="00724427" w:rsidP="00724427">
      <w:pPr>
        <w:spacing w:line="360" w:lineRule="auto"/>
        <w:jc w:val="both"/>
        <w:rPr>
          <w:rFonts w:ascii="Arial" w:hAnsi="Arial" w:cs="Arial"/>
          <w:bCs/>
        </w:rPr>
      </w:pPr>
      <w:r w:rsidRPr="00911CEF">
        <w:rPr>
          <w:lang w:val="zh-CN" w:bidi="zh-CN"/>
        </w:rPr>
        <w:t>生产商需明确系统运行所需的能源。能源消耗应降至最低合理限度。</w:t>
      </w:r>
    </w:p>
    <w:p w14:paraId="38BC094F" w14:textId="3540AEE9" w:rsidR="00724427" w:rsidRPr="00911CEF" w:rsidRDefault="000E0E58" w:rsidP="000E0E58">
      <w:pPr>
        <w:spacing w:line="360" w:lineRule="auto"/>
        <w:jc w:val="both"/>
        <w:rPr>
          <w:rFonts w:ascii="Arial" w:hAnsi="Arial" w:cs="Arial"/>
          <w:b/>
          <w:lang w:val="en-GB"/>
        </w:rPr>
      </w:pPr>
      <w:r w:rsidRPr="00911CEF">
        <w:rPr>
          <w:b/>
          <w:lang w:val="zh-CN" w:bidi="zh-CN"/>
        </w:rPr>
        <w:t>11.3</w:t>
      </w:r>
      <w:r w:rsidR="00CB5C0E">
        <w:rPr>
          <w:b/>
          <w:lang w:val="zh-CN" w:bidi="zh-CN"/>
        </w:rPr>
        <w:t xml:space="preserve"> </w:t>
      </w:r>
      <w:r w:rsidRPr="00911CEF">
        <w:rPr>
          <w:b/>
          <w:lang w:val="zh-CN" w:bidi="zh-CN"/>
        </w:rPr>
        <w:t>能源的直接或间接再生</w:t>
      </w:r>
    </w:p>
    <w:p w14:paraId="20BDEDF9" w14:textId="77777777" w:rsidR="004F335C" w:rsidRPr="00911CEF" w:rsidRDefault="00724427" w:rsidP="004F335C">
      <w:pPr>
        <w:spacing w:line="360" w:lineRule="auto"/>
        <w:jc w:val="both"/>
        <w:rPr>
          <w:rFonts w:ascii="Arial" w:hAnsi="Arial" w:cs="Arial"/>
          <w:bCs/>
          <w:lang w:val="en-GB"/>
        </w:rPr>
      </w:pPr>
      <w:r w:rsidRPr="00911CEF">
        <w:rPr>
          <w:lang w:val="zh-CN" w:bidi="zh-CN"/>
        </w:rPr>
        <w:t>卫生系统应因地制宜最大程度实现直接能源再生。生产商应明确可直接再生的能源量，以作为系统运行的能源供应。对由输出物产生的，不用于系统运行的间接再生能源，系统应因地制宜地将其最大化。生产商应明确输出的能源类型，并且宜通过能量平衡关系图说明能源消耗与直接或间接再生的关系。</w:t>
      </w:r>
    </w:p>
    <w:p w14:paraId="315F2DDE" w14:textId="0D82EFB3" w:rsidR="004F335C" w:rsidRPr="00911CEF" w:rsidRDefault="000E0E58" w:rsidP="004F335C">
      <w:pPr>
        <w:spacing w:line="360" w:lineRule="auto"/>
        <w:jc w:val="both"/>
        <w:rPr>
          <w:rFonts w:ascii="Arial" w:hAnsi="Arial" w:cs="Arial"/>
          <w:bCs/>
          <w:lang w:val="en-GB"/>
        </w:rPr>
      </w:pPr>
      <w:r w:rsidRPr="00911CEF">
        <w:rPr>
          <w:b/>
          <w:lang w:val="zh-CN" w:bidi="zh-CN"/>
        </w:rPr>
        <w:lastRenderedPageBreak/>
        <w:t>11.4</w:t>
      </w:r>
      <w:r w:rsidR="00CB5C0E">
        <w:rPr>
          <w:b/>
          <w:lang w:val="zh-CN" w:bidi="zh-CN"/>
        </w:rPr>
        <w:t xml:space="preserve"> </w:t>
      </w:r>
      <w:r w:rsidRPr="00911CEF">
        <w:rPr>
          <w:b/>
          <w:lang w:val="zh-CN" w:bidi="zh-CN"/>
        </w:rPr>
        <w:t>生命周期评估</w:t>
      </w:r>
    </w:p>
    <w:p w14:paraId="2B6F7145" w14:textId="77777777" w:rsidR="004F335C" w:rsidRPr="00911CEF" w:rsidRDefault="004F335C" w:rsidP="004F335C">
      <w:pPr>
        <w:spacing w:line="360" w:lineRule="auto"/>
        <w:jc w:val="both"/>
        <w:rPr>
          <w:rFonts w:ascii="Arial" w:hAnsi="Arial" w:cs="Arial"/>
          <w:bCs/>
        </w:rPr>
      </w:pPr>
      <w:r w:rsidRPr="00911CEF">
        <w:rPr>
          <w:lang w:val="zh-CN" w:bidi="zh-CN"/>
        </w:rPr>
        <w:t>系统生命周期评估宜按</w:t>
      </w:r>
      <w:r w:rsidRPr="00911CEF">
        <w:rPr>
          <w:lang w:val="zh-CN" w:bidi="zh-CN"/>
        </w:rPr>
        <w:t>ISO 14040</w:t>
      </w:r>
      <w:r w:rsidRPr="00911CEF">
        <w:rPr>
          <w:lang w:val="zh-CN" w:bidi="zh-CN"/>
        </w:rPr>
        <w:t>和</w:t>
      </w:r>
      <w:r w:rsidRPr="00911CEF">
        <w:rPr>
          <w:lang w:val="zh-CN" w:bidi="zh-CN"/>
        </w:rPr>
        <w:t>ISO14044</w:t>
      </w:r>
      <w:r w:rsidRPr="00911CEF">
        <w:rPr>
          <w:lang w:val="zh-CN" w:bidi="zh-CN"/>
        </w:rPr>
        <w:t>标准相关规定进行。</w:t>
      </w:r>
    </w:p>
    <w:p w14:paraId="6D5932D0" w14:textId="73324B57" w:rsidR="004F335C" w:rsidRPr="00911CEF" w:rsidRDefault="000E0E58" w:rsidP="004F335C">
      <w:pPr>
        <w:spacing w:line="360" w:lineRule="auto"/>
        <w:jc w:val="both"/>
        <w:rPr>
          <w:rFonts w:ascii="Arial" w:hAnsi="Arial" w:cs="Arial"/>
          <w:b/>
          <w:lang w:val="en-GB"/>
        </w:rPr>
      </w:pPr>
      <w:r w:rsidRPr="00911CEF">
        <w:rPr>
          <w:b/>
          <w:lang w:val="zh-CN" w:bidi="zh-CN"/>
        </w:rPr>
        <w:t>12</w:t>
      </w:r>
      <w:r w:rsidR="00CB5C0E">
        <w:rPr>
          <w:b/>
          <w:lang w:val="zh-CN" w:bidi="zh-CN"/>
        </w:rPr>
        <w:t xml:space="preserve"> </w:t>
      </w:r>
      <w:r w:rsidRPr="00911CEF">
        <w:rPr>
          <w:b/>
          <w:lang w:val="zh-CN" w:bidi="zh-CN"/>
        </w:rPr>
        <w:t>重复性操作要求</w:t>
      </w:r>
    </w:p>
    <w:p w14:paraId="11FF5219" w14:textId="77777777" w:rsidR="004F335C" w:rsidRPr="00911CEF" w:rsidRDefault="004F335C" w:rsidP="004F335C">
      <w:pPr>
        <w:spacing w:line="360" w:lineRule="auto"/>
        <w:jc w:val="both"/>
        <w:rPr>
          <w:rFonts w:ascii="Arial" w:hAnsi="Arial" w:cs="Arial"/>
          <w:bCs/>
          <w:lang w:val="en-GB"/>
        </w:rPr>
      </w:pPr>
      <w:r w:rsidRPr="00911CEF">
        <w:rPr>
          <w:lang w:val="zh-CN" w:bidi="zh-CN"/>
        </w:rPr>
        <w:t>考虑到系统的处理能力，生产商应随产品提供相关信息如下。</w:t>
      </w:r>
    </w:p>
    <w:p w14:paraId="0AFD385E" w14:textId="77777777" w:rsidR="004F335C" w:rsidRPr="00911CEF" w:rsidRDefault="004F335C" w:rsidP="004F335C">
      <w:pPr>
        <w:spacing w:line="360" w:lineRule="auto"/>
        <w:jc w:val="both"/>
        <w:rPr>
          <w:rFonts w:ascii="Arial" w:hAnsi="Arial" w:cs="Arial"/>
          <w:bCs/>
        </w:rPr>
      </w:pPr>
      <w:r w:rsidRPr="00911CEF">
        <w:rPr>
          <w:lang w:val="zh-CN" w:bidi="zh-CN"/>
        </w:rPr>
        <w:t>（</w:t>
      </w:r>
      <w:r w:rsidRPr="00911CEF">
        <w:rPr>
          <w:lang w:val="zh-CN" w:bidi="zh-CN"/>
        </w:rPr>
        <w:t>i</w:t>
      </w:r>
      <w:r w:rsidRPr="00911CEF">
        <w:rPr>
          <w:lang w:val="zh-CN" w:bidi="zh-CN"/>
        </w:rPr>
        <w:t>）推荐的配置、调校和维修方案，包括确定需要定期更换的零部件和预估的更换频率。信息应在汇总表中提供。应当介绍任务复杂程度；</w:t>
      </w:r>
    </w:p>
    <w:p w14:paraId="2F6812DD" w14:textId="46177FEE" w:rsidR="004F335C" w:rsidRPr="00911CEF" w:rsidRDefault="004F335C" w:rsidP="004F335C">
      <w:pPr>
        <w:spacing w:line="360" w:lineRule="auto"/>
        <w:jc w:val="both"/>
        <w:rPr>
          <w:rFonts w:ascii="Arial" w:hAnsi="Arial" w:cs="Arial"/>
          <w:bCs/>
          <w:lang w:val="en-GB"/>
        </w:rPr>
      </w:pPr>
      <w:r w:rsidRPr="00911CEF">
        <w:rPr>
          <w:lang w:val="zh-CN" w:bidi="zh-CN"/>
        </w:rPr>
        <w:t>（</w:t>
      </w:r>
      <w:r w:rsidRPr="00911CEF">
        <w:rPr>
          <w:lang w:val="zh-CN" w:bidi="zh-CN"/>
        </w:rPr>
        <w:t>ii</w:t>
      </w:r>
      <w:r w:rsidRPr="00911CEF">
        <w:rPr>
          <w:lang w:val="zh-CN" w:bidi="zh-CN"/>
        </w:rPr>
        <w:t>）预估的年净能源消耗量（单位可为</w:t>
      </w:r>
      <w:r w:rsidRPr="00911CEF">
        <w:rPr>
          <w:lang w:val="zh-CN" w:bidi="zh-CN"/>
        </w:rPr>
        <w:t>kWh/</w:t>
      </w:r>
      <w:r w:rsidRPr="00911CEF">
        <w:rPr>
          <w:lang w:val="zh-CN" w:bidi="zh-CN"/>
        </w:rPr>
        <w:t>年）；</w:t>
      </w:r>
    </w:p>
    <w:p w14:paraId="46A88246" w14:textId="0E93B338" w:rsidR="004F335C" w:rsidRPr="00911CEF" w:rsidRDefault="004F335C" w:rsidP="004F335C">
      <w:pPr>
        <w:spacing w:line="360" w:lineRule="auto"/>
        <w:jc w:val="both"/>
        <w:rPr>
          <w:rFonts w:ascii="Arial" w:hAnsi="Arial" w:cs="Arial"/>
          <w:bCs/>
          <w:lang w:val="en-GB"/>
        </w:rPr>
      </w:pPr>
      <w:r w:rsidRPr="00911CEF">
        <w:rPr>
          <w:lang w:val="zh-CN" w:bidi="zh-CN"/>
        </w:rPr>
        <w:t>（</w:t>
      </w:r>
      <w:r w:rsidRPr="00911CEF">
        <w:rPr>
          <w:lang w:val="zh-CN" w:bidi="zh-CN"/>
        </w:rPr>
        <w:t>iii</w:t>
      </w:r>
      <w:r w:rsidRPr="00911CEF">
        <w:rPr>
          <w:lang w:val="zh-CN" w:bidi="zh-CN"/>
        </w:rPr>
        <w:t>）预估的年耗水量，如果有的话（单位可为</w:t>
      </w:r>
      <w:r w:rsidRPr="00911CEF">
        <w:rPr>
          <w:lang w:val="zh-CN" w:bidi="zh-CN"/>
        </w:rPr>
        <w:t>L/</w:t>
      </w:r>
      <w:r w:rsidRPr="00911CEF">
        <w:rPr>
          <w:lang w:val="zh-CN" w:bidi="zh-CN"/>
        </w:rPr>
        <w:t>年）；以及</w:t>
      </w:r>
    </w:p>
    <w:p w14:paraId="499A970A" w14:textId="77777777" w:rsidR="004F335C" w:rsidRPr="00911CEF" w:rsidRDefault="004F335C" w:rsidP="004F335C">
      <w:pPr>
        <w:spacing w:line="360" w:lineRule="auto"/>
        <w:jc w:val="both"/>
        <w:rPr>
          <w:rFonts w:ascii="Arial" w:hAnsi="Arial" w:cs="Arial"/>
          <w:bCs/>
        </w:rPr>
      </w:pPr>
      <w:r w:rsidRPr="00911CEF">
        <w:rPr>
          <w:lang w:val="zh-CN" w:bidi="zh-CN"/>
        </w:rPr>
        <w:t>（</w:t>
      </w:r>
      <w:r w:rsidRPr="00911CEF">
        <w:rPr>
          <w:lang w:val="zh-CN" w:bidi="zh-CN"/>
        </w:rPr>
        <w:t>iv</w:t>
      </w:r>
      <w:r w:rsidRPr="00911CEF">
        <w:rPr>
          <w:lang w:val="zh-CN" w:bidi="zh-CN"/>
        </w:rPr>
        <w:t>）预估的其他资源的年消耗量（总量</w:t>
      </w:r>
      <w:r w:rsidRPr="00911CEF">
        <w:rPr>
          <w:lang w:val="zh-CN" w:bidi="zh-CN"/>
        </w:rPr>
        <w:t>/</w:t>
      </w:r>
      <w:r w:rsidRPr="00911CEF">
        <w:rPr>
          <w:lang w:val="zh-CN" w:bidi="zh-CN"/>
        </w:rPr>
        <w:t>数量），如化学和生物添加剂以及专门的清洁和维修工具。</w:t>
      </w:r>
    </w:p>
    <w:p w14:paraId="4AA12BC8" w14:textId="77777777" w:rsidR="000E0E58" w:rsidRPr="00911CEF" w:rsidRDefault="000E0E58" w:rsidP="004F335C">
      <w:pPr>
        <w:spacing w:line="360" w:lineRule="auto"/>
        <w:jc w:val="both"/>
        <w:rPr>
          <w:rFonts w:ascii="Arial" w:hAnsi="Arial" w:cs="Arial"/>
          <w:bCs/>
        </w:rPr>
      </w:pPr>
    </w:p>
    <w:p w14:paraId="241966A2" w14:textId="77777777" w:rsidR="004F335C" w:rsidRPr="000E0E58" w:rsidRDefault="00F35E65" w:rsidP="004F335C">
      <w:pPr>
        <w:spacing w:line="360" w:lineRule="auto"/>
        <w:jc w:val="both"/>
        <w:rPr>
          <w:rFonts w:ascii="Arial" w:hAnsi="Arial" w:cs="Arial"/>
          <w:bCs/>
          <w:sz w:val="24"/>
          <w:szCs w:val="24"/>
        </w:rPr>
      </w:pPr>
      <w:r w:rsidRPr="000E0E58">
        <w:rPr>
          <w:b/>
          <w:sz w:val="24"/>
          <w:lang w:val="zh-CN" w:bidi="zh-CN"/>
        </w:rPr>
        <w:t>注</w:t>
      </w:r>
    </w:p>
    <w:p w14:paraId="7D83198F" w14:textId="571AEA1F" w:rsidR="00F35E65" w:rsidRDefault="004F71AA" w:rsidP="004F335C">
      <w:pPr>
        <w:spacing w:line="360" w:lineRule="auto"/>
        <w:jc w:val="both"/>
        <w:rPr>
          <w:rFonts w:ascii="Arial" w:hAnsi="Arial" w:cs="Arial"/>
          <w:bCs/>
        </w:rPr>
      </w:pPr>
      <w:r>
        <w:rPr>
          <w:noProof/>
          <w:sz w:val="24"/>
          <w:lang w:val="en-US" w:eastAsia="en-US"/>
        </w:rPr>
        <mc:AlternateContent>
          <mc:Choice Requires="wps">
            <w:drawing>
              <wp:anchor distT="0" distB="0" distL="114300" distR="114300" simplePos="0" relativeHeight="251655680" behindDoc="0" locked="0" layoutInCell="1" allowOverlap="1" wp14:anchorId="4F00D9DC" wp14:editId="4403F1AD">
                <wp:simplePos x="0" y="0"/>
                <wp:positionH relativeFrom="margin">
                  <wp:posOffset>57150</wp:posOffset>
                </wp:positionH>
                <wp:positionV relativeFrom="paragraph">
                  <wp:posOffset>5715</wp:posOffset>
                </wp:positionV>
                <wp:extent cx="5648325" cy="4495800"/>
                <wp:effectExtent l="0" t="0" r="28575" b="19050"/>
                <wp:wrapNone/>
                <wp:docPr id="40" name="Rectangle: Rounded Corners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325" cy="4495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9AF448" id="Rectangle: Rounded Corners 40" o:spid="_x0000_s1026" style="position:absolute;margin-left:4.5pt;margin-top:.45pt;width:444.75pt;height:354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" fillcolor="white [3212]" strokecolor="black [3213]" strokeweight="1pt">
                <v:path arrowok="t"/>
                <w10:wrap anchorx="margin"/>
              </v:roundrect>
            </w:pict>
          </mc:Fallback>
        </mc:AlternateContent>
      </w:r>
    </w:p>
    <w:p w14:paraId="29787272" w14:textId="303A80C4" w:rsidR="004F335C" w:rsidRPr="004F335C" w:rsidRDefault="004F335C" w:rsidP="004F335C">
      <w:pPr>
        <w:spacing w:line="360" w:lineRule="auto"/>
        <w:jc w:val="both"/>
        <w:rPr>
          <w:rFonts w:ascii="Arial" w:hAnsi="Arial" w:cs="Arial"/>
          <w:bCs/>
          <w:lang w:val="en-GB"/>
        </w:rPr>
      </w:pPr>
    </w:p>
    <w:p w14:paraId="0CCB3DAF" w14:textId="162651C0" w:rsidR="004F335C" w:rsidRPr="004F335C" w:rsidRDefault="004F335C" w:rsidP="004F335C">
      <w:pPr>
        <w:spacing w:line="360" w:lineRule="auto"/>
        <w:jc w:val="both"/>
        <w:rPr>
          <w:rFonts w:ascii="Arial" w:hAnsi="Arial" w:cs="Arial"/>
          <w:bCs/>
        </w:rPr>
      </w:pPr>
    </w:p>
    <w:p w14:paraId="6C0A13E0" w14:textId="77777777" w:rsidR="004F335C" w:rsidRPr="004F335C" w:rsidRDefault="004F335C" w:rsidP="004F335C"/>
    <w:p w14:paraId="59A96625" w14:textId="77777777" w:rsidR="004F335C" w:rsidRPr="004F335C" w:rsidRDefault="004F335C" w:rsidP="004F335C">
      <w:pPr>
        <w:rPr>
          <w:lang w:val="en-GB"/>
        </w:rPr>
      </w:pPr>
    </w:p>
    <w:p w14:paraId="52C07753" w14:textId="77777777" w:rsidR="00724427" w:rsidRPr="00724427" w:rsidRDefault="00724427" w:rsidP="00724427">
      <w:pPr>
        <w:spacing w:line="360" w:lineRule="auto"/>
        <w:jc w:val="both"/>
        <w:rPr>
          <w:rFonts w:ascii="Arial" w:hAnsi="Arial" w:cs="Arial"/>
          <w:bCs/>
          <w:lang w:val="en-GB"/>
        </w:rPr>
      </w:pPr>
    </w:p>
    <w:p w14:paraId="3CAE9BD8" w14:textId="77777777" w:rsidR="00672383" w:rsidRPr="00672383" w:rsidRDefault="00672383" w:rsidP="00672383">
      <w:pPr>
        <w:spacing w:line="360" w:lineRule="auto"/>
        <w:jc w:val="both"/>
        <w:rPr>
          <w:rFonts w:ascii="Arial" w:hAnsi="Arial" w:cs="Arial"/>
          <w:bCs/>
          <w:lang w:val="en-GB"/>
        </w:rPr>
      </w:pPr>
    </w:p>
    <w:p w14:paraId="119D8E81" w14:textId="77777777" w:rsidR="00672383" w:rsidRDefault="00672383" w:rsidP="00672383">
      <w:pPr>
        <w:spacing w:line="360" w:lineRule="auto"/>
        <w:jc w:val="both"/>
        <w:rPr>
          <w:rFonts w:ascii="Arial" w:hAnsi="Arial" w:cs="Arial"/>
          <w:bCs/>
        </w:rPr>
      </w:pPr>
    </w:p>
    <w:p w14:paraId="6470A6F4" w14:textId="77777777" w:rsidR="00672383" w:rsidRPr="00672383" w:rsidRDefault="00672383" w:rsidP="00672383">
      <w:pPr>
        <w:spacing w:line="360" w:lineRule="auto"/>
        <w:jc w:val="both"/>
        <w:rPr>
          <w:rFonts w:ascii="Arial" w:hAnsi="Arial" w:cs="Arial"/>
          <w:bCs/>
        </w:rPr>
      </w:pPr>
    </w:p>
    <w:p w14:paraId="50C1D267" w14:textId="77777777" w:rsidR="00672383" w:rsidRPr="00672383" w:rsidRDefault="00672383" w:rsidP="00672383">
      <w:pPr>
        <w:spacing w:line="360" w:lineRule="auto"/>
        <w:rPr>
          <w:rFonts w:ascii="Arial" w:hAnsi="Arial" w:cs="Arial"/>
          <w:bCs/>
        </w:rPr>
      </w:pPr>
    </w:p>
    <w:p w14:paraId="36B1AB9C" w14:textId="77777777" w:rsidR="00C67DB6" w:rsidRDefault="00C67DB6" w:rsidP="00C67DB6">
      <w:pPr>
        <w:spacing w:line="360" w:lineRule="auto"/>
        <w:rPr>
          <w:rFonts w:ascii="Arial" w:hAnsi="Arial" w:cs="Arial"/>
          <w:b/>
        </w:rPr>
      </w:pPr>
    </w:p>
    <w:p w14:paraId="5911529E" w14:textId="77777777" w:rsidR="00C67DB6" w:rsidRDefault="00C67DB6" w:rsidP="00C67DB6">
      <w:pPr>
        <w:spacing w:line="360" w:lineRule="auto"/>
        <w:rPr>
          <w:rFonts w:ascii="Arial" w:hAnsi="Arial" w:cs="Arial"/>
          <w:b/>
        </w:rPr>
      </w:pPr>
    </w:p>
    <w:p w14:paraId="089B542A" w14:textId="77777777" w:rsidR="00C67DB6" w:rsidRDefault="00C67DB6" w:rsidP="00C67DB6">
      <w:pPr>
        <w:spacing w:line="360" w:lineRule="auto"/>
        <w:rPr>
          <w:rFonts w:ascii="Arial" w:hAnsi="Arial" w:cs="Arial"/>
          <w:b/>
        </w:rPr>
      </w:pPr>
    </w:p>
    <w:p w14:paraId="49F87DCA" w14:textId="77777777" w:rsidR="000E0E58" w:rsidRDefault="000E0E58" w:rsidP="000E0E58">
      <w:pPr>
        <w:spacing w:line="360" w:lineRule="auto"/>
        <w:rPr>
          <w:rFonts w:ascii="Arial" w:hAnsi="Arial" w:cs="Arial"/>
          <w:b/>
          <w:sz w:val="28"/>
          <w:szCs w:val="28"/>
        </w:rPr>
      </w:pPr>
    </w:p>
    <w:p w14:paraId="2571FBE4" w14:textId="77777777" w:rsidR="00951553" w:rsidRPr="0096489D" w:rsidRDefault="00951553" w:rsidP="0096489D">
      <w:pPr>
        <w:pStyle w:val="Heading2"/>
        <w:numPr>
          <w:ilvl w:val="1"/>
          <w:numId w:val="24"/>
        </w:numPr>
        <w:ind w:left="360" w:hanging="360"/>
        <w:rPr>
          <w:rFonts w:ascii="Arial" w:hAnsi="Arial" w:cs="Arial"/>
          <w:sz w:val="22"/>
          <w:szCs w:val="22"/>
          <w:lang w:val="en-GB"/>
        </w:rPr>
      </w:pPr>
      <w:bookmarkStart w:id="66" w:name="_Toc42595426"/>
      <w:r w:rsidRPr="0096489D">
        <w:rPr>
          <w:sz w:val="22"/>
          <w:lang w:val="zh-CN" w:eastAsia="zh-CN" w:bidi="zh-CN"/>
        </w:rPr>
        <w:lastRenderedPageBreak/>
        <w:t>认可实验室测试</w:t>
      </w:r>
      <w:bookmarkEnd w:id="66"/>
    </w:p>
    <w:p w14:paraId="20D927D5" w14:textId="77777777" w:rsidR="0096489D" w:rsidRPr="00C52E66" w:rsidRDefault="0096489D" w:rsidP="0096489D">
      <w:pPr>
        <w:pStyle w:val="Heading2"/>
        <w:pBdr>
          <w:top w:val="single" w:sz="4" w:space="1" w:color="auto"/>
          <w:left w:val="single" w:sz="4" w:space="4" w:color="auto"/>
          <w:bottom w:val="single" w:sz="4" w:space="1" w:color="auto"/>
          <w:right w:val="single" w:sz="4" w:space="4" w:color="auto"/>
        </w:pBdr>
        <w:rPr>
          <w:rFonts w:ascii="Arial" w:hAnsi="Arial" w:cs="Arial"/>
          <w:b w:val="0"/>
          <w:sz w:val="22"/>
          <w:szCs w:val="22"/>
        </w:rPr>
      </w:pPr>
      <w:bookmarkStart w:id="67" w:name="_Toc42595427"/>
      <w:r>
        <w:rPr>
          <w:sz w:val="22"/>
          <w:lang w:val="zh-CN" w:eastAsia="zh-CN" w:bidi="zh-CN"/>
        </w:rPr>
        <w:t>注：</w:t>
      </w:r>
      <w:r>
        <w:rPr>
          <w:b w:val="0"/>
          <w:sz w:val="22"/>
          <w:lang w:val="zh-CN" w:eastAsia="zh-CN" w:bidi="zh-CN"/>
        </w:rPr>
        <w:t>本注释后至第51页的段落编号子集（1-8）均请参见手册第5.2段</w:t>
      </w:r>
      <w:bookmarkEnd w:id="67"/>
    </w:p>
    <w:p w14:paraId="45D9CD3A" w14:textId="06A07859" w:rsidR="00AA3946" w:rsidRPr="00AA3946" w:rsidRDefault="00AA3946" w:rsidP="00475AEB">
      <w:pPr>
        <w:spacing w:line="360" w:lineRule="auto"/>
        <w:jc w:val="both"/>
        <w:rPr>
          <w:rFonts w:ascii="Arial" w:hAnsi="Arial" w:cs="Arial"/>
        </w:rPr>
      </w:pPr>
      <w:r>
        <w:rPr>
          <w:lang w:val="zh-CN" w:bidi="zh-CN"/>
        </w:rPr>
        <w:t>可在实验室安装的所有三类</w:t>
      </w:r>
      <w:r>
        <w:rPr>
          <w:lang w:val="zh-CN" w:bidi="zh-CN"/>
        </w:rPr>
        <w:t>NSSS</w:t>
      </w:r>
      <w:r>
        <w:rPr>
          <w:lang w:val="zh-CN" w:bidi="zh-CN"/>
        </w:rPr>
        <w:t>均应接受认可实验室测试。</w:t>
      </w:r>
      <w:r>
        <w:rPr>
          <w:lang w:val="zh-CN" w:bidi="zh-CN"/>
        </w:rPr>
        <w:t>NSSS</w:t>
      </w:r>
      <w:r>
        <w:rPr>
          <w:lang w:val="zh-CN" w:bidi="zh-CN"/>
        </w:rPr>
        <w:t>系统的组装、安装、操作和维护应按照生产商的说明进行。测试时长应不少于</w:t>
      </w:r>
      <w:r>
        <w:rPr>
          <w:lang w:val="zh-CN" w:bidi="zh-CN"/>
        </w:rPr>
        <w:t>32</w:t>
      </w:r>
      <w:r>
        <w:rPr>
          <w:lang w:val="zh-CN" w:bidi="zh-CN"/>
        </w:rPr>
        <w:t>天，如后端处理过程需要更多的时间可适当延长。测试时间表应在测试开始前确定</w:t>
      </w:r>
      <w:r w:rsidR="000C64D9">
        <w:rPr>
          <w:lang w:val="zh-CN" w:bidi="zh-CN"/>
        </w:rPr>
        <w:t>（</w:t>
      </w:r>
      <w:r>
        <w:rPr>
          <w:lang w:val="zh-CN" w:bidi="zh-CN"/>
        </w:rPr>
        <w:t>ISO30500</w:t>
      </w:r>
      <w:r>
        <w:rPr>
          <w:lang w:val="zh-CN" w:bidi="zh-CN"/>
        </w:rPr>
        <w:t>，</w:t>
      </w:r>
      <w:r>
        <w:rPr>
          <w:lang w:val="zh-CN" w:bidi="zh-CN"/>
        </w:rPr>
        <w:t>2018</w:t>
      </w:r>
      <w:r w:rsidR="00435220">
        <w:rPr>
          <w:lang w:val="zh-CN" w:bidi="zh-CN"/>
        </w:rPr>
        <w:t>）</w:t>
      </w:r>
      <w:r>
        <w:rPr>
          <w:lang w:val="zh-CN" w:bidi="zh-CN"/>
        </w:rPr>
        <w:t>。</w:t>
      </w:r>
    </w:p>
    <w:p w14:paraId="4FA30269" w14:textId="77777777" w:rsidR="00AA3946" w:rsidRPr="00D84ABB" w:rsidRDefault="00475AEB" w:rsidP="00AA3946">
      <w:pPr>
        <w:spacing w:line="360" w:lineRule="auto"/>
        <w:jc w:val="both"/>
        <w:rPr>
          <w:rFonts w:ascii="Arial" w:hAnsi="Arial" w:cs="Arial"/>
          <w:lang w:val="en-GB"/>
        </w:rPr>
      </w:pPr>
      <w:r>
        <w:rPr>
          <w:lang w:val="zh-CN" w:bidi="zh-CN"/>
        </w:rPr>
        <w:t>认可实验室测试考虑了负载模式、机械模式、环境参数、人体健康参数、气体排放参数、声学参数、气味要求和电气要求（</w:t>
      </w:r>
      <w:r>
        <w:rPr>
          <w:lang w:val="zh-CN" w:bidi="zh-CN"/>
        </w:rPr>
        <w:t>ISO30500</w:t>
      </w:r>
      <w:r>
        <w:rPr>
          <w:lang w:val="zh-CN" w:bidi="zh-CN"/>
        </w:rPr>
        <w:t>，</w:t>
      </w:r>
      <w:r>
        <w:rPr>
          <w:lang w:val="zh-CN" w:bidi="zh-CN"/>
        </w:rPr>
        <w:t>2018</w:t>
      </w:r>
      <w:r>
        <w:rPr>
          <w:lang w:val="zh-CN" w:bidi="zh-CN"/>
        </w:rPr>
        <w:t>）。</w:t>
      </w:r>
    </w:p>
    <w:p w14:paraId="3BA055E7" w14:textId="05C3F16B" w:rsidR="00AA3946" w:rsidRPr="00EB4C59" w:rsidRDefault="006E4D8F" w:rsidP="00AA3946">
      <w:pPr>
        <w:spacing w:line="360" w:lineRule="auto"/>
        <w:jc w:val="both"/>
        <w:rPr>
          <w:rFonts w:ascii="Arial" w:hAnsi="Arial" w:cs="Arial"/>
          <w:b/>
          <w:lang w:val="en-GB"/>
        </w:rPr>
      </w:pPr>
      <w:r w:rsidRPr="00EB4C59">
        <w:rPr>
          <w:b/>
          <w:lang w:val="zh-CN" w:bidi="zh-CN"/>
        </w:rPr>
        <w:t>1</w:t>
      </w:r>
      <w:r w:rsidR="0013009C">
        <w:rPr>
          <w:b/>
          <w:lang w:val="zh-CN" w:bidi="zh-CN"/>
        </w:rPr>
        <w:t xml:space="preserve"> </w:t>
      </w:r>
      <w:r w:rsidRPr="00EB4C59">
        <w:rPr>
          <w:b/>
          <w:lang w:val="zh-CN" w:bidi="zh-CN"/>
        </w:rPr>
        <w:t>负载模式</w:t>
      </w:r>
    </w:p>
    <w:p w14:paraId="110C5E01" w14:textId="4C16E039" w:rsidR="006E4D8F" w:rsidRPr="00EB4C59" w:rsidRDefault="006E4D8F" w:rsidP="006E4D8F">
      <w:pPr>
        <w:spacing w:line="360" w:lineRule="auto"/>
        <w:jc w:val="both"/>
        <w:rPr>
          <w:rFonts w:ascii="Arial" w:hAnsi="Arial" w:cs="Arial"/>
          <w:b/>
        </w:rPr>
      </w:pPr>
      <w:r w:rsidRPr="00EB4C59">
        <w:rPr>
          <w:b/>
          <w:lang w:val="zh-CN" w:bidi="zh-CN"/>
        </w:rPr>
        <w:t>1.1</w:t>
      </w:r>
      <w:r w:rsidR="0013009C">
        <w:rPr>
          <w:b/>
          <w:lang w:val="zh-CN" w:bidi="zh-CN"/>
        </w:rPr>
        <w:t xml:space="preserve"> </w:t>
      </w:r>
      <w:r w:rsidRPr="00EB4C59">
        <w:rPr>
          <w:b/>
          <w:lang w:val="zh-CN" w:bidi="zh-CN"/>
        </w:rPr>
        <w:t>正常负载模式</w:t>
      </w:r>
    </w:p>
    <w:p w14:paraId="227F1319" w14:textId="36EA107F" w:rsidR="00AA3946" w:rsidRPr="006E4D8F" w:rsidRDefault="00AA3946" w:rsidP="006E4D8F">
      <w:pPr>
        <w:pStyle w:val="Pa18"/>
        <w:spacing w:after="180" w:line="360" w:lineRule="auto"/>
        <w:jc w:val="both"/>
        <w:rPr>
          <w:rFonts w:ascii="Arial" w:hAnsi="Arial" w:cs="Arial"/>
          <w:color w:val="211D1E"/>
          <w:sz w:val="22"/>
          <w:szCs w:val="22"/>
          <w:lang w:val="en-ZA"/>
        </w:rPr>
      </w:pPr>
      <w:r w:rsidRPr="006E4D8F">
        <w:rPr>
          <w:sz w:val="22"/>
          <w:lang w:val="zh-CN" w:bidi="zh-CN"/>
        </w:rPr>
        <w:t>当进行测试时，应考虑生产商规定的所有其他系统输入的规定处理能力。系统投料量应当根据每日投料的比例数（粪便：</w:t>
      </w:r>
      <w:r w:rsidRPr="006E4D8F">
        <w:rPr>
          <w:sz w:val="22"/>
          <w:lang w:val="zh-CN" w:bidi="zh-CN"/>
        </w:rPr>
        <w:t>kg/</w:t>
      </w:r>
      <w:r w:rsidRPr="006E4D8F">
        <w:rPr>
          <w:sz w:val="22"/>
          <w:lang w:val="zh-CN" w:bidi="zh-CN"/>
        </w:rPr>
        <w:t>天，尿液：</w:t>
      </w:r>
      <w:r w:rsidRPr="006E4D8F">
        <w:rPr>
          <w:sz w:val="22"/>
          <w:lang w:val="zh-CN" w:bidi="zh-CN"/>
        </w:rPr>
        <w:t>L/</w:t>
      </w:r>
      <w:r w:rsidRPr="006E4D8F">
        <w:rPr>
          <w:sz w:val="22"/>
          <w:lang w:val="zh-CN" w:bidi="zh-CN"/>
        </w:rPr>
        <w:t>天）执行。投料应在以下时间段内进行：（</w:t>
      </w:r>
      <w:r w:rsidRPr="006E4D8F">
        <w:rPr>
          <w:sz w:val="22"/>
          <w:lang w:val="zh-CN" w:bidi="zh-CN"/>
        </w:rPr>
        <w:t>i</w:t>
      </w:r>
      <w:r w:rsidRPr="006E4D8F">
        <w:rPr>
          <w:sz w:val="22"/>
          <w:lang w:val="zh-CN" w:bidi="zh-CN"/>
        </w:rPr>
        <w:t>）上午</w:t>
      </w:r>
      <w:r w:rsidRPr="006E4D8F">
        <w:rPr>
          <w:sz w:val="22"/>
          <w:lang w:val="zh-CN" w:bidi="zh-CN"/>
        </w:rPr>
        <w:t>6</w:t>
      </w:r>
      <w:r w:rsidRPr="006E4D8F">
        <w:rPr>
          <w:sz w:val="22"/>
          <w:lang w:val="zh-CN" w:bidi="zh-CN"/>
        </w:rPr>
        <w:t>点至上午</w:t>
      </w:r>
      <w:r w:rsidRPr="006E4D8F">
        <w:rPr>
          <w:sz w:val="22"/>
          <w:lang w:val="zh-CN" w:bidi="zh-CN"/>
        </w:rPr>
        <w:t>9</w:t>
      </w:r>
      <w:r w:rsidRPr="006E4D8F">
        <w:rPr>
          <w:sz w:val="22"/>
          <w:lang w:val="zh-CN" w:bidi="zh-CN"/>
        </w:rPr>
        <w:t>点投加</w:t>
      </w:r>
      <w:r w:rsidRPr="006E4D8F">
        <w:rPr>
          <w:sz w:val="22"/>
          <w:lang w:val="zh-CN" w:bidi="zh-CN"/>
        </w:rPr>
        <w:t>35%</w:t>
      </w:r>
      <w:r w:rsidRPr="006E4D8F">
        <w:rPr>
          <w:sz w:val="22"/>
          <w:lang w:val="zh-CN" w:bidi="zh-CN"/>
        </w:rPr>
        <w:t>，（</w:t>
      </w:r>
      <w:r w:rsidRPr="006E4D8F">
        <w:rPr>
          <w:sz w:val="22"/>
          <w:lang w:val="zh-CN" w:bidi="zh-CN"/>
        </w:rPr>
        <w:t>ii</w:t>
      </w:r>
      <w:r w:rsidRPr="006E4D8F">
        <w:rPr>
          <w:sz w:val="22"/>
          <w:lang w:val="zh-CN" w:bidi="zh-CN"/>
        </w:rPr>
        <w:t>）上午</w:t>
      </w:r>
      <w:r w:rsidRPr="006E4D8F">
        <w:rPr>
          <w:sz w:val="22"/>
          <w:lang w:val="zh-CN" w:bidi="zh-CN"/>
        </w:rPr>
        <w:t>11</w:t>
      </w:r>
      <w:r w:rsidRPr="006E4D8F">
        <w:rPr>
          <w:sz w:val="22"/>
          <w:lang w:val="zh-CN" w:bidi="zh-CN"/>
        </w:rPr>
        <w:t>点至下午</w:t>
      </w:r>
      <w:r w:rsidRPr="006E4D8F">
        <w:rPr>
          <w:sz w:val="22"/>
          <w:lang w:val="zh-CN" w:bidi="zh-CN"/>
        </w:rPr>
        <w:t>2</w:t>
      </w:r>
      <w:r w:rsidRPr="006E4D8F">
        <w:rPr>
          <w:sz w:val="22"/>
          <w:lang w:val="zh-CN" w:bidi="zh-CN"/>
        </w:rPr>
        <w:t>点投加</w:t>
      </w:r>
      <w:r w:rsidRPr="006E4D8F">
        <w:rPr>
          <w:sz w:val="22"/>
          <w:lang w:val="zh-CN" w:bidi="zh-CN"/>
        </w:rPr>
        <w:t>25%</w:t>
      </w:r>
      <w:r w:rsidRPr="006E4D8F">
        <w:rPr>
          <w:sz w:val="22"/>
          <w:lang w:val="zh-CN" w:bidi="zh-CN"/>
        </w:rPr>
        <w:t>，以及下午</w:t>
      </w:r>
      <w:r w:rsidRPr="006E4D8F">
        <w:rPr>
          <w:sz w:val="22"/>
          <w:lang w:val="zh-CN" w:bidi="zh-CN"/>
        </w:rPr>
        <w:t>5</w:t>
      </w:r>
      <w:r w:rsidRPr="006E4D8F">
        <w:rPr>
          <w:sz w:val="22"/>
          <w:lang w:val="zh-CN" w:bidi="zh-CN"/>
        </w:rPr>
        <w:t>点至下午</w:t>
      </w:r>
      <w:r w:rsidRPr="006E4D8F">
        <w:rPr>
          <w:sz w:val="22"/>
          <w:lang w:val="zh-CN" w:bidi="zh-CN"/>
        </w:rPr>
        <w:t>8</w:t>
      </w:r>
      <w:r w:rsidRPr="006E4D8F">
        <w:rPr>
          <w:sz w:val="22"/>
          <w:lang w:val="zh-CN" w:bidi="zh-CN"/>
        </w:rPr>
        <w:t>点投加</w:t>
      </w:r>
      <w:r w:rsidRPr="006E4D8F">
        <w:rPr>
          <w:sz w:val="22"/>
          <w:lang w:val="zh-CN" w:bidi="zh-CN"/>
        </w:rPr>
        <w:t>40%</w:t>
      </w:r>
      <w:r w:rsidR="000C64D9">
        <w:rPr>
          <w:lang w:val="zh-CN" w:bidi="zh-CN"/>
        </w:rPr>
        <w:t>（</w:t>
      </w:r>
      <w:r w:rsidR="002F7798" w:rsidRPr="009F41C5">
        <w:rPr>
          <w:lang w:val="zh-CN" w:bidi="zh-CN"/>
        </w:rPr>
        <w:t>ISO30500</w:t>
      </w:r>
      <w:r w:rsidR="002F7798" w:rsidRPr="009F41C5">
        <w:rPr>
          <w:lang w:val="zh-CN" w:bidi="zh-CN"/>
        </w:rPr>
        <w:t>，</w:t>
      </w:r>
      <w:r w:rsidR="002F7798" w:rsidRPr="009F41C5">
        <w:rPr>
          <w:lang w:val="zh-CN" w:bidi="zh-CN"/>
        </w:rPr>
        <w:t>2018</w:t>
      </w:r>
      <w:r w:rsidR="00435220">
        <w:rPr>
          <w:lang w:val="zh-CN" w:bidi="zh-CN"/>
        </w:rPr>
        <w:t>）</w:t>
      </w:r>
      <w:r w:rsidR="002F7798" w:rsidRPr="009F41C5">
        <w:rPr>
          <w:lang w:val="zh-CN" w:bidi="zh-CN"/>
        </w:rPr>
        <w:t>。</w:t>
      </w:r>
    </w:p>
    <w:p w14:paraId="000C6B8B" w14:textId="24A4CF4D" w:rsidR="006E4D8F" w:rsidRPr="006E4D8F" w:rsidRDefault="006E4D8F" w:rsidP="006E4D8F">
      <w:pPr>
        <w:spacing w:line="360" w:lineRule="auto"/>
        <w:jc w:val="both"/>
        <w:rPr>
          <w:rFonts w:ascii="Arial" w:hAnsi="Arial" w:cs="Arial"/>
          <w:b/>
        </w:rPr>
      </w:pPr>
      <w:r w:rsidRPr="006E4D8F">
        <w:rPr>
          <w:b/>
          <w:lang w:val="zh-CN" w:bidi="zh-CN"/>
        </w:rPr>
        <w:t>1.2</w:t>
      </w:r>
      <w:r w:rsidR="0013009C">
        <w:rPr>
          <w:b/>
          <w:lang w:val="zh-CN" w:bidi="zh-CN"/>
        </w:rPr>
        <w:t xml:space="preserve"> </w:t>
      </w:r>
      <w:r w:rsidRPr="006E4D8F">
        <w:rPr>
          <w:b/>
          <w:lang w:val="zh-CN" w:bidi="zh-CN"/>
        </w:rPr>
        <w:t>超载模式</w:t>
      </w:r>
    </w:p>
    <w:p w14:paraId="77867594" w14:textId="0C1FBCDE" w:rsidR="006E4D8F" w:rsidRPr="006E4D8F" w:rsidRDefault="009D2AAB" w:rsidP="006E4D8F">
      <w:pPr>
        <w:pStyle w:val="Pa18"/>
        <w:spacing w:after="180" w:line="480" w:lineRule="auto"/>
        <w:jc w:val="both"/>
        <w:rPr>
          <w:rFonts w:ascii="Arial" w:hAnsi="Arial" w:cs="Arial"/>
          <w:sz w:val="22"/>
          <w:szCs w:val="22"/>
        </w:rPr>
      </w:pPr>
      <w:r w:rsidRPr="006E4D8F">
        <w:rPr>
          <w:sz w:val="22"/>
          <w:lang w:val="zh-CN" w:bidi="zh-CN"/>
        </w:rPr>
        <w:t>超载模式表明卫生系统已投料达正常处理能力加上最大处理能力与正常处理能力之差的</w:t>
      </w:r>
      <w:r w:rsidRPr="006E4D8F">
        <w:rPr>
          <w:sz w:val="22"/>
          <w:lang w:val="zh-CN" w:bidi="zh-CN"/>
        </w:rPr>
        <w:t>80</w:t>
      </w:r>
      <w:r w:rsidRPr="006E4D8F">
        <w:rPr>
          <w:sz w:val="22"/>
          <w:lang w:val="zh-CN" w:bidi="zh-CN"/>
        </w:rPr>
        <w:t>％。投料应在以下时间段内进行：（</w:t>
      </w:r>
      <w:r w:rsidRPr="006E4D8F">
        <w:rPr>
          <w:sz w:val="22"/>
          <w:lang w:val="zh-CN" w:bidi="zh-CN"/>
        </w:rPr>
        <w:t>i</w:t>
      </w:r>
      <w:r w:rsidRPr="006E4D8F">
        <w:rPr>
          <w:sz w:val="22"/>
          <w:lang w:val="zh-CN" w:bidi="zh-CN"/>
        </w:rPr>
        <w:t>）上午</w:t>
      </w:r>
      <w:r w:rsidRPr="006E4D8F">
        <w:rPr>
          <w:sz w:val="22"/>
          <w:lang w:val="zh-CN" w:bidi="zh-CN"/>
        </w:rPr>
        <w:t>6</w:t>
      </w:r>
      <w:r w:rsidRPr="006E4D8F">
        <w:rPr>
          <w:sz w:val="22"/>
          <w:lang w:val="zh-CN" w:bidi="zh-CN"/>
        </w:rPr>
        <w:t>点至上午</w:t>
      </w:r>
      <w:r w:rsidRPr="006E4D8F">
        <w:rPr>
          <w:sz w:val="22"/>
          <w:lang w:val="zh-CN" w:bidi="zh-CN"/>
        </w:rPr>
        <w:t>9</w:t>
      </w:r>
      <w:r w:rsidRPr="006E4D8F">
        <w:rPr>
          <w:sz w:val="22"/>
          <w:lang w:val="zh-CN" w:bidi="zh-CN"/>
        </w:rPr>
        <w:t>点投加</w:t>
      </w:r>
      <w:r w:rsidRPr="006E4D8F">
        <w:rPr>
          <w:sz w:val="22"/>
          <w:lang w:val="zh-CN" w:bidi="zh-CN"/>
        </w:rPr>
        <w:t>35%</w:t>
      </w:r>
      <w:r w:rsidRPr="006E4D8F">
        <w:rPr>
          <w:sz w:val="22"/>
          <w:lang w:val="zh-CN" w:bidi="zh-CN"/>
        </w:rPr>
        <w:t>，（</w:t>
      </w:r>
      <w:r w:rsidRPr="006E4D8F">
        <w:rPr>
          <w:sz w:val="22"/>
          <w:lang w:val="zh-CN" w:bidi="zh-CN"/>
        </w:rPr>
        <w:t>ii</w:t>
      </w:r>
      <w:r w:rsidRPr="006E4D8F">
        <w:rPr>
          <w:sz w:val="22"/>
          <w:lang w:val="zh-CN" w:bidi="zh-CN"/>
        </w:rPr>
        <w:t>）上午</w:t>
      </w:r>
      <w:r w:rsidRPr="006E4D8F">
        <w:rPr>
          <w:sz w:val="22"/>
          <w:lang w:val="zh-CN" w:bidi="zh-CN"/>
        </w:rPr>
        <w:t>11</w:t>
      </w:r>
      <w:r w:rsidRPr="006E4D8F">
        <w:rPr>
          <w:sz w:val="22"/>
          <w:lang w:val="zh-CN" w:bidi="zh-CN"/>
        </w:rPr>
        <w:t>点至下午</w:t>
      </w:r>
      <w:r w:rsidRPr="006E4D8F">
        <w:rPr>
          <w:sz w:val="22"/>
          <w:lang w:val="zh-CN" w:bidi="zh-CN"/>
        </w:rPr>
        <w:t>2</w:t>
      </w:r>
      <w:r w:rsidRPr="006E4D8F">
        <w:rPr>
          <w:sz w:val="22"/>
          <w:lang w:val="zh-CN" w:bidi="zh-CN"/>
        </w:rPr>
        <w:t>点投加</w:t>
      </w:r>
      <w:r w:rsidRPr="006E4D8F">
        <w:rPr>
          <w:sz w:val="22"/>
          <w:lang w:val="zh-CN" w:bidi="zh-CN"/>
        </w:rPr>
        <w:t>25%</w:t>
      </w:r>
      <w:r w:rsidRPr="006E4D8F">
        <w:rPr>
          <w:sz w:val="22"/>
          <w:lang w:val="zh-CN" w:bidi="zh-CN"/>
        </w:rPr>
        <w:t>，以及下午</w:t>
      </w:r>
      <w:r w:rsidRPr="006E4D8F">
        <w:rPr>
          <w:sz w:val="22"/>
          <w:lang w:val="zh-CN" w:bidi="zh-CN"/>
        </w:rPr>
        <w:t>5</w:t>
      </w:r>
      <w:r w:rsidRPr="006E4D8F">
        <w:rPr>
          <w:sz w:val="22"/>
          <w:lang w:val="zh-CN" w:bidi="zh-CN"/>
        </w:rPr>
        <w:t>点至下午</w:t>
      </w:r>
      <w:r w:rsidRPr="006E4D8F">
        <w:rPr>
          <w:sz w:val="22"/>
          <w:lang w:val="zh-CN" w:bidi="zh-CN"/>
        </w:rPr>
        <w:t>8</w:t>
      </w:r>
      <w:r w:rsidRPr="006E4D8F">
        <w:rPr>
          <w:sz w:val="22"/>
          <w:lang w:val="zh-CN" w:bidi="zh-CN"/>
        </w:rPr>
        <w:t>点投加</w:t>
      </w:r>
      <w:r w:rsidRPr="006E4D8F">
        <w:rPr>
          <w:sz w:val="22"/>
          <w:lang w:val="zh-CN" w:bidi="zh-CN"/>
        </w:rPr>
        <w:t>40%</w:t>
      </w:r>
      <w:r w:rsidR="000C64D9">
        <w:rPr>
          <w:lang w:val="zh-CN" w:bidi="zh-CN"/>
        </w:rPr>
        <w:t>（</w:t>
      </w:r>
      <w:r w:rsidR="002F7798" w:rsidRPr="009F41C5">
        <w:rPr>
          <w:lang w:val="zh-CN" w:bidi="zh-CN"/>
        </w:rPr>
        <w:t>ISO30500</w:t>
      </w:r>
      <w:r w:rsidR="002F7798" w:rsidRPr="009F41C5">
        <w:rPr>
          <w:lang w:val="zh-CN" w:bidi="zh-CN"/>
        </w:rPr>
        <w:t>，</w:t>
      </w:r>
      <w:r w:rsidR="002F7798" w:rsidRPr="009F41C5">
        <w:rPr>
          <w:lang w:val="zh-CN" w:bidi="zh-CN"/>
        </w:rPr>
        <w:t>2018</w:t>
      </w:r>
      <w:r w:rsidR="00435220">
        <w:rPr>
          <w:lang w:val="zh-CN" w:bidi="zh-CN"/>
        </w:rPr>
        <w:t>）</w:t>
      </w:r>
      <w:r w:rsidR="002F7798" w:rsidRPr="009F41C5">
        <w:rPr>
          <w:lang w:val="zh-CN" w:bidi="zh-CN"/>
        </w:rPr>
        <w:t>。</w:t>
      </w:r>
    </w:p>
    <w:p w14:paraId="7C59B6E9" w14:textId="389D4865" w:rsidR="006E4D8F" w:rsidRPr="006E4D8F" w:rsidRDefault="006E4D8F" w:rsidP="006E4D8F">
      <w:pPr>
        <w:spacing w:line="360" w:lineRule="auto"/>
        <w:jc w:val="both"/>
        <w:rPr>
          <w:rFonts w:ascii="Arial" w:hAnsi="Arial" w:cs="Arial"/>
          <w:b/>
        </w:rPr>
      </w:pPr>
      <w:r w:rsidRPr="006E4D8F">
        <w:rPr>
          <w:b/>
          <w:lang w:val="zh-CN" w:bidi="zh-CN"/>
        </w:rPr>
        <w:t>1.3</w:t>
      </w:r>
      <w:r w:rsidR="0013009C">
        <w:rPr>
          <w:b/>
          <w:lang w:val="zh-CN" w:bidi="zh-CN"/>
        </w:rPr>
        <w:t xml:space="preserve"> </w:t>
      </w:r>
      <w:r w:rsidRPr="006E4D8F">
        <w:rPr>
          <w:b/>
          <w:lang w:val="zh-CN" w:bidi="zh-CN"/>
        </w:rPr>
        <w:t>腹泻测试日</w:t>
      </w:r>
    </w:p>
    <w:p w14:paraId="18CAF1C6" w14:textId="77777777" w:rsidR="00F929C7" w:rsidRDefault="00EB4C59" w:rsidP="00475AEB">
      <w:pPr>
        <w:spacing w:line="360" w:lineRule="auto"/>
        <w:jc w:val="both"/>
        <w:rPr>
          <w:rFonts w:ascii="Arial" w:hAnsi="Arial" w:cs="Arial"/>
        </w:rPr>
      </w:pPr>
      <w:r>
        <w:rPr>
          <w:lang w:val="zh-CN" w:bidi="zh-CN"/>
        </w:rPr>
        <w:t>50%</w:t>
      </w:r>
      <w:r>
        <w:rPr>
          <w:lang w:val="zh-CN" w:bidi="zh-CN"/>
        </w:rPr>
        <w:t>的常规粪便投加应为</w:t>
      </w:r>
      <w:r>
        <w:rPr>
          <w:lang w:val="zh-CN" w:bidi="zh-CN"/>
        </w:rPr>
        <w:t>“</w:t>
      </w:r>
      <w:r>
        <w:rPr>
          <w:lang w:val="zh-CN" w:bidi="zh-CN"/>
        </w:rPr>
        <w:t>腹泻输入物</w:t>
      </w:r>
      <w:r>
        <w:rPr>
          <w:lang w:val="zh-CN" w:bidi="zh-CN"/>
        </w:rPr>
        <w:t>”</w:t>
      </w:r>
      <w:r>
        <w:rPr>
          <w:lang w:val="zh-CN" w:bidi="zh-CN"/>
        </w:rPr>
        <w:t>，而不是固体粪便。</w:t>
      </w:r>
    </w:p>
    <w:p w14:paraId="3CA9E669" w14:textId="77777777" w:rsidR="006E4D8F" w:rsidRDefault="00BB499B" w:rsidP="00475AEB">
      <w:pPr>
        <w:spacing w:line="360" w:lineRule="auto"/>
        <w:jc w:val="both"/>
        <w:rPr>
          <w:rFonts w:ascii="Arial" w:hAnsi="Arial" w:cs="Arial"/>
          <w:lang w:val="en-GB"/>
        </w:rPr>
      </w:pPr>
      <w:r w:rsidRPr="00BB499B">
        <w:rPr>
          <w:lang w:val="zh-CN" w:bidi="zh-CN"/>
        </w:rPr>
        <w:t>NSSS</w:t>
      </w:r>
      <w:r w:rsidRPr="00BB499B">
        <w:rPr>
          <w:lang w:val="zh-CN" w:bidi="zh-CN"/>
        </w:rPr>
        <w:t>应安置在上部结构中，（</w:t>
      </w:r>
      <w:r w:rsidRPr="00BB499B">
        <w:rPr>
          <w:lang w:val="zh-CN" w:bidi="zh-CN"/>
        </w:rPr>
        <w:t>i</w:t>
      </w:r>
      <w:r w:rsidRPr="00BB499B">
        <w:rPr>
          <w:lang w:val="zh-CN" w:bidi="zh-CN"/>
        </w:rPr>
        <w:t>）根据生产商的说明，（</w:t>
      </w:r>
      <w:r w:rsidRPr="00BB499B">
        <w:rPr>
          <w:lang w:val="zh-CN" w:bidi="zh-CN"/>
        </w:rPr>
        <w:t>ii</w:t>
      </w:r>
      <w:r w:rsidRPr="00BB499B">
        <w:rPr>
          <w:lang w:val="zh-CN" w:bidi="zh-CN"/>
        </w:rPr>
        <w:t>）满足</w:t>
      </w:r>
      <w:r w:rsidRPr="00BB499B">
        <w:rPr>
          <w:lang w:val="zh-CN" w:bidi="zh-CN"/>
        </w:rPr>
        <w:t>ISO</w:t>
      </w:r>
      <w:r w:rsidRPr="00BB499B">
        <w:rPr>
          <w:lang w:val="zh-CN" w:bidi="zh-CN"/>
        </w:rPr>
        <w:t>标准的要求，（</w:t>
      </w:r>
      <w:r w:rsidRPr="00BB499B">
        <w:rPr>
          <w:lang w:val="zh-CN" w:bidi="zh-CN"/>
        </w:rPr>
        <w:t>iii</w:t>
      </w:r>
      <w:r w:rsidRPr="00BB499B">
        <w:rPr>
          <w:lang w:val="zh-CN" w:bidi="zh-CN"/>
        </w:rPr>
        <w:t>）测试报告中包含的上部结构规范，（</w:t>
      </w:r>
      <w:r w:rsidRPr="00BB499B">
        <w:rPr>
          <w:lang w:val="zh-CN" w:bidi="zh-CN"/>
        </w:rPr>
        <w:t>iv</w:t>
      </w:r>
      <w:r w:rsidRPr="00BB499B">
        <w:rPr>
          <w:lang w:val="zh-CN" w:bidi="zh-CN"/>
        </w:rPr>
        <w:t>）如果</w:t>
      </w:r>
      <w:r w:rsidRPr="00BB499B">
        <w:rPr>
          <w:lang w:val="zh-CN" w:bidi="zh-CN"/>
        </w:rPr>
        <w:t>NSSS</w:t>
      </w:r>
      <w:r w:rsidRPr="00BB499B">
        <w:rPr>
          <w:lang w:val="zh-CN" w:bidi="zh-CN"/>
        </w:rPr>
        <w:t>没有上部结构，则在没有上部结构的情况下进行噪声测试，并在测试报告中注明。</w:t>
      </w:r>
    </w:p>
    <w:p w14:paraId="5CF92DCC" w14:textId="713C060A" w:rsidR="00475AEB" w:rsidRPr="00EB4C59" w:rsidRDefault="006E4D8F" w:rsidP="00475AEB">
      <w:pPr>
        <w:spacing w:line="360" w:lineRule="auto"/>
        <w:jc w:val="both"/>
        <w:rPr>
          <w:rFonts w:ascii="Arial" w:hAnsi="Arial" w:cs="Arial"/>
          <w:b/>
        </w:rPr>
      </w:pPr>
      <w:r w:rsidRPr="00EB4C59">
        <w:rPr>
          <w:b/>
          <w:lang w:val="zh-CN" w:bidi="zh-CN"/>
        </w:rPr>
        <w:t>2.</w:t>
      </w:r>
      <w:r w:rsidR="0013009C">
        <w:rPr>
          <w:b/>
          <w:lang w:val="zh-CN" w:bidi="zh-CN"/>
        </w:rPr>
        <w:t xml:space="preserve"> </w:t>
      </w:r>
      <w:r w:rsidRPr="00EB4C59">
        <w:rPr>
          <w:b/>
          <w:lang w:val="zh-CN" w:bidi="zh-CN"/>
        </w:rPr>
        <w:t>机械模式</w:t>
      </w:r>
    </w:p>
    <w:p w14:paraId="5E5EDB47" w14:textId="26C09C61" w:rsidR="006E4D8F" w:rsidRPr="006E4D8F" w:rsidRDefault="006E4D8F" w:rsidP="006E4D8F">
      <w:pPr>
        <w:spacing w:line="360" w:lineRule="auto"/>
        <w:rPr>
          <w:rFonts w:ascii="Arial" w:hAnsi="Arial" w:cs="Arial"/>
          <w:b/>
        </w:rPr>
      </w:pPr>
      <w:r w:rsidRPr="006E4D8F">
        <w:rPr>
          <w:b/>
          <w:lang w:val="zh-CN" w:bidi="zh-CN"/>
        </w:rPr>
        <w:t>2.1</w:t>
      </w:r>
      <w:r w:rsidR="0013009C">
        <w:rPr>
          <w:b/>
          <w:lang w:val="zh-CN" w:bidi="zh-CN"/>
        </w:rPr>
        <w:t xml:space="preserve"> </w:t>
      </w:r>
      <w:r w:rsidRPr="006E4D8F">
        <w:rPr>
          <w:b/>
          <w:lang w:val="zh-CN" w:bidi="zh-CN"/>
        </w:rPr>
        <w:t>粪便可视性</w:t>
      </w:r>
    </w:p>
    <w:p w14:paraId="780F0968" w14:textId="66283DC4" w:rsidR="009D2AAB" w:rsidRPr="006E4D8F" w:rsidRDefault="009D2AAB" w:rsidP="006E4D8F">
      <w:pPr>
        <w:spacing w:line="360" w:lineRule="auto"/>
        <w:jc w:val="both"/>
        <w:rPr>
          <w:rFonts w:ascii="Arial" w:hAnsi="Arial" w:cs="Arial"/>
        </w:rPr>
      </w:pPr>
      <w:r w:rsidRPr="006E4D8F">
        <w:rPr>
          <w:lang w:val="zh-CN" w:bidi="zh-CN"/>
        </w:rPr>
        <w:t>前端便器应有视觉屏障设计，以保证如厕者从垂直于地板角度直视蹲便器或者座便器时无法看到之前使用者的排泄物</w:t>
      </w:r>
      <w:r w:rsidR="000C64D9">
        <w:rPr>
          <w:lang w:val="zh-CN" w:bidi="zh-CN"/>
        </w:rPr>
        <w:t>（</w:t>
      </w:r>
      <w:r w:rsidRPr="006E4D8F">
        <w:rPr>
          <w:lang w:val="zh-CN" w:bidi="zh-CN"/>
        </w:rPr>
        <w:t>ISO30500</w:t>
      </w:r>
      <w:r w:rsidRPr="006E4D8F">
        <w:rPr>
          <w:lang w:val="zh-CN" w:bidi="zh-CN"/>
        </w:rPr>
        <w:t>，</w:t>
      </w:r>
      <w:r w:rsidRPr="006E4D8F">
        <w:rPr>
          <w:lang w:val="zh-CN" w:bidi="zh-CN"/>
        </w:rPr>
        <w:t>2018</w:t>
      </w:r>
      <w:r w:rsidR="00435220">
        <w:rPr>
          <w:lang w:val="zh-CN" w:bidi="zh-CN"/>
        </w:rPr>
        <w:t>）</w:t>
      </w:r>
      <w:r w:rsidRPr="006E4D8F">
        <w:rPr>
          <w:lang w:val="zh-CN" w:bidi="zh-CN"/>
        </w:rPr>
        <w:t>。</w:t>
      </w:r>
    </w:p>
    <w:p w14:paraId="73E8DA15" w14:textId="463BFAB2" w:rsidR="006E4D8F" w:rsidRPr="006E4D8F" w:rsidRDefault="006E4D8F" w:rsidP="006E4D8F">
      <w:pPr>
        <w:spacing w:line="360" w:lineRule="auto"/>
        <w:rPr>
          <w:rFonts w:ascii="Arial" w:hAnsi="Arial" w:cs="Arial"/>
          <w:b/>
        </w:rPr>
      </w:pPr>
      <w:r w:rsidRPr="006E4D8F">
        <w:rPr>
          <w:b/>
          <w:lang w:val="zh-CN" w:bidi="zh-CN"/>
        </w:rPr>
        <w:lastRenderedPageBreak/>
        <w:t>2.2</w:t>
      </w:r>
      <w:r w:rsidR="0013009C">
        <w:rPr>
          <w:b/>
          <w:lang w:val="zh-CN" w:bidi="zh-CN"/>
        </w:rPr>
        <w:t xml:space="preserve"> </w:t>
      </w:r>
      <w:r w:rsidRPr="006E4D8F">
        <w:rPr>
          <w:b/>
          <w:lang w:val="zh-CN" w:bidi="zh-CN"/>
        </w:rPr>
        <w:t>冲洗性能</w:t>
      </w:r>
    </w:p>
    <w:p w14:paraId="470348D8" w14:textId="2CF1C0DB" w:rsidR="009D2AAB" w:rsidRPr="006E4D8F" w:rsidRDefault="009D2AAB" w:rsidP="006E4D8F">
      <w:pPr>
        <w:spacing w:line="360" w:lineRule="auto"/>
        <w:jc w:val="both"/>
        <w:rPr>
          <w:rFonts w:ascii="Arial" w:hAnsi="Arial" w:cs="Arial"/>
        </w:rPr>
      </w:pPr>
      <w:r w:rsidRPr="006E4D8F">
        <w:rPr>
          <w:lang w:val="zh-CN" w:bidi="zh-CN"/>
        </w:rPr>
        <w:t>系统前端可以采用传统冲洗方式、水冲、旱厕，或采用新型冲洗机制。冲洗方式如符合国家或国际相关标准，则视为符合</w:t>
      </w:r>
      <w:r w:rsidRPr="006E4D8F">
        <w:rPr>
          <w:lang w:val="zh-CN" w:bidi="zh-CN"/>
        </w:rPr>
        <w:t>ISO 30500</w:t>
      </w:r>
      <w:r w:rsidRPr="006E4D8F">
        <w:rPr>
          <w:lang w:val="zh-CN" w:bidi="zh-CN"/>
        </w:rPr>
        <w:t>中的相关规定。当无国家或国际相关标准可参考时，冲洗性能应符合所采用测试设施中的相关规定</w:t>
      </w:r>
      <w:r w:rsidR="000C64D9">
        <w:rPr>
          <w:lang w:val="zh-CN" w:bidi="zh-CN"/>
        </w:rPr>
        <w:t>（</w:t>
      </w:r>
      <w:r w:rsidRPr="006E4D8F">
        <w:rPr>
          <w:lang w:val="zh-CN" w:bidi="zh-CN"/>
        </w:rPr>
        <w:t>ISO30500</w:t>
      </w:r>
      <w:r w:rsidRPr="006E4D8F">
        <w:rPr>
          <w:lang w:val="zh-CN" w:bidi="zh-CN"/>
        </w:rPr>
        <w:t>，</w:t>
      </w:r>
      <w:r w:rsidRPr="006E4D8F">
        <w:rPr>
          <w:lang w:val="zh-CN" w:bidi="zh-CN"/>
        </w:rPr>
        <w:t>2018</w:t>
      </w:r>
      <w:r w:rsidR="00435220">
        <w:rPr>
          <w:lang w:val="zh-CN" w:bidi="zh-CN"/>
        </w:rPr>
        <w:t>）</w:t>
      </w:r>
      <w:r w:rsidRPr="006E4D8F">
        <w:rPr>
          <w:lang w:val="zh-CN" w:bidi="zh-CN"/>
        </w:rPr>
        <w:t>。</w:t>
      </w:r>
    </w:p>
    <w:p w14:paraId="640E71FD" w14:textId="060D671E" w:rsidR="006E4D8F" w:rsidRPr="006E4D8F" w:rsidRDefault="006E4D8F" w:rsidP="006E4D8F">
      <w:pPr>
        <w:spacing w:line="360" w:lineRule="auto"/>
        <w:jc w:val="both"/>
        <w:rPr>
          <w:rFonts w:ascii="Arial" w:hAnsi="Arial" w:cs="Arial"/>
          <w:b/>
        </w:rPr>
      </w:pPr>
      <w:r w:rsidRPr="006E4D8F">
        <w:rPr>
          <w:b/>
          <w:lang w:val="zh-CN" w:bidi="zh-CN"/>
        </w:rPr>
        <w:t>2.3</w:t>
      </w:r>
      <w:r w:rsidR="0013009C">
        <w:rPr>
          <w:b/>
          <w:lang w:val="zh-CN" w:bidi="zh-CN"/>
        </w:rPr>
        <w:t xml:space="preserve"> </w:t>
      </w:r>
      <w:r w:rsidRPr="006E4D8F">
        <w:rPr>
          <w:b/>
          <w:lang w:val="zh-CN" w:bidi="zh-CN"/>
        </w:rPr>
        <w:t>抗外部冲击</w:t>
      </w:r>
    </w:p>
    <w:p w14:paraId="1937E9DA" w14:textId="46C7782D" w:rsidR="009D2AAB" w:rsidRPr="006E4D8F" w:rsidRDefault="009D2AAB" w:rsidP="00FA7703">
      <w:pPr>
        <w:spacing w:line="360" w:lineRule="auto"/>
        <w:jc w:val="both"/>
        <w:rPr>
          <w:rFonts w:ascii="Arial" w:hAnsi="Arial" w:cs="Arial"/>
        </w:rPr>
      </w:pPr>
      <w:r w:rsidRPr="006E4D8F">
        <w:rPr>
          <w:lang w:val="zh-CN" w:bidi="zh-CN"/>
        </w:rPr>
        <w:t>前端便器应能承受运输、安装、正常运行和保养过程中的机械载荷</w:t>
      </w:r>
      <w:r w:rsidR="000C64D9">
        <w:rPr>
          <w:lang w:val="zh-CN" w:bidi="zh-CN"/>
        </w:rPr>
        <w:t>（</w:t>
      </w:r>
      <w:r w:rsidRPr="006E4D8F">
        <w:rPr>
          <w:lang w:val="zh-CN" w:bidi="zh-CN"/>
        </w:rPr>
        <w:t>ISO30500</w:t>
      </w:r>
      <w:r w:rsidRPr="006E4D8F">
        <w:rPr>
          <w:lang w:val="zh-CN" w:bidi="zh-CN"/>
        </w:rPr>
        <w:t>，</w:t>
      </w:r>
      <w:r w:rsidRPr="006E4D8F">
        <w:rPr>
          <w:lang w:val="zh-CN" w:bidi="zh-CN"/>
        </w:rPr>
        <w:t>2018</w:t>
      </w:r>
      <w:r w:rsidR="00435220">
        <w:rPr>
          <w:lang w:val="zh-CN" w:bidi="zh-CN"/>
        </w:rPr>
        <w:t>）</w:t>
      </w:r>
      <w:r w:rsidRPr="006E4D8F">
        <w:rPr>
          <w:lang w:val="zh-CN" w:bidi="zh-CN"/>
        </w:rPr>
        <w:t>。</w:t>
      </w:r>
    </w:p>
    <w:p w14:paraId="11131C1A" w14:textId="4B39A551" w:rsidR="006E4D8F" w:rsidRPr="006E4D8F" w:rsidRDefault="006E4D8F" w:rsidP="00FA7703">
      <w:pPr>
        <w:spacing w:line="360" w:lineRule="auto"/>
        <w:jc w:val="both"/>
        <w:rPr>
          <w:rFonts w:ascii="Arial" w:hAnsi="Arial" w:cs="Arial"/>
          <w:b/>
        </w:rPr>
      </w:pPr>
      <w:r w:rsidRPr="006E4D8F">
        <w:rPr>
          <w:b/>
          <w:lang w:val="zh-CN" w:bidi="zh-CN"/>
        </w:rPr>
        <w:t>2.4</w:t>
      </w:r>
      <w:r w:rsidR="0013009C">
        <w:rPr>
          <w:b/>
          <w:lang w:val="zh-CN" w:bidi="zh-CN"/>
        </w:rPr>
        <w:t xml:space="preserve"> </w:t>
      </w:r>
      <w:r w:rsidRPr="006E4D8F">
        <w:rPr>
          <w:b/>
          <w:lang w:val="zh-CN" w:bidi="zh-CN"/>
        </w:rPr>
        <w:t>防止滑倒、绊倒及跌倒</w:t>
      </w:r>
    </w:p>
    <w:p w14:paraId="2529C4FF" w14:textId="363CC707" w:rsidR="009D2AAB" w:rsidRPr="006E4D8F" w:rsidRDefault="009D2AAB" w:rsidP="00FA7703">
      <w:pPr>
        <w:spacing w:line="360" w:lineRule="auto"/>
        <w:jc w:val="both"/>
        <w:rPr>
          <w:rFonts w:ascii="Arial" w:hAnsi="Arial" w:cs="Arial"/>
        </w:rPr>
      </w:pPr>
      <w:r w:rsidRPr="006E4D8F">
        <w:rPr>
          <w:lang w:val="zh-CN" w:bidi="zh-CN"/>
        </w:rPr>
        <w:t>前端区域的设计应确保用户和</w:t>
      </w:r>
      <w:r w:rsidRPr="006E4D8F">
        <w:rPr>
          <w:lang w:val="zh-CN" w:bidi="zh-CN"/>
        </w:rPr>
        <w:t>/</w:t>
      </w:r>
      <w:r w:rsidRPr="006E4D8F">
        <w:rPr>
          <w:lang w:val="zh-CN" w:bidi="zh-CN"/>
        </w:rPr>
        <w:t>或系统保养人员在走动、站、坐的情况下不会滑倒、绊倒或跌倒，或从上面摔下，如条件允许，应当在这些区域安装扶手</w:t>
      </w:r>
      <w:r w:rsidR="000C64D9">
        <w:rPr>
          <w:lang w:val="zh-CN" w:bidi="zh-CN"/>
        </w:rPr>
        <w:t>（</w:t>
      </w:r>
      <w:r w:rsidRPr="006E4D8F">
        <w:rPr>
          <w:lang w:val="zh-CN" w:bidi="zh-CN"/>
        </w:rPr>
        <w:t>ISO30500</w:t>
      </w:r>
      <w:r w:rsidRPr="006E4D8F">
        <w:rPr>
          <w:lang w:val="zh-CN" w:bidi="zh-CN"/>
        </w:rPr>
        <w:t>，</w:t>
      </w:r>
      <w:r w:rsidRPr="006E4D8F">
        <w:rPr>
          <w:lang w:val="zh-CN" w:bidi="zh-CN"/>
        </w:rPr>
        <w:t>2018</w:t>
      </w:r>
      <w:r w:rsidR="00435220">
        <w:rPr>
          <w:lang w:val="zh-CN" w:bidi="zh-CN"/>
        </w:rPr>
        <w:t>）</w:t>
      </w:r>
      <w:r w:rsidRPr="006E4D8F">
        <w:rPr>
          <w:lang w:val="zh-CN" w:bidi="zh-CN"/>
        </w:rPr>
        <w:t>。</w:t>
      </w:r>
    </w:p>
    <w:p w14:paraId="4E774347" w14:textId="7D87EFD6" w:rsidR="006E4D8F" w:rsidRPr="006E4D8F" w:rsidRDefault="006E4D8F" w:rsidP="00FA7703">
      <w:pPr>
        <w:spacing w:line="360" w:lineRule="auto"/>
        <w:jc w:val="both"/>
        <w:rPr>
          <w:rFonts w:ascii="Arial" w:hAnsi="Arial" w:cs="Arial"/>
          <w:b/>
        </w:rPr>
      </w:pPr>
      <w:r w:rsidRPr="006E4D8F">
        <w:rPr>
          <w:b/>
          <w:lang w:val="zh-CN" w:bidi="zh-CN"/>
        </w:rPr>
        <w:t>2.5</w:t>
      </w:r>
      <w:r w:rsidR="0013009C">
        <w:rPr>
          <w:b/>
          <w:lang w:val="zh-CN" w:bidi="zh-CN"/>
        </w:rPr>
        <w:t xml:space="preserve"> </w:t>
      </w:r>
      <w:r w:rsidRPr="006E4D8F">
        <w:rPr>
          <w:b/>
          <w:lang w:val="zh-CN" w:bidi="zh-CN"/>
        </w:rPr>
        <w:t>水密性</w:t>
      </w:r>
    </w:p>
    <w:p w14:paraId="505CD010" w14:textId="77777777" w:rsidR="009D2AAB" w:rsidRPr="00FA7703" w:rsidRDefault="009D2AAB" w:rsidP="00FA7703">
      <w:pPr>
        <w:spacing w:line="360" w:lineRule="auto"/>
        <w:jc w:val="both"/>
        <w:rPr>
          <w:rFonts w:ascii="Arial" w:hAnsi="Arial" w:cs="Arial"/>
        </w:rPr>
      </w:pPr>
      <w:r w:rsidRPr="006E4D8F">
        <w:rPr>
          <w:lang w:val="zh-CN" w:bidi="zh-CN"/>
        </w:rPr>
        <w:t>在适当的部件（包括供水系统和容器）上测试水密性。在适当的压力、时间、真空度和容积下测试系统中的泄漏。技术水密性是评估系统密封性的机械完整性，如潜在危险气体等（</w:t>
      </w:r>
      <w:r w:rsidRPr="006E4D8F">
        <w:rPr>
          <w:lang w:val="zh-CN" w:bidi="zh-CN"/>
        </w:rPr>
        <w:t>ISO30500</w:t>
      </w:r>
      <w:r w:rsidRPr="006E4D8F">
        <w:rPr>
          <w:lang w:val="zh-CN" w:bidi="zh-CN"/>
        </w:rPr>
        <w:t>，</w:t>
      </w:r>
      <w:r w:rsidRPr="006E4D8F">
        <w:rPr>
          <w:lang w:val="zh-CN" w:bidi="zh-CN"/>
        </w:rPr>
        <w:t>2018</w:t>
      </w:r>
      <w:r w:rsidRPr="006E4D8F">
        <w:rPr>
          <w:lang w:val="zh-CN" w:bidi="zh-CN"/>
        </w:rPr>
        <w:t>）。</w:t>
      </w:r>
    </w:p>
    <w:p w14:paraId="13A6C46A" w14:textId="6308D5A8" w:rsidR="00FA7703" w:rsidRPr="00FA7703" w:rsidRDefault="00FA7703" w:rsidP="00FA7703">
      <w:pPr>
        <w:spacing w:line="360" w:lineRule="auto"/>
        <w:jc w:val="both"/>
        <w:rPr>
          <w:rFonts w:ascii="Arial" w:hAnsi="Arial" w:cs="Arial"/>
          <w:b/>
        </w:rPr>
      </w:pPr>
      <w:r w:rsidRPr="00FA7703">
        <w:rPr>
          <w:b/>
          <w:lang w:val="zh-CN" w:bidi="zh-CN"/>
        </w:rPr>
        <w:t>2.6</w:t>
      </w:r>
      <w:r w:rsidR="0013009C">
        <w:rPr>
          <w:b/>
          <w:lang w:val="zh-CN" w:bidi="zh-CN"/>
        </w:rPr>
        <w:t xml:space="preserve"> </w:t>
      </w:r>
      <w:r w:rsidRPr="00FA7703">
        <w:rPr>
          <w:b/>
          <w:lang w:val="zh-CN" w:bidi="zh-CN"/>
        </w:rPr>
        <w:t>冲洗装置</w:t>
      </w:r>
    </w:p>
    <w:p w14:paraId="7FC9DEBC" w14:textId="77777777" w:rsidR="009D2AAB" w:rsidRDefault="009D2AAB" w:rsidP="00FA7703">
      <w:pPr>
        <w:spacing w:line="360" w:lineRule="auto"/>
        <w:jc w:val="both"/>
        <w:rPr>
          <w:rFonts w:ascii="Arial" w:hAnsi="Arial" w:cs="Arial"/>
          <w:lang w:val="en-GB"/>
        </w:rPr>
      </w:pPr>
      <w:r w:rsidRPr="00FA7703">
        <w:rPr>
          <w:lang w:val="zh-CN" w:bidi="zh-CN"/>
        </w:rPr>
        <w:t>冲洗装置测试方案根据</w:t>
      </w:r>
      <w:r w:rsidRPr="00FA7703">
        <w:rPr>
          <w:lang w:val="zh-CN" w:bidi="zh-CN"/>
        </w:rPr>
        <w:t>EN 997</w:t>
      </w:r>
      <w:r w:rsidRPr="00FA7703">
        <w:rPr>
          <w:lang w:val="zh-CN" w:bidi="zh-CN"/>
        </w:rPr>
        <w:t>、</w:t>
      </w:r>
      <w:r w:rsidRPr="00FA7703">
        <w:rPr>
          <w:lang w:val="zh-CN" w:bidi="zh-CN"/>
        </w:rPr>
        <w:t>IS 2556-3</w:t>
      </w:r>
      <w:r w:rsidRPr="00FA7703">
        <w:rPr>
          <w:lang w:val="zh-CN" w:bidi="zh-CN"/>
        </w:rPr>
        <w:t>和</w:t>
      </w:r>
      <w:r w:rsidRPr="00FA7703">
        <w:rPr>
          <w:lang w:val="zh-CN" w:bidi="zh-CN"/>
        </w:rPr>
        <w:t>IS 2556-14</w:t>
      </w:r>
      <w:r w:rsidRPr="00FA7703">
        <w:rPr>
          <w:lang w:val="zh-CN" w:bidi="zh-CN"/>
        </w:rPr>
        <w:t>标准并基于行业最优方法改编。应测试前端部件（如冲洗水箱、倾倒式冲洗、旱厕冲洗装置或新型冲洗装置）的冲洗性能（</w:t>
      </w:r>
      <w:r w:rsidRPr="00FA7703">
        <w:rPr>
          <w:lang w:val="zh-CN" w:bidi="zh-CN"/>
        </w:rPr>
        <w:t>ISO30500</w:t>
      </w:r>
      <w:r w:rsidRPr="00FA7703">
        <w:rPr>
          <w:lang w:val="zh-CN" w:bidi="zh-CN"/>
        </w:rPr>
        <w:t>，</w:t>
      </w:r>
      <w:r w:rsidRPr="00FA7703">
        <w:rPr>
          <w:lang w:val="zh-CN" w:bidi="zh-CN"/>
        </w:rPr>
        <w:t>2018</w:t>
      </w:r>
      <w:r w:rsidRPr="00FA7703">
        <w:rPr>
          <w:lang w:val="zh-CN" w:bidi="zh-CN"/>
        </w:rPr>
        <w:t>）。</w:t>
      </w:r>
    </w:p>
    <w:p w14:paraId="7E72D664" w14:textId="77777777" w:rsidR="0096489D" w:rsidRDefault="0096489D">
      <w:pPr>
        <w:rPr>
          <w:rFonts w:ascii="Arial" w:hAnsi="Arial" w:cs="Arial"/>
          <w:lang w:val="en-GB"/>
        </w:rPr>
      </w:pPr>
      <w:r>
        <w:rPr>
          <w:lang w:val="zh-CN" w:bidi="zh-CN"/>
        </w:rPr>
        <w:br w:type="page"/>
      </w:r>
    </w:p>
    <w:p w14:paraId="1697C386" w14:textId="54AC1F66" w:rsidR="00FA7703" w:rsidRPr="00BD0F4A" w:rsidRDefault="00FA7703" w:rsidP="00FA7703">
      <w:pPr>
        <w:spacing w:line="360" w:lineRule="auto"/>
        <w:jc w:val="both"/>
        <w:rPr>
          <w:rFonts w:ascii="Arial" w:hAnsi="Arial" w:cs="Arial"/>
          <w:b/>
          <w:lang w:val="en-GB"/>
        </w:rPr>
      </w:pPr>
      <w:r w:rsidRPr="00BD0F4A">
        <w:rPr>
          <w:b/>
          <w:lang w:val="zh-CN" w:bidi="zh-CN"/>
        </w:rPr>
        <w:lastRenderedPageBreak/>
        <w:t>3</w:t>
      </w:r>
      <w:r w:rsidR="0013009C">
        <w:rPr>
          <w:b/>
          <w:lang w:val="zh-CN" w:bidi="zh-CN"/>
        </w:rPr>
        <w:t xml:space="preserve"> </w:t>
      </w:r>
      <w:r w:rsidRPr="00BD0F4A">
        <w:rPr>
          <w:b/>
          <w:lang w:val="zh-CN" w:bidi="zh-CN"/>
        </w:rPr>
        <w:t>环境参数</w:t>
      </w:r>
    </w:p>
    <w:p w14:paraId="5734B5A2" w14:textId="77777777" w:rsidR="00FA7703" w:rsidRDefault="00FA7703" w:rsidP="00FA7703">
      <w:pPr>
        <w:spacing w:line="360" w:lineRule="auto"/>
        <w:jc w:val="both"/>
        <w:rPr>
          <w:rFonts w:ascii="Arial" w:hAnsi="Arial" w:cs="Arial"/>
          <w:lang w:val="en-GB"/>
        </w:rPr>
      </w:pPr>
      <w:r w:rsidRPr="00FA7703">
        <w:rPr>
          <w:lang w:val="zh-CN" w:bidi="zh-CN"/>
        </w:rPr>
        <w:t>对于关键参数，</w:t>
      </w:r>
      <w:r w:rsidRPr="00FA7703">
        <w:rPr>
          <w:lang w:val="zh-CN" w:bidi="zh-CN"/>
        </w:rPr>
        <w:t>NSSS</w:t>
      </w:r>
      <w:r w:rsidRPr="00FA7703">
        <w:rPr>
          <w:lang w:val="zh-CN" w:bidi="zh-CN"/>
        </w:rPr>
        <w:t>产生的废水应在</w:t>
      </w:r>
      <w:r w:rsidRPr="00FA7703">
        <w:rPr>
          <w:lang w:val="zh-CN" w:bidi="zh-CN"/>
        </w:rPr>
        <w:t>ISO 30500</w:t>
      </w:r>
      <w:r w:rsidRPr="00FA7703">
        <w:rPr>
          <w:lang w:val="zh-CN" w:bidi="zh-CN"/>
        </w:rPr>
        <w:t>的以下范围内。</w:t>
      </w:r>
    </w:p>
    <w:p w14:paraId="1C28EC68" w14:textId="77777777" w:rsidR="00F929C7" w:rsidRPr="00F929C7" w:rsidRDefault="00F929C7" w:rsidP="00F929C7">
      <w:pPr>
        <w:pStyle w:val="Caption"/>
        <w:rPr>
          <w:rFonts w:ascii="Arial" w:hAnsi="Arial" w:cs="Arial"/>
          <w:b/>
          <w:i w:val="0"/>
          <w:color w:val="auto"/>
        </w:rPr>
      </w:pPr>
      <w:bookmarkStart w:id="68" w:name="_Toc42595521"/>
      <w:r w:rsidRPr="00F929C7">
        <w:rPr>
          <w:b/>
          <w:i w:val="0"/>
          <w:color w:val="auto"/>
          <w:lang w:val="zh-CN" w:bidi="zh-CN"/>
        </w:rPr>
        <w:t>表</w:t>
      </w:r>
      <w:r w:rsidR="00AD3F8C" w:rsidRPr="00F929C7">
        <w:rPr>
          <w:b/>
          <w:i w:val="0"/>
          <w:color w:val="auto"/>
          <w:lang w:val="zh-CN" w:bidi="zh-CN"/>
        </w:rPr>
        <w:fldChar w:fldCharType="begin"/>
      </w:r>
      <w:r w:rsidRPr="00F929C7">
        <w:rPr>
          <w:b/>
          <w:i w:val="0"/>
          <w:color w:val="auto"/>
          <w:lang w:val="zh-CN" w:bidi="zh-CN"/>
        </w:rPr>
        <w:instrText xml:space="preserve"> SEQ Table \* ARABIC </w:instrText>
      </w:r>
      <w:r w:rsidR="00AD3F8C" w:rsidRPr="00F929C7">
        <w:rPr>
          <w:b/>
          <w:i w:val="0"/>
          <w:color w:val="auto"/>
          <w:lang w:val="zh-CN" w:bidi="zh-CN"/>
        </w:rPr>
        <w:fldChar w:fldCharType="separate"/>
      </w:r>
      <w:r w:rsidR="0096489D">
        <w:rPr>
          <w:b/>
          <w:i w:val="0"/>
          <w:noProof/>
          <w:color w:val="auto"/>
          <w:lang w:val="zh-CN" w:bidi="zh-CN"/>
        </w:rPr>
        <w:t>2</w:t>
      </w:r>
      <w:r w:rsidR="00AD3F8C" w:rsidRPr="00F929C7">
        <w:rPr>
          <w:b/>
          <w:i w:val="0"/>
          <w:color w:val="auto"/>
          <w:lang w:val="zh-CN" w:bidi="zh-CN"/>
        </w:rPr>
        <w:fldChar w:fldCharType="end"/>
      </w:r>
      <w:r w:rsidRPr="00F929C7">
        <w:rPr>
          <w:b/>
          <w:i w:val="0"/>
          <w:color w:val="auto"/>
          <w:lang w:val="zh-CN" w:bidi="zh-CN"/>
        </w:rPr>
        <w:t>：环境参数图示</w:t>
      </w:r>
      <w:r w:rsidRPr="009444CA">
        <w:rPr>
          <w:i w:val="0"/>
          <w:color w:val="auto"/>
          <w:lang w:val="zh-CN" w:bidi="zh-CN"/>
        </w:rPr>
        <w:t>（</w:t>
      </w:r>
      <w:r w:rsidRPr="009444CA">
        <w:rPr>
          <w:i w:val="0"/>
          <w:color w:val="auto"/>
          <w:lang w:val="zh-CN" w:bidi="zh-CN"/>
        </w:rPr>
        <w:t>ISO30500</w:t>
      </w:r>
      <w:r w:rsidRPr="009444CA">
        <w:rPr>
          <w:i w:val="0"/>
          <w:color w:val="auto"/>
          <w:lang w:val="zh-CN" w:bidi="zh-CN"/>
        </w:rPr>
        <w:t>，</w:t>
      </w:r>
      <w:r w:rsidRPr="009444CA">
        <w:rPr>
          <w:i w:val="0"/>
          <w:color w:val="auto"/>
          <w:lang w:val="zh-CN" w:bidi="zh-CN"/>
        </w:rPr>
        <w:t>2018</w:t>
      </w:r>
      <w:r w:rsidRPr="009444CA">
        <w:rPr>
          <w:i w:val="0"/>
          <w:color w:val="auto"/>
          <w:lang w:val="zh-CN" w:bidi="zh-CN"/>
        </w:rPr>
        <w:t>）。</w:t>
      </w:r>
      <w:bookmarkEnd w:id="68"/>
    </w:p>
    <w:tbl>
      <w:tblPr>
        <w:tblW w:w="9566" w:type="dxa"/>
        <w:tblInd w:w="-152" w:type="dxa"/>
        <w:tblCellMar>
          <w:left w:w="0" w:type="dxa"/>
          <w:right w:w="0" w:type="dxa"/>
        </w:tblCellMar>
        <w:tblLook w:val="0420" w:firstRow="1" w:lastRow="0" w:firstColumn="0" w:lastColumn="0" w:noHBand="0" w:noVBand="1"/>
      </w:tblPr>
      <w:tblGrid>
        <w:gridCol w:w="1595"/>
        <w:gridCol w:w="1787"/>
        <w:gridCol w:w="2014"/>
        <w:gridCol w:w="2330"/>
        <w:gridCol w:w="1840"/>
      </w:tblGrid>
      <w:tr w:rsidR="00483961" w:rsidRPr="00483961" w14:paraId="187A7421" w14:textId="77777777" w:rsidTr="00F37A8A">
        <w:trPr>
          <w:trHeight w:val="1081"/>
        </w:trPr>
        <w:tc>
          <w:tcPr>
            <w:tcW w:w="1595" w:type="dxa"/>
            <w:tcBorders>
              <w:top w:val="single" w:sz="8" w:space="0" w:color="000000"/>
              <w:left w:val="single" w:sz="8" w:space="0" w:color="000000"/>
              <w:bottom w:val="single" w:sz="4" w:space="0" w:color="auto"/>
              <w:right w:val="single" w:sz="8" w:space="0" w:color="000000"/>
            </w:tcBorders>
            <w:shd w:val="clear" w:color="auto" w:fill="FFC000"/>
            <w:tcMar>
              <w:top w:w="72" w:type="dxa"/>
              <w:left w:w="144" w:type="dxa"/>
              <w:bottom w:w="72" w:type="dxa"/>
              <w:right w:w="144" w:type="dxa"/>
            </w:tcMar>
            <w:hideMark/>
          </w:tcPr>
          <w:p w14:paraId="6902227A" w14:textId="77777777" w:rsidR="00483961" w:rsidRPr="00F37A8A" w:rsidRDefault="00483961" w:rsidP="00F37A8A">
            <w:pPr>
              <w:spacing w:after="0" w:line="240" w:lineRule="auto"/>
              <w:rPr>
                <w:rFonts w:ascii="Arial" w:hAnsi="Arial" w:cs="Arial"/>
                <w:b/>
                <w:sz w:val="18"/>
                <w:szCs w:val="18"/>
              </w:rPr>
            </w:pPr>
            <w:r w:rsidRPr="00F37A8A">
              <w:rPr>
                <w:b/>
                <w:sz w:val="18"/>
                <w:lang w:val="zh-CN" w:bidi="zh-CN"/>
              </w:rPr>
              <w:t>参数</w:t>
            </w:r>
          </w:p>
        </w:tc>
        <w:tc>
          <w:tcPr>
            <w:tcW w:w="1787" w:type="dxa"/>
            <w:tcBorders>
              <w:top w:val="single" w:sz="8" w:space="0" w:color="000000"/>
              <w:left w:val="single" w:sz="8" w:space="0" w:color="000000"/>
              <w:bottom w:val="single" w:sz="4" w:space="0" w:color="auto"/>
              <w:right w:val="single" w:sz="8" w:space="0" w:color="000000"/>
            </w:tcBorders>
            <w:shd w:val="clear" w:color="auto" w:fill="FFC000"/>
            <w:tcMar>
              <w:top w:w="72" w:type="dxa"/>
              <w:left w:w="144" w:type="dxa"/>
              <w:bottom w:w="72" w:type="dxa"/>
              <w:right w:w="144" w:type="dxa"/>
            </w:tcMar>
            <w:hideMark/>
          </w:tcPr>
          <w:p w14:paraId="11F19437" w14:textId="77777777" w:rsidR="00483961" w:rsidRPr="00F37A8A" w:rsidRDefault="00483961" w:rsidP="00F37A8A">
            <w:pPr>
              <w:spacing w:after="0" w:line="240" w:lineRule="auto"/>
              <w:rPr>
                <w:rFonts w:ascii="Arial" w:hAnsi="Arial" w:cs="Arial"/>
                <w:b/>
                <w:sz w:val="18"/>
                <w:szCs w:val="18"/>
              </w:rPr>
            </w:pPr>
            <w:r w:rsidRPr="00F37A8A">
              <w:rPr>
                <w:b/>
                <w:sz w:val="18"/>
                <w:lang w:val="zh-CN" w:bidi="zh-CN"/>
              </w:rPr>
              <w:t>测试方法</w:t>
            </w:r>
          </w:p>
        </w:tc>
        <w:tc>
          <w:tcPr>
            <w:tcW w:w="2014" w:type="dxa"/>
            <w:tcBorders>
              <w:top w:val="single" w:sz="8" w:space="0" w:color="000000"/>
              <w:left w:val="single" w:sz="8" w:space="0" w:color="000000"/>
              <w:bottom w:val="single" w:sz="4" w:space="0" w:color="auto"/>
              <w:right w:val="single" w:sz="8" w:space="0" w:color="000000"/>
            </w:tcBorders>
            <w:shd w:val="clear" w:color="auto" w:fill="FFC000"/>
            <w:tcMar>
              <w:top w:w="72" w:type="dxa"/>
              <w:left w:w="144" w:type="dxa"/>
              <w:bottom w:w="72" w:type="dxa"/>
              <w:right w:w="144" w:type="dxa"/>
            </w:tcMar>
            <w:hideMark/>
          </w:tcPr>
          <w:p w14:paraId="7BCFB90D" w14:textId="6A3D6D4F" w:rsidR="00483961" w:rsidRPr="00F37A8A" w:rsidRDefault="00483961" w:rsidP="00F37A8A">
            <w:pPr>
              <w:spacing w:after="0" w:line="240" w:lineRule="auto"/>
              <w:rPr>
                <w:rFonts w:ascii="Arial" w:hAnsi="Arial" w:cs="Arial"/>
                <w:b/>
                <w:bCs/>
                <w:sz w:val="18"/>
                <w:szCs w:val="18"/>
              </w:rPr>
            </w:pPr>
            <w:r w:rsidRPr="00F37A8A">
              <w:rPr>
                <w:b/>
                <w:sz w:val="18"/>
                <w:lang w:val="zh-CN" w:bidi="zh-CN"/>
              </w:rPr>
              <w:t>A</w:t>
            </w:r>
            <w:r w:rsidRPr="00F37A8A">
              <w:rPr>
                <w:b/>
                <w:sz w:val="18"/>
                <w:lang w:val="zh-CN" w:bidi="zh-CN"/>
              </w:rPr>
              <w:t>类</w:t>
            </w:r>
          </w:p>
          <w:p w14:paraId="6AFB14F7" w14:textId="77777777" w:rsidR="00483961" w:rsidRPr="00F37A8A" w:rsidRDefault="00483961" w:rsidP="00F37A8A">
            <w:pPr>
              <w:spacing w:after="0" w:line="240" w:lineRule="auto"/>
              <w:rPr>
                <w:rFonts w:ascii="Arial" w:hAnsi="Arial" w:cs="Arial"/>
                <w:b/>
                <w:sz w:val="18"/>
                <w:szCs w:val="18"/>
              </w:rPr>
            </w:pPr>
            <w:r w:rsidRPr="00F37A8A">
              <w:rPr>
                <w:b/>
                <w:sz w:val="18"/>
                <w:lang w:val="zh-CN" w:bidi="zh-CN"/>
              </w:rPr>
              <w:t>用途：灌溉和无特殊要求的城市应用</w:t>
            </w:r>
          </w:p>
        </w:tc>
        <w:tc>
          <w:tcPr>
            <w:tcW w:w="2330" w:type="dxa"/>
            <w:tcBorders>
              <w:top w:val="single" w:sz="8" w:space="0" w:color="000000"/>
              <w:left w:val="single" w:sz="8" w:space="0" w:color="000000"/>
              <w:bottom w:val="single" w:sz="4" w:space="0" w:color="auto"/>
              <w:right w:val="single" w:sz="8" w:space="0" w:color="000000"/>
            </w:tcBorders>
            <w:shd w:val="clear" w:color="auto" w:fill="FFC000"/>
            <w:tcMar>
              <w:top w:w="72" w:type="dxa"/>
              <w:left w:w="144" w:type="dxa"/>
              <w:bottom w:w="72" w:type="dxa"/>
              <w:right w:w="144" w:type="dxa"/>
            </w:tcMar>
            <w:hideMark/>
          </w:tcPr>
          <w:p w14:paraId="3D6041A4" w14:textId="5197670F" w:rsidR="00483961" w:rsidRPr="00F37A8A" w:rsidRDefault="00483961" w:rsidP="00F37A8A">
            <w:pPr>
              <w:spacing w:after="0" w:line="240" w:lineRule="auto"/>
              <w:rPr>
                <w:rFonts w:ascii="Arial" w:hAnsi="Arial" w:cs="Arial"/>
                <w:b/>
                <w:bCs/>
                <w:sz w:val="18"/>
                <w:szCs w:val="18"/>
              </w:rPr>
            </w:pPr>
            <w:r w:rsidRPr="00F37A8A">
              <w:rPr>
                <w:b/>
                <w:sz w:val="18"/>
                <w:lang w:val="zh-CN" w:bidi="zh-CN"/>
              </w:rPr>
              <w:t>B</w:t>
            </w:r>
            <w:r w:rsidRPr="00F37A8A">
              <w:rPr>
                <w:b/>
                <w:sz w:val="18"/>
                <w:lang w:val="zh-CN" w:bidi="zh-CN"/>
              </w:rPr>
              <w:t>类</w:t>
            </w:r>
          </w:p>
          <w:p w14:paraId="30C2F870" w14:textId="77777777" w:rsidR="00483961" w:rsidRPr="00F37A8A" w:rsidRDefault="00483961" w:rsidP="00F37A8A">
            <w:pPr>
              <w:spacing w:after="0" w:line="240" w:lineRule="auto"/>
              <w:rPr>
                <w:rFonts w:ascii="Arial" w:hAnsi="Arial" w:cs="Arial"/>
                <w:b/>
                <w:sz w:val="18"/>
                <w:szCs w:val="18"/>
              </w:rPr>
            </w:pPr>
            <w:r w:rsidRPr="00F37A8A">
              <w:rPr>
                <w:b/>
                <w:sz w:val="18"/>
                <w:lang w:val="zh-CN" w:bidi="zh-CN"/>
              </w:rPr>
              <w:t>用途：排入地表水或有特殊要求的城市应用</w:t>
            </w:r>
          </w:p>
        </w:tc>
        <w:tc>
          <w:tcPr>
            <w:tcW w:w="1840" w:type="dxa"/>
            <w:tcBorders>
              <w:top w:val="single" w:sz="8" w:space="0" w:color="000000"/>
              <w:left w:val="single" w:sz="8" w:space="0" w:color="000000"/>
              <w:bottom w:val="single" w:sz="4" w:space="0" w:color="auto"/>
              <w:right w:val="single" w:sz="8" w:space="0" w:color="000000"/>
            </w:tcBorders>
            <w:shd w:val="clear" w:color="auto" w:fill="FFC000"/>
            <w:tcMar>
              <w:top w:w="72" w:type="dxa"/>
              <w:left w:w="144" w:type="dxa"/>
              <w:bottom w:w="72" w:type="dxa"/>
              <w:right w:w="144" w:type="dxa"/>
            </w:tcMar>
            <w:hideMark/>
          </w:tcPr>
          <w:p w14:paraId="42C19B95" w14:textId="385991DA" w:rsidR="00483961" w:rsidRPr="00F37A8A" w:rsidRDefault="00483961" w:rsidP="00F37A8A">
            <w:pPr>
              <w:spacing w:after="0" w:line="240" w:lineRule="auto"/>
              <w:rPr>
                <w:rFonts w:ascii="Arial" w:hAnsi="Arial" w:cs="Arial"/>
                <w:b/>
                <w:bCs/>
                <w:sz w:val="18"/>
                <w:szCs w:val="18"/>
                <w:lang w:val="en-GB"/>
              </w:rPr>
            </w:pPr>
            <w:r w:rsidRPr="00F37A8A">
              <w:rPr>
                <w:b/>
                <w:sz w:val="18"/>
                <w:lang w:val="zh-CN" w:bidi="zh-CN"/>
              </w:rPr>
              <w:t>最小减荷百分比</w:t>
            </w:r>
            <w:r w:rsidRPr="00F37A8A">
              <w:rPr>
                <w:b/>
                <w:sz w:val="18"/>
                <w:lang w:val="zh-CN" w:bidi="zh-CN"/>
              </w:rPr>
              <w:tab/>
            </w:r>
          </w:p>
        </w:tc>
      </w:tr>
      <w:tr w:rsidR="00483961" w:rsidRPr="00483961" w14:paraId="669A2A3D" w14:textId="77777777" w:rsidTr="00F37A8A">
        <w:trPr>
          <w:trHeight w:val="327"/>
        </w:trPr>
        <w:tc>
          <w:tcPr>
            <w:tcW w:w="15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CC5D707" w14:textId="77777777" w:rsidR="00483961" w:rsidRPr="00F37A8A" w:rsidRDefault="00483961" w:rsidP="00F37A8A">
            <w:pPr>
              <w:spacing w:after="0" w:line="240" w:lineRule="auto"/>
              <w:rPr>
                <w:rFonts w:ascii="Arial" w:hAnsi="Arial" w:cs="Arial"/>
                <w:sz w:val="18"/>
                <w:szCs w:val="18"/>
              </w:rPr>
            </w:pPr>
            <w:r w:rsidRPr="00F37A8A">
              <w:rPr>
                <w:sz w:val="18"/>
                <w:lang w:val="zh-CN" w:bidi="zh-CN"/>
              </w:rPr>
              <w:t>总氮</w:t>
            </w:r>
          </w:p>
        </w:tc>
        <w:tc>
          <w:tcPr>
            <w:tcW w:w="1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CD6F47F" w14:textId="77777777" w:rsidR="00483961" w:rsidRPr="00F37A8A" w:rsidRDefault="00483961" w:rsidP="00F37A8A">
            <w:pPr>
              <w:spacing w:after="0" w:line="240" w:lineRule="auto"/>
              <w:rPr>
                <w:rFonts w:ascii="Arial" w:hAnsi="Arial" w:cs="Arial"/>
                <w:sz w:val="18"/>
                <w:szCs w:val="18"/>
              </w:rPr>
            </w:pPr>
            <w:r w:rsidRPr="00F37A8A">
              <w:rPr>
                <w:sz w:val="18"/>
                <w:lang w:val="zh-CN" w:bidi="zh-CN"/>
              </w:rPr>
              <w:t>美国公共卫生协会（</w:t>
            </w:r>
            <w:r w:rsidRPr="00F37A8A">
              <w:rPr>
                <w:sz w:val="18"/>
                <w:lang w:val="zh-CN" w:bidi="zh-CN"/>
              </w:rPr>
              <w:t>APHA</w:t>
            </w:r>
            <w:r w:rsidRPr="00F37A8A">
              <w:rPr>
                <w:sz w:val="18"/>
                <w:lang w:val="zh-CN" w:bidi="zh-CN"/>
              </w:rPr>
              <w:t>）</w:t>
            </w:r>
            <w:r w:rsidRPr="00F37A8A">
              <w:rPr>
                <w:sz w:val="18"/>
                <w:lang w:val="zh-CN" w:bidi="zh-CN"/>
              </w:rPr>
              <w:t>4500-N C</w:t>
            </w:r>
            <w:r w:rsidRPr="00F37A8A">
              <w:rPr>
                <w:sz w:val="18"/>
                <w:lang w:val="zh-CN" w:bidi="zh-CN"/>
              </w:rPr>
              <w:t>标准方法</w:t>
            </w:r>
          </w:p>
        </w:tc>
        <w:tc>
          <w:tcPr>
            <w:tcW w:w="20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D6E7485" w14:textId="77777777" w:rsidR="00483961" w:rsidRPr="00F37A8A" w:rsidRDefault="00483961" w:rsidP="00F37A8A">
            <w:pPr>
              <w:spacing w:after="0" w:line="240" w:lineRule="auto"/>
              <w:rPr>
                <w:rFonts w:ascii="Arial" w:hAnsi="Arial" w:cs="Arial"/>
                <w:sz w:val="18"/>
                <w:szCs w:val="18"/>
              </w:rPr>
            </w:pPr>
          </w:p>
        </w:tc>
        <w:tc>
          <w:tcPr>
            <w:tcW w:w="23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178D7A0" w14:textId="77777777" w:rsidR="00483961" w:rsidRPr="00F37A8A" w:rsidRDefault="00483961" w:rsidP="00F37A8A">
            <w:pPr>
              <w:spacing w:after="0" w:line="240" w:lineRule="auto"/>
              <w:rPr>
                <w:rFonts w:ascii="Arial" w:hAnsi="Arial" w:cs="Arial"/>
                <w:sz w:val="18"/>
                <w:szCs w:val="18"/>
              </w:rPr>
            </w:pPr>
          </w:p>
        </w:tc>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3F4EFA4" w14:textId="77777777" w:rsidR="00483961" w:rsidRPr="00F37A8A" w:rsidRDefault="00483961" w:rsidP="00F37A8A">
            <w:pPr>
              <w:spacing w:after="0" w:line="240" w:lineRule="auto"/>
              <w:rPr>
                <w:rFonts w:ascii="Arial" w:hAnsi="Arial" w:cs="Arial"/>
                <w:sz w:val="18"/>
                <w:szCs w:val="18"/>
              </w:rPr>
            </w:pPr>
            <w:r w:rsidRPr="00F37A8A">
              <w:rPr>
                <w:sz w:val="18"/>
                <w:lang w:val="zh-CN" w:bidi="zh-CN"/>
              </w:rPr>
              <w:t>70%</w:t>
            </w:r>
          </w:p>
        </w:tc>
      </w:tr>
      <w:tr w:rsidR="00483961" w:rsidRPr="00483961" w14:paraId="6CD889F1" w14:textId="77777777" w:rsidTr="00F37A8A">
        <w:trPr>
          <w:trHeight w:val="510"/>
        </w:trPr>
        <w:tc>
          <w:tcPr>
            <w:tcW w:w="15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35340D3" w14:textId="77777777" w:rsidR="00483961" w:rsidRPr="00F37A8A" w:rsidRDefault="00483961" w:rsidP="00F37A8A">
            <w:pPr>
              <w:spacing w:after="0" w:line="240" w:lineRule="auto"/>
              <w:rPr>
                <w:rFonts w:ascii="Arial" w:hAnsi="Arial" w:cs="Arial"/>
                <w:sz w:val="18"/>
                <w:szCs w:val="18"/>
              </w:rPr>
            </w:pPr>
            <w:r w:rsidRPr="00F37A8A">
              <w:rPr>
                <w:sz w:val="18"/>
                <w:lang w:val="zh-CN" w:bidi="zh-CN"/>
              </w:rPr>
              <w:t>总磷</w:t>
            </w:r>
          </w:p>
        </w:tc>
        <w:tc>
          <w:tcPr>
            <w:tcW w:w="1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BEAB03F" w14:textId="5F3D2525" w:rsidR="00483961" w:rsidRPr="00F37A8A" w:rsidRDefault="00483961" w:rsidP="00F37A8A">
            <w:pPr>
              <w:spacing w:after="0" w:line="240" w:lineRule="auto"/>
              <w:rPr>
                <w:rFonts w:ascii="Arial" w:hAnsi="Arial" w:cs="Arial"/>
                <w:sz w:val="18"/>
                <w:szCs w:val="18"/>
              </w:rPr>
            </w:pPr>
            <w:r w:rsidRPr="00F37A8A">
              <w:rPr>
                <w:sz w:val="18"/>
                <w:lang w:val="zh-CN" w:bidi="zh-CN"/>
              </w:rPr>
              <w:t>APHA 4500-P</w:t>
            </w:r>
            <w:r w:rsidRPr="00F37A8A">
              <w:rPr>
                <w:sz w:val="18"/>
                <w:lang w:val="zh-CN" w:bidi="zh-CN"/>
              </w:rPr>
              <w:t>标准方法</w:t>
            </w:r>
          </w:p>
          <w:p w14:paraId="257859AC" w14:textId="77777777" w:rsidR="00483961" w:rsidRPr="00F37A8A" w:rsidRDefault="00483961" w:rsidP="00F37A8A">
            <w:pPr>
              <w:spacing w:after="0" w:line="240" w:lineRule="auto"/>
              <w:rPr>
                <w:rFonts w:ascii="Arial" w:hAnsi="Arial" w:cs="Arial"/>
                <w:sz w:val="18"/>
                <w:szCs w:val="18"/>
              </w:rPr>
            </w:pPr>
            <w:r w:rsidRPr="00F37A8A">
              <w:rPr>
                <w:sz w:val="18"/>
                <w:lang w:val="zh-CN" w:bidi="zh-CN"/>
              </w:rPr>
              <w:t>ISO 6878</w:t>
            </w:r>
            <w:r w:rsidRPr="00F37A8A">
              <w:rPr>
                <w:sz w:val="18"/>
                <w:lang w:val="zh-CN" w:bidi="zh-CN"/>
              </w:rPr>
              <w:t>标准</w:t>
            </w:r>
          </w:p>
        </w:tc>
        <w:tc>
          <w:tcPr>
            <w:tcW w:w="20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514EDD5" w14:textId="77777777" w:rsidR="00483961" w:rsidRPr="00F37A8A" w:rsidRDefault="00483961" w:rsidP="00F37A8A">
            <w:pPr>
              <w:spacing w:after="0" w:line="240" w:lineRule="auto"/>
              <w:rPr>
                <w:rFonts w:ascii="Arial" w:hAnsi="Arial" w:cs="Arial"/>
                <w:sz w:val="18"/>
                <w:szCs w:val="18"/>
              </w:rPr>
            </w:pPr>
          </w:p>
        </w:tc>
        <w:tc>
          <w:tcPr>
            <w:tcW w:w="23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EF4CFC1" w14:textId="77777777" w:rsidR="00483961" w:rsidRPr="00F37A8A" w:rsidRDefault="00483961" w:rsidP="00F37A8A">
            <w:pPr>
              <w:spacing w:after="0" w:line="240" w:lineRule="auto"/>
              <w:rPr>
                <w:rFonts w:ascii="Arial" w:hAnsi="Arial" w:cs="Arial"/>
                <w:sz w:val="18"/>
                <w:szCs w:val="18"/>
              </w:rPr>
            </w:pPr>
          </w:p>
        </w:tc>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0D314F9" w14:textId="77777777" w:rsidR="00483961" w:rsidRPr="00F37A8A" w:rsidRDefault="00483961" w:rsidP="00F37A8A">
            <w:pPr>
              <w:spacing w:after="0" w:line="240" w:lineRule="auto"/>
              <w:rPr>
                <w:rFonts w:ascii="Arial" w:hAnsi="Arial" w:cs="Arial"/>
                <w:sz w:val="18"/>
                <w:szCs w:val="18"/>
              </w:rPr>
            </w:pPr>
            <w:r w:rsidRPr="00F37A8A">
              <w:rPr>
                <w:sz w:val="18"/>
                <w:lang w:val="zh-CN" w:bidi="zh-CN"/>
              </w:rPr>
              <w:t>80%</w:t>
            </w:r>
          </w:p>
        </w:tc>
      </w:tr>
      <w:tr w:rsidR="00483961" w:rsidRPr="00483961" w14:paraId="73995E07" w14:textId="77777777" w:rsidTr="00F37A8A">
        <w:trPr>
          <w:trHeight w:val="327"/>
        </w:trPr>
        <w:tc>
          <w:tcPr>
            <w:tcW w:w="15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A30DB8F" w14:textId="77777777" w:rsidR="00483961" w:rsidRPr="00F37A8A" w:rsidRDefault="00483961" w:rsidP="00F37A8A">
            <w:pPr>
              <w:spacing w:after="0" w:line="240" w:lineRule="auto"/>
              <w:rPr>
                <w:rFonts w:ascii="Arial" w:hAnsi="Arial" w:cs="Arial"/>
                <w:sz w:val="18"/>
                <w:szCs w:val="18"/>
              </w:rPr>
            </w:pPr>
            <w:r w:rsidRPr="00F37A8A">
              <w:rPr>
                <w:sz w:val="18"/>
                <w:lang w:val="zh-CN" w:bidi="zh-CN"/>
              </w:rPr>
              <w:t>pH</w:t>
            </w:r>
          </w:p>
        </w:tc>
        <w:tc>
          <w:tcPr>
            <w:tcW w:w="1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F63E446" w14:textId="77777777" w:rsidR="00483961" w:rsidRPr="00F37A8A" w:rsidRDefault="00483961" w:rsidP="00F37A8A">
            <w:pPr>
              <w:spacing w:after="0" w:line="240" w:lineRule="auto"/>
              <w:rPr>
                <w:rFonts w:ascii="Arial" w:hAnsi="Arial" w:cs="Arial"/>
                <w:sz w:val="18"/>
                <w:szCs w:val="18"/>
              </w:rPr>
            </w:pPr>
            <w:r w:rsidRPr="00F37A8A">
              <w:rPr>
                <w:sz w:val="18"/>
                <w:lang w:val="zh-CN" w:bidi="zh-CN"/>
              </w:rPr>
              <w:t>APHA 4500-H+ A</w:t>
            </w:r>
            <w:r w:rsidRPr="00F37A8A">
              <w:rPr>
                <w:sz w:val="18"/>
                <w:lang w:val="zh-CN" w:bidi="zh-CN"/>
              </w:rPr>
              <w:t>标准方法</w:t>
            </w:r>
          </w:p>
        </w:tc>
        <w:tc>
          <w:tcPr>
            <w:tcW w:w="20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6393DC7" w14:textId="77777777" w:rsidR="00483961" w:rsidRPr="00F37A8A" w:rsidRDefault="00483961" w:rsidP="00F37A8A">
            <w:pPr>
              <w:spacing w:after="0" w:line="240" w:lineRule="auto"/>
              <w:rPr>
                <w:rFonts w:ascii="Arial" w:hAnsi="Arial" w:cs="Arial"/>
                <w:sz w:val="18"/>
                <w:szCs w:val="18"/>
              </w:rPr>
            </w:pPr>
            <w:r w:rsidRPr="00F37A8A">
              <w:rPr>
                <w:sz w:val="18"/>
                <w:lang w:val="zh-CN" w:bidi="zh-CN"/>
              </w:rPr>
              <w:t>6-9</w:t>
            </w:r>
          </w:p>
        </w:tc>
        <w:tc>
          <w:tcPr>
            <w:tcW w:w="23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D03C7CC" w14:textId="77777777" w:rsidR="00483961" w:rsidRPr="00F37A8A" w:rsidRDefault="00483961" w:rsidP="00F37A8A">
            <w:pPr>
              <w:spacing w:after="0" w:line="240" w:lineRule="auto"/>
              <w:rPr>
                <w:rFonts w:ascii="Arial" w:hAnsi="Arial" w:cs="Arial"/>
                <w:sz w:val="18"/>
                <w:szCs w:val="18"/>
              </w:rPr>
            </w:pPr>
            <w:r w:rsidRPr="00F37A8A">
              <w:rPr>
                <w:sz w:val="18"/>
                <w:lang w:val="zh-CN" w:bidi="zh-CN"/>
              </w:rPr>
              <w:t>6-9</w:t>
            </w:r>
          </w:p>
        </w:tc>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514A20B" w14:textId="77777777" w:rsidR="00483961" w:rsidRPr="00F37A8A" w:rsidRDefault="00483961" w:rsidP="00F37A8A">
            <w:pPr>
              <w:spacing w:after="0" w:line="240" w:lineRule="auto"/>
              <w:rPr>
                <w:rFonts w:ascii="Arial" w:hAnsi="Arial" w:cs="Arial"/>
                <w:sz w:val="18"/>
                <w:szCs w:val="18"/>
              </w:rPr>
            </w:pPr>
          </w:p>
        </w:tc>
      </w:tr>
      <w:tr w:rsidR="00483961" w:rsidRPr="00483961" w14:paraId="3CC46588" w14:textId="77777777" w:rsidTr="00F37A8A">
        <w:trPr>
          <w:trHeight w:val="327"/>
        </w:trPr>
        <w:tc>
          <w:tcPr>
            <w:tcW w:w="15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DB9312C" w14:textId="77777777" w:rsidR="00483961" w:rsidRPr="00F37A8A" w:rsidRDefault="00483961" w:rsidP="00F37A8A">
            <w:pPr>
              <w:spacing w:after="0" w:line="240" w:lineRule="auto"/>
              <w:rPr>
                <w:rFonts w:ascii="Arial" w:hAnsi="Arial" w:cs="Arial"/>
                <w:sz w:val="18"/>
                <w:szCs w:val="18"/>
              </w:rPr>
            </w:pPr>
            <w:r w:rsidRPr="00F37A8A">
              <w:rPr>
                <w:sz w:val="18"/>
                <w:lang w:val="zh-CN" w:bidi="zh-CN"/>
              </w:rPr>
              <w:t>COD</w:t>
            </w:r>
            <w:r w:rsidRPr="00F37A8A">
              <w:rPr>
                <w:sz w:val="18"/>
                <w:lang w:val="zh-CN" w:bidi="zh-CN"/>
              </w:rPr>
              <w:tab/>
            </w:r>
          </w:p>
        </w:tc>
        <w:tc>
          <w:tcPr>
            <w:tcW w:w="1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4A03DED" w14:textId="77777777" w:rsidR="00483961" w:rsidRPr="00F37A8A" w:rsidRDefault="00483961" w:rsidP="00F37A8A">
            <w:pPr>
              <w:spacing w:after="0" w:line="240" w:lineRule="auto"/>
              <w:rPr>
                <w:rFonts w:ascii="Arial" w:hAnsi="Arial" w:cs="Arial"/>
                <w:sz w:val="18"/>
                <w:szCs w:val="18"/>
              </w:rPr>
            </w:pPr>
            <w:r w:rsidRPr="00F37A8A">
              <w:rPr>
                <w:sz w:val="18"/>
                <w:lang w:val="zh-CN" w:bidi="zh-CN"/>
              </w:rPr>
              <w:t>APHA 5220 B</w:t>
            </w:r>
            <w:r w:rsidRPr="00F37A8A">
              <w:rPr>
                <w:sz w:val="18"/>
                <w:lang w:val="zh-CN" w:bidi="zh-CN"/>
              </w:rPr>
              <w:t>标准方法</w:t>
            </w:r>
          </w:p>
        </w:tc>
        <w:tc>
          <w:tcPr>
            <w:tcW w:w="20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27477E1" w14:textId="77777777" w:rsidR="00483961" w:rsidRPr="00F37A8A" w:rsidRDefault="00483961" w:rsidP="00F37A8A">
            <w:pPr>
              <w:spacing w:after="0" w:line="240" w:lineRule="auto"/>
              <w:rPr>
                <w:rFonts w:ascii="Arial" w:hAnsi="Arial" w:cs="Arial"/>
                <w:sz w:val="18"/>
                <w:szCs w:val="18"/>
              </w:rPr>
            </w:pPr>
            <w:r w:rsidRPr="00F37A8A">
              <w:rPr>
                <w:sz w:val="18"/>
                <w:lang w:val="zh-CN" w:bidi="zh-CN"/>
              </w:rPr>
              <w:t>≤ 50</w:t>
            </w:r>
            <w:r w:rsidRPr="00F37A8A">
              <w:rPr>
                <w:sz w:val="18"/>
                <w:lang w:val="zh-CN" w:bidi="zh-CN"/>
              </w:rPr>
              <w:tab/>
            </w:r>
          </w:p>
        </w:tc>
        <w:tc>
          <w:tcPr>
            <w:tcW w:w="23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927B0DB" w14:textId="77777777" w:rsidR="00483961" w:rsidRPr="00F37A8A" w:rsidRDefault="00483961" w:rsidP="00F37A8A">
            <w:pPr>
              <w:spacing w:after="0" w:line="240" w:lineRule="auto"/>
              <w:rPr>
                <w:rFonts w:ascii="Arial" w:hAnsi="Arial" w:cs="Arial"/>
                <w:sz w:val="18"/>
                <w:szCs w:val="18"/>
              </w:rPr>
            </w:pPr>
            <w:r w:rsidRPr="00F37A8A">
              <w:rPr>
                <w:sz w:val="18"/>
                <w:lang w:val="zh-CN" w:bidi="zh-CN"/>
              </w:rPr>
              <w:t>≤ 150</w:t>
            </w:r>
            <w:r w:rsidRPr="00F37A8A">
              <w:rPr>
                <w:sz w:val="18"/>
                <w:lang w:val="zh-CN" w:bidi="zh-CN"/>
              </w:rPr>
              <w:tab/>
            </w:r>
          </w:p>
        </w:tc>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2B88B4A" w14:textId="77777777" w:rsidR="00483961" w:rsidRPr="00F37A8A" w:rsidRDefault="00483961" w:rsidP="00F37A8A">
            <w:pPr>
              <w:spacing w:after="0" w:line="240" w:lineRule="auto"/>
              <w:rPr>
                <w:rFonts w:ascii="Arial" w:hAnsi="Arial" w:cs="Arial"/>
                <w:sz w:val="18"/>
                <w:szCs w:val="18"/>
              </w:rPr>
            </w:pPr>
          </w:p>
        </w:tc>
      </w:tr>
      <w:tr w:rsidR="00483961" w:rsidRPr="00483961" w14:paraId="7FFCDACC" w14:textId="77777777" w:rsidTr="00F37A8A">
        <w:trPr>
          <w:trHeight w:val="510"/>
        </w:trPr>
        <w:tc>
          <w:tcPr>
            <w:tcW w:w="15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577EF77" w14:textId="77777777" w:rsidR="00483961" w:rsidRPr="00F37A8A" w:rsidRDefault="00483961" w:rsidP="00F37A8A">
            <w:pPr>
              <w:spacing w:after="0" w:line="240" w:lineRule="auto"/>
              <w:rPr>
                <w:rFonts w:ascii="Arial" w:hAnsi="Arial" w:cs="Arial"/>
                <w:sz w:val="18"/>
                <w:szCs w:val="18"/>
              </w:rPr>
            </w:pPr>
            <w:r w:rsidRPr="00F37A8A">
              <w:rPr>
                <w:sz w:val="18"/>
                <w:lang w:val="zh-CN" w:bidi="zh-CN"/>
              </w:rPr>
              <w:t>TSS</w:t>
            </w:r>
            <w:r w:rsidRPr="00F37A8A">
              <w:rPr>
                <w:sz w:val="18"/>
                <w:lang w:val="zh-CN" w:bidi="zh-CN"/>
              </w:rPr>
              <w:tab/>
            </w:r>
          </w:p>
        </w:tc>
        <w:tc>
          <w:tcPr>
            <w:tcW w:w="1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52A98FF" w14:textId="77777777" w:rsidR="00483961" w:rsidRPr="0039593F" w:rsidRDefault="00483961" w:rsidP="00F37A8A">
            <w:pPr>
              <w:spacing w:after="0" w:line="240" w:lineRule="auto"/>
              <w:rPr>
                <w:rFonts w:ascii="Arial" w:hAnsi="Arial" w:cs="Arial"/>
                <w:sz w:val="18"/>
                <w:szCs w:val="18"/>
                <w:lang w:val="de-DE"/>
              </w:rPr>
            </w:pPr>
            <w:r w:rsidRPr="00F37A8A">
              <w:rPr>
                <w:sz w:val="18"/>
                <w:lang w:val="zh-CN" w:bidi="zh-CN"/>
              </w:rPr>
              <w:t>APHA 2540D</w:t>
            </w:r>
            <w:r w:rsidRPr="00F37A8A">
              <w:rPr>
                <w:sz w:val="18"/>
                <w:lang w:val="zh-CN" w:bidi="zh-CN"/>
              </w:rPr>
              <w:t>标准方法</w:t>
            </w:r>
          </w:p>
          <w:p w14:paraId="7E3C56A2" w14:textId="77777777" w:rsidR="00483961" w:rsidRPr="0039593F" w:rsidRDefault="00483961" w:rsidP="00F37A8A">
            <w:pPr>
              <w:spacing w:after="0" w:line="240" w:lineRule="auto"/>
              <w:rPr>
                <w:rFonts w:ascii="Arial" w:hAnsi="Arial" w:cs="Arial"/>
                <w:sz w:val="18"/>
                <w:szCs w:val="18"/>
                <w:lang w:val="de-DE"/>
              </w:rPr>
            </w:pPr>
            <w:r w:rsidRPr="00F37A8A">
              <w:rPr>
                <w:sz w:val="18"/>
                <w:lang w:val="zh-CN" w:bidi="zh-CN"/>
              </w:rPr>
              <w:t>EN 872</w:t>
            </w:r>
            <w:r w:rsidRPr="00F37A8A">
              <w:rPr>
                <w:sz w:val="18"/>
                <w:lang w:val="zh-CN" w:bidi="zh-CN"/>
              </w:rPr>
              <w:t>标准</w:t>
            </w:r>
          </w:p>
        </w:tc>
        <w:tc>
          <w:tcPr>
            <w:tcW w:w="20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BD4898C" w14:textId="77777777" w:rsidR="00483961" w:rsidRPr="00F37A8A" w:rsidRDefault="00483961" w:rsidP="00F37A8A">
            <w:pPr>
              <w:spacing w:after="0" w:line="240" w:lineRule="auto"/>
              <w:rPr>
                <w:rFonts w:ascii="Arial" w:hAnsi="Arial" w:cs="Arial"/>
                <w:sz w:val="18"/>
                <w:szCs w:val="18"/>
              </w:rPr>
            </w:pPr>
            <w:r w:rsidRPr="00F37A8A">
              <w:rPr>
                <w:sz w:val="18"/>
                <w:lang w:val="zh-CN" w:bidi="zh-CN"/>
              </w:rPr>
              <w:t>≤ 10</w:t>
            </w:r>
            <w:r w:rsidRPr="00F37A8A">
              <w:rPr>
                <w:sz w:val="18"/>
                <w:lang w:val="zh-CN" w:bidi="zh-CN"/>
              </w:rPr>
              <w:tab/>
            </w:r>
          </w:p>
        </w:tc>
        <w:tc>
          <w:tcPr>
            <w:tcW w:w="23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3ADB413" w14:textId="77777777" w:rsidR="00483961" w:rsidRPr="00F37A8A" w:rsidRDefault="00483961" w:rsidP="00F37A8A">
            <w:pPr>
              <w:spacing w:after="0" w:line="240" w:lineRule="auto"/>
              <w:rPr>
                <w:rFonts w:ascii="Arial" w:hAnsi="Arial" w:cs="Arial"/>
                <w:sz w:val="18"/>
                <w:szCs w:val="18"/>
              </w:rPr>
            </w:pPr>
            <w:r w:rsidRPr="00F37A8A">
              <w:rPr>
                <w:sz w:val="18"/>
                <w:lang w:val="zh-CN" w:bidi="zh-CN"/>
              </w:rPr>
              <w:t>≤ 30</w:t>
            </w:r>
            <w:r w:rsidRPr="00F37A8A">
              <w:rPr>
                <w:sz w:val="18"/>
                <w:lang w:val="zh-CN" w:bidi="zh-CN"/>
              </w:rPr>
              <w:tab/>
            </w:r>
          </w:p>
        </w:tc>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9E20C40" w14:textId="77777777" w:rsidR="00483961" w:rsidRPr="00F37A8A" w:rsidRDefault="00483961" w:rsidP="00F37A8A">
            <w:pPr>
              <w:spacing w:after="0" w:line="240" w:lineRule="auto"/>
              <w:rPr>
                <w:rFonts w:ascii="Arial" w:hAnsi="Arial" w:cs="Arial"/>
                <w:sz w:val="18"/>
                <w:szCs w:val="18"/>
              </w:rPr>
            </w:pPr>
          </w:p>
        </w:tc>
      </w:tr>
    </w:tbl>
    <w:p w14:paraId="2262C55D" w14:textId="77777777" w:rsidR="00483961" w:rsidRDefault="00483961" w:rsidP="00F37A8A">
      <w:pPr>
        <w:spacing w:line="360" w:lineRule="auto"/>
        <w:rPr>
          <w:rFonts w:ascii="Arial" w:hAnsi="Arial" w:cs="Arial"/>
          <w:lang w:val="en-GB"/>
        </w:rPr>
      </w:pPr>
    </w:p>
    <w:p w14:paraId="423A4100" w14:textId="353955BF" w:rsidR="00483961" w:rsidRPr="00BD0F4A" w:rsidRDefault="00483961" w:rsidP="00FA7703">
      <w:pPr>
        <w:spacing w:line="360" w:lineRule="auto"/>
        <w:jc w:val="both"/>
        <w:rPr>
          <w:rFonts w:ascii="Arial" w:hAnsi="Arial" w:cs="Arial"/>
          <w:b/>
          <w:lang w:val="en-GB"/>
        </w:rPr>
      </w:pPr>
      <w:r w:rsidRPr="00BD0F4A">
        <w:rPr>
          <w:b/>
          <w:lang w:val="zh-CN" w:bidi="zh-CN"/>
        </w:rPr>
        <w:t>4</w:t>
      </w:r>
      <w:r w:rsidR="00BF3271">
        <w:rPr>
          <w:b/>
          <w:lang w:val="zh-CN" w:bidi="zh-CN"/>
        </w:rPr>
        <w:t xml:space="preserve"> </w:t>
      </w:r>
      <w:r w:rsidRPr="00BD0F4A">
        <w:rPr>
          <w:b/>
          <w:lang w:val="zh-CN" w:bidi="zh-CN"/>
        </w:rPr>
        <w:t>人体健康参数</w:t>
      </w:r>
    </w:p>
    <w:p w14:paraId="4FDC6A07" w14:textId="77777777" w:rsidR="00F929C7" w:rsidRPr="00F929C7" w:rsidRDefault="00F929C7" w:rsidP="00F929C7">
      <w:pPr>
        <w:pStyle w:val="Caption"/>
        <w:rPr>
          <w:rFonts w:ascii="Arial" w:hAnsi="Arial" w:cs="Arial"/>
          <w:b/>
          <w:i w:val="0"/>
          <w:color w:val="auto"/>
          <w:lang w:val="en-GB"/>
        </w:rPr>
      </w:pPr>
      <w:bookmarkStart w:id="69" w:name="_Toc42595522"/>
      <w:r w:rsidRPr="00F929C7">
        <w:rPr>
          <w:b/>
          <w:i w:val="0"/>
          <w:color w:val="auto"/>
          <w:lang w:val="zh-CN" w:bidi="zh-CN"/>
        </w:rPr>
        <w:t>表</w:t>
      </w:r>
      <w:r w:rsidR="00AD3F8C" w:rsidRPr="00F929C7">
        <w:rPr>
          <w:b/>
          <w:i w:val="0"/>
          <w:color w:val="auto"/>
          <w:lang w:val="zh-CN" w:bidi="zh-CN"/>
        </w:rPr>
        <w:fldChar w:fldCharType="begin"/>
      </w:r>
      <w:r w:rsidRPr="00F929C7">
        <w:rPr>
          <w:b/>
          <w:i w:val="0"/>
          <w:color w:val="auto"/>
          <w:lang w:val="zh-CN" w:bidi="zh-CN"/>
        </w:rPr>
        <w:instrText xml:space="preserve"> SEQ Table \* ARABIC </w:instrText>
      </w:r>
      <w:r w:rsidR="00AD3F8C" w:rsidRPr="00F929C7">
        <w:rPr>
          <w:b/>
          <w:i w:val="0"/>
          <w:color w:val="auto"/>
          <w:lang w:val="zh-CN" w:bidi="zh-CN"/>
        </w:rPr>
        <w:fldChar w:fldCharType="separate"/>
      </w:r>
      <w:r w:rsidR="0096489D">
        <w:rPr>
          <w:b/>
          <w:i w:val="0"/>
          <w:noProof/>
          <w:color w:val="auto"/>
          <w:lang w:val="zh-CN" w:bidi="zh-CN"/>
        </w:rPr>
        <w:t>3</w:t>
      </w:r>
      <w:r w:rsidR="00AD3F8C" w:rsidRPr="00F929C7">
        <w:rPr>
          <w:b/>
          <w:i w:val="0"/>
          <w:color w:val="auto"/>
          <w:lang w:val="zh-CN" w:bidi="zh-CN"/>
        </w:rPr>
        <w:fldChar w:fldCharType="end"/>
      </w:r>
      <w:r w:rsidRPr="00F929C7">
        <w:rPr>
          <w:b/>
          <w:i w:val="0"/>
          <w:color w:val="auto"/>
          <w:lang w:val="zh-CN" w:bidi="zh-CN"/>
        </w:rPr>
        <w:t>：人体健康参数图示</w:t>
      </w:r>
      <w:r w:rsidR="009444CA" w:rsidRPr="009444CA">
        <w:rPr>
          <w:i w:val="0"/>
          <w:color w:val="auto"/>
          <w:lang w:val="zh-CN" w:bidi="zh-CN"/>
        </w:rPr>
        <w:t>（</w:t>
      </w:r>
      <w:r w:rsidR="009444CA" w:rsidRPr="009444CA">
        <w:rPr>
          <w:i w:val="0"/>
          <w:color w:val="auto"/>
          <w:lang w:val="zh-CN" w:bidi="zh-CN"/>
        </w:rPr>
        <w:t>ISO</w:t>
      </w:r>
      <w:r w:rsidR="009444CA" w:rsidRPr="009444CA">
        <w:rPr>
          <w:i w:val="0"/>
          <w:color w:val="auto"/>
          <w:lang w:val="zh-CN" w:bidi="zh-CN"/>
        </w:rPr>
        <w:t>，</w:t>
      </w:r>
      <w:r w:rsidR="009444CA" w:rsidRPr="009444CA">
        <w:rPr>
          <w:i w:val="0"/>
          <w:color w:val="auto"/>
          <w:lang w:val="zh-CN" w:bidi="zh-CN"/>
        </w:rPr>
        <w:t>2018</w:t>
      </w:r>
      <w:r w:rsidR="009444CA" w:rsidRPr="009444CA">
        <w:rPr>
          <w:i w:val="0"/>
          <w:color w:val="auto"/>
          <w:lang w:val="zh-CN" w:bidi="zh-CN"/>
        </w:rPr>
        <w:t>）。</w:t>
      </w:r>
      <w:bookmarkEnd w:id="69"/>
    </w:p>
    <w:tbl>
      <w:tblPr>
        <w:tblW w:w="8471" w:type="dxa"/>
        <w:tblInd w:w="-152" w:type="dxa"/>
        <w:tblCellMar>
          <w:left w:w="0" w:type="dxa"/>
          <w:right w:w="0" w:type="dxa"/>
        </w:tblCellMar>
        <w:tblLook w:val="0420" w:firstRow="1" w:lastRow="0" w:firstColumn="0" w:lastColumn="0" w:noHBand="0" w:noVBand="1"/>
      </w:tblPr>
      <w:tblGrid>
        <w:gridCol w:w="1616"/>
        <w:gridCol w:w="1730"/>
        <w:gridCol w:w="2076"/>
        <w:gridCol w:w="1845"/>
        <w:gridCol w:w="1204"/>
      </w:tblGrid>
      <w:tr w:rsidR="00483961" w:rsidRPr="002F7798" w14:paraId="773550FE" w14:textId="77777777" w:rsidTr="002F7798">
        <w:trPr>
          <w:trHeight w:val="432"/>
        </w:trPr>
        <w:tc>
          <w:tcPr>
            <w:tcW w:w="1616"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55DC5DE4" w14:textId="77777777" w:rsidR="00483961" w:rsidRPr="002F7798" w:rsidRDefault="00483961" w:rsidP="00F37A8A">
            <w:pPr>
              <w:spacing w:after="0" w:line="240" w:lineRule="auto"/>
              <w:rPr>
                <w:rFonts w:ascii="Arial" w:hAnsi="Arial" w:cs="Arial"/>
                <w:sz w:val="18"/>
                <w:szCs w:val="20"/>
              </w:rPr>
            </w:pPr>
            <w:r w:rsidRPr="002F7798">
              <w:rPr>
                <w:b/>
                <w:sz w:val="18"/>
                <w:lang w:val="zh-CN" w:bidi="zh-CN"/>
              </w:rPr>
              <w:t>参数</w:t>
            </w:r>
          </w:p>
        </w:tc>
        <w:tc>
          <w:tcPr>
            <w:tcW w:w="173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020ADB62" w14:textId="77777777" w:rsidR="00483961" w:rsidRPr="002F7798" w:rsidRDefault="00483961" w:rsidP="00F37A8A">
            <w:pPr>
              <w:spacing w:after="0" w:line="240" w:lineRule="auto"/>
              <w:rPr>
                <w:rFonts w:ascii="Arial" w:hAnsi="Arial" w:cs="Arial"/>
                <w:sz w:val="18"/>
                <w:szCs w:val="20"/>
              </w:rPr>
            </w:pPr>
            <w:r w:rsidRPr="002F7798">
              <w:rPr>
                <w:b/>
                <w:sz w:val="18"/>
                <w:lang w:val="zh-CN" w:bidi="zh-CN"/>
              </w:rPr>
              <w:t>替代物</w:t>
            </w:r>
          </w:p>
        </w:tc>
        <w:tc>
          <w:tcPr>
            <w:tcW w:w="2076"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758EF320" w14:textId="77777777" w:rsidR="00483961" w:rsidRPr="002F7798" w:rsidRDefault="00483961" w:rsidP="00F37A8A">
            <w:pPr>
              <w:spacing w:after="0" w:line="240" w:lineRule="auto"/>
              <w:rPr>
                <w:rFonts w:ascii="Arial" w:hAnsi="Arial" w:cs="Arial"/>
                <w:sz w:val="18"/>
                <w:szCs w:val="20"/>
              </w:rPr>
            </w:pPr>
            <w:r w:rsidRPr="002F7798">
              <w:rPr>
                <w:b/>
                <w:sz w:val="18"/>
                <w:lang w:val="zh-CN" w:bidi="zh-CN"/>
              </w:rPr>
              <w:t>测试方法</w:t>
            </w:r>
          </w:p>
        </w:tc>
        <w:tc>
          <w:tcPr>
            <w:tcW w:w="1845"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0811F922" w14:textId="77777777" w:rsidR="00483961" w:rsidRPr="002F7798" w:rsidRDefault="00483961" w:rsidP="00F37A8A">
            <w:pPr>
              <w:spacing w:after="0" w:line="240" w:lineRule="auto"/>
              <w:rPr>
                <w:rFonts w:ascii="Arial" w:hAnsi="Arial" w:cs="Arial"/>
                <w:sz w:val="18"/>
                <w:szCs w:val="20"/>
              </w:rPr>
            </w:pPr>
            <w:r w:rsidRPr="002F7798">
              <w:rPr>
                <w:b/>
                <w:sz w:val="18"/>
                <w:lang w:val="zh-CN" w:bidi="zh-CN"/>
              </w:rPr>
              <w:t>固体中最大浓度</w:t>
            </w:r>
            <w:r w:rsidRPr="002F7798">
              <w:rPr>
                <w:b/>
                <w:sz w:val="18"/>
                <w:lang w:val="zh-CN" w:bidi="zh-CN"/>
              </w:rPr>
              <w:t>[</w:t>
            </w:r>
            <w:r w:rsidRPr="002F7798">
              <w:rPr>
                <w:b/>
                <w:sz w:val="18"/>
                <w:lang w:val="zh-CN" w:bidi="zh-CN"/>
              </w:rPr>
              <w:t>数量</w:t>
            </w:r>
            <w:r w:rsidRPr="002F7798">
              <w:rPr>
                <w:b/>
                <w:sz w:val="18"/>
                <w:lang w:val="zh-CN" w:bidi="zh-CN"/>
              </w:rPr>
              <w:t>/</w:t>
            </w:r>
            <w:r w:rsidRPr="002F7798">
              <w:rPr>
                <w:b/>
                <w:sz w:val="18"/>
                <w:lang w:val="zh-CN" w:bidi="zh-CN"/>
              </w:rPr>
              <w:t>克，（干燥固体）</w:t>
            </w:r>
            <w:r w:rsidRPr="002F7798">
              <w:rPr>
                <w:b/>
                <w:sz w:val="18"/>
                <w:lang w:val="zh-CN" w:bidi="zh-CN"/>
              </w:rPr>
              <w:t>]</w:t>
            </w:r>
          </w:p>
        </w:tc>
        <w:tc>
          <w:tcPr>
            <w:tcW w:w="1204"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348F4420" w14:textId="77777777" w:rsidR="00483961" w:rsidRPr="002F7798" w:rsidRDefault="00483961" w:rsidP="00F37A8A">
            <w:pPr>
              <w:spacing w:after="0" w:line="240" w:lineRule="auto"/>
              <w:rPr>
                <w:rFonts w:ascii="Arial" w:hAnsi="Arial" w:cs="Arial"/>
                <w:sz w:val="18"/>
                <w:szCs w:val="20"/>
              </w:rPr>
            </w:pPr>
            <w:r w:rsidRPr="002F7798">
              <w:rPr>
                <w:b/>
                <w:sz w:val="18"/>
                <w:lang w:val="zh-CN" w:bidi="zh-CN"/>
              </w:rPr>
              <w:t>液体中最大浓度（数量</w:t>
            </w:r>
            <w:r w:rsidRPr="002F7798">
              <w:rPr>
                <w:b/>
                <w:sz w:val="18"/>
                <w:lang w:val="zh-CN" w:bidi="zh-CN"/>
              </w:rPr>
              <w:t>/</w:t>
            </w:r>
            <w:r w:rsidRPr="002F7798">
              <w:rPr>
                <w:b/>
                <w:sz w:val="18"/>
                <w:lang w:val="zh-CN" w:bidi="zh-CN"/>
              </w:rPr>
              <w:t>升）</w:t>
            </w:r>
          </w:p>
        </w:tc>
      </w:tr>
      <w:tr w:rsidR="00483961" w:rsidRPr="002F7798" w14:paraId="2A047AEF" w14:textId="77777777" w:rsidTr="002F7798">
        <w:trPr>
          <w:trHeight w:val="635"/>
        </w:trPr>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3712A84" w14:textId="77777777" w:rsidR="00483961" w:rsidRPr="002F7798" w:rsidRDefault="00483961" w:rsidP="00F37A8A">
            <w:pPr>
              <w:spacing w:after="0" w:line="240" w:lineRule="auto"/>
              <w:rPr>
                <w:rFonts w:ascii="Arial" w:hAnsi="Arial" w:cs="Arial"/>
                <w:sz w:val="18"/>
                <w:szCs w:val="20"/>
              </w:rPr>
            </w:pPr>
            <w:r w:rsidRPr="002F7798">
              <w:rPr>
                <w:sz w:val="18"/>
                <w:lang w:val="zh-CN" w:bidi="zh-CN"/>
              </w:rPr>
              <w:t>人体肠道致病菌</w:t>
            </w:r>
          </w:p>
        </w:tc>
        <w:tc>
          <w:tcPr>
            <w:tcW w:w="17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778E8BD" w14:textId="77777777" w:rsidR="00483961" w:rsidRPr="002F7798" w:rsidRDefault="00483961" w:rsidP="00F37A8A">
            <w:pPr>
              <w:spacing w:after="0" w:line="240" w:lineRule="auto"/>
              <w:rPr>
                <w:rFonts w:ascii="Arial" w:hAnsi="Arial" w:cs="Arial"/>
                <w:sz w:val="18"/>
                <w:szCs w:val="20"/>
              </w:rPr>
            </w:pPr>
            <w:r w:rsidRPr="002F7798">
              <w:rPr>
                <w:i/>
                <w:sz w:val="18"/>
                <w:lang w:val="zh-CN" w:bidi="zh-CN"/>
              </w:rPr>
              <w:t>大肠杆菌</w:t>
            </w:r>
          </w:p>
        </w:tc>
        <w:tc>
          <w:tcPr>
            <w:tcW w:w="20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4856BE2" w14:textId="77777777" w:rsidR="00483961" w:rsidRPr="002F7798" w:rsidRDefault="00483961" w:rsidP="00F37A8A">
            <w:pPr>
              <w:spacing w:after="0" w:line="240" w:lineRule="auto"/>
              <w:rPr>
                <w:rFonts w:ascii="Arial" w:hAnsi="Arial" w:cs="Arial"/>
                <w:sz w:val="18"/>
                <w:szCs w:val="20"/>
              </w:rPr>
            </w:pPr>
            <w:r w:rsidRPr="002F7798">
              <w:rPr>
                <w:sz w:val="18"/>
                <w:lang w:val="zh-CN" w:bidi="zh-CN"/>
              </w:rPr>
              <w:t>APHA 9221</w:t>
            </w:r>
            <w:r w:rsidRPr="002F7798">
              <w:rPr>
                <w:sz w:val="18"/>
                <w:lang w:val="zh-CN" w:bidi="zh-CN"/>
              </w:rPr>
              <w:t>、</w:t>
            </w:r>
            <w:r w:rsidRPr="002F7798">
              <w:rPr>
                <w:sz w:val="18"/>
                <w:lang w:val="zh-CN" w:bidi="zh-CN"/>
              </w:rPr>
              <w:t>APHA 9222</w:t>
            </w:r>
            <w:r w:rsidRPr="002F7798">
              <w:rPr>
                <w:sz w:val="18"/>
                <w:lang w:val="zh-CN" w:bidi="zh-CN"/>
              </w:rPr>
              <w:t>和</w:t>
            </w:r>
            <w:r w:rsidRPr="002F7798">
              <w:rPr>
                <w:sz w:val="18"/>
                <w:lang w:val="zh-CN" w:bidi="zh-CN"/>
              </w:rPr>
              <w:t>APHA 9223</w:t>
            </w:r>
            <w:r w:rsidRPr="002F7798">
              <w:rPr>
                <w:sz w:val="18"/>
                <w:lang w:val="zh-CN" w:bidi="zh-CN"/>
              </w:rPr>
              <w:t>标准方法</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D88930A" w14:textId="77777777" w:rsidR="00483961" w:rsidRPr="002F7798" w:rsidRDefault="00483961" w:rsidP="00F37A8A">
            <w:pPr>
              <w:spacing w:after="0" w:line="240" w:lineRule="auto"/>
              <w:rPr>
                <w:rFonts w:ascii="Arial" w:hAnsi="Arial" w:cs="Arial"/>
                <w:sz w:val="18"/>
                <w:szCs w:val="20"/>
              </w:rPr>
            </w:pPr>
            <w:r w:rsidRPr="002F7798">
              <w:rPr>
                <w:sz w:val="18"/>
                <w:lang w:val="zh-CN" w:bidi="zh-CN"/>
              </w:rPr>
              <w:t>100</w:t>
            </w:r>
          </w:p>
        </w:tc>
        <w:tc>
          <w:tcPr>
            <w:tcW w:w="12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B7DF3F2" w14:textId="77777777" w:rsidR="00483961" w:rsidRPr="002F7798" w:rsidRDefault="00483961" w:rsidP="00F37A8A">
            <w:pPr>
              <w:spacing w:after="0" w:line="240" w:lineRule="auto"/>
              <w:rPr>
                <w:rFonts w:ascii="Arial" w:hAnsi="Arial" w:cs="Arial"/>
                <w:sz w:val="18"/>
                <w:szCs w:val="20"/>
              </w:rPr>
            </w:pPr>
            <w:r w:rsidRPr="002F7798">
              <w:rPr>
                <w:sz w:val="18"/>
                <w:lang w:val="zh-CN" w:bidi="zh-CN"/>
              </w:rPr>
              <w:t>100</w:t>
            </w:r>
          </w:p>
        </w:tc>
      </w:tr>
      <w:tr w:rsidR="00483961" w:rsidRPr="002F7798" w14:paraId="14C71FCC" w14:textId="77777777" w:rsidTr="002F7798">
        <w:trPr>
          <w:trHeight w:val="1542"/>
        </w:trPr>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8ECEB95" w14:textId="739B5AE6" w:rsidR="00483961" w:rsidRPr="002F7798" w:rsidRDefault="00483961" w:rsidP="00F37A8A">
            <w:pPr>
              <w:spacing w:after="0" w:line="240" w:lineRule="auto"/>
              <w:rPr>
                <w:rFonts w:ascii="Arial" w:hAnsi="Arial" w:cs="Arial"/>
                <w:sz w:val="18"/>
                <w:szCs w:val="20"/>
              </w:rPr>
            </w:pPr>
            <w:r w:rsidRPr="002F7798">
              <w:rPr>
                <w:sz w:val="18"/>
                <w:lang w:val="zh-CN" w:bidi="zh-CN"/>
              </w:rPr>
              <w:t>人体肠道寄生虫</w:t>
            </w:r>
          </w:p>
        </w:tc>
        <w:tc>
          <w:tcPr>
            <w:tcW w:w="17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41674EC" w14:textId="77777777" w:rsidR="00483961" w:rsidRPr="002F7798" w:rsidRDefault="00483961" w:rsidP="00F37A8A">
            <w:pPr>
              <w:spacing w:after="0" w:line="240" w:lineRule="auto"/>
              <w:rPr>
                <w:rFonts w:ascii="Arial" w:hAnsi="Arial" w:cs="Arial"/>
                <w:sz w:val="18"/>
                <w:szCs w:val="20"/>
              </w:rPr>
            </w:pPr>
            <w:r w:rsidRPr="002F7798">
              <w:rPr>
                <w:i/>
                <w:sz w:val="18"/>
                <w:lang w:val="zh-CN" w:bidi="zh-CN"/>
              </w:rPr>
              <w:t>活卵</w:t>
            </w:r>
            <w:r w:rsidRPr="002F7798">
              <w:rPr>
                <w:sz w:val="18"/>
                <w:lang w:val="zh-CN" w:bidi="zh-CN"/>
              </w:rPr>
              <w:t>蛔虫</w:t>
            </w:r>
          </w:p>
        </w:tc>
        <w:tc>
          <w:tcPr>
            <w:tcW w:w="20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C902147" w14:textId="77777777" w:rsidR="00483961" w:rsidRPr="002F7798" w:rsidRDefault="00483961" w:rsidP="00F37A8A">
            <w:pPr>
              <w:spacing w:after="0" w:line="240" w:lineRule="auto"/>
              <w:rPr>
                <w:rFonts w:ascii="Arial" w:hAnsi="Arial" w:cs="Arial"/>
                <w:sz w:val="18"/>
                <w:szCs w:val="20"/>
              </w:rPr>
            </w:pPr>
            <w:r w:rsidRPr="002F7798">
              <w:rPr>
                <w:sz w:val="18"/>
                <w:lang w:val="zh-CN" w:bidi="zh-CN"/>
              </w:rPr>
              <w:t>污水污泥微生物学分析方法、寄生虫测试（蛔虫、鞭虫、绦虫）等。</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0598CB0" w14:textId="77777777" w:rsidR="00483961" w:rsidRPr="002F7798" w:rsidRDefault="00483961" w:rsidP="00F37A8A">
            <w:pPr>
              <w:spacing w:after="0" w:line="240" w:lineRule="auto"/>
              <w:rPr>
                <w:rFonts w:ascii="Arial" w:hAnsi="Arial" w:cs="Arial"/>
                <w:sz w:val="18"/>
                <w:szCs w:val="20"/>
              </w:rPr>
            </w:pPr>
          </w:p>
        </w:tc>
        <w:tc>
          <w:tcPr>
            <w:tcW w:w="12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6772B5B" w14:textId="77777777" w:rsidR="00483961" w:rsidRPr="002F7798" w:rsidRDefault="00483961" w:rsidP="00F37A8A">
            <w:pPr>
              <w:spacing w:after="0" w:line="240" w:lineRule="auto"/>
              <w:rPr>
                <w:rFonts w:ascii="Arial" w:hAnsi="Arial" w:cs="Arial"/>
                <w:sz w:val="18"/>
                <w:szCs w:val="20"/>
              </w:rPr>
            </w:pPr>
          </w:p>
        </w:tc>
      </w:tr>
      <w:tr w:rsidR="00483961" w:rsidRPr="002F7798" w14:paraId="08109147" w14:textId="77777777" w:rsidTr="002F7798">
        <w:trPr>
          <w:trHeight w:val="1102"/>
        </w:trPr>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61B9181" w14:textId="77777777" w:rsidR="00483961" w:rsidRPr="002F7798" w:rsidRDefault="00483961" w:rsidP="00F37A8A">
            <w:pPr>
              <w:spacing w:after="0" w:line="240" w:lineRule="auto"/>
              <w:rPr>
                <w:rFonts w:ascii="Arial" w:hAnsi="Arial" w:cs="Arial"/>
                <w:sz w:val="18"/>
                <w:szCs w:val="20"/>
              </w:rPr>
            </w:pPr>
            <w:r w:rsidRPr="002F7798">
              <w:rPr>
                <w:sz w:val="18"/>
                <w:lang w:val="zh-CN" w:bidi="zh-CN"/>
              </w:rPr>
              <w:t>人体肠道病毒</w:t>
            </w:r>
          </w:p>
        </w:tc>
        <w:tc>
          <w:tcPr>
            <w:tcW w:w="17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AA9C4C6" w14:textId="77777777" w:rsidR="00483961" w:rsidRPr="002F7798" w:rsidRDefault="00483961" w:rsidP="00F37A8A">
            <w:pPr>
              <w:spacing w:after="0" w:line="240" w:lineRule="auto"/>
              <w:rPr>
                <w:rFonts w:ascii="Arial" w:hAnsi="Arial" w:cs="Arial"/>
                <w:sz w:val="18"/>
                <w:szCs w:val="20"/>
              </w:rPr>
            </w:pPr>
            <w:r w:rsidRPr="002F7798">
              <w:rPr>
                <w:i/>
                <w:sz w:val="18"/>
                <w:lang w:val="zh-CN" w:bidi="zh-CN"/>
              </w:rPr>
              <w:t>MS2</w:t>
            </w:r>
            <w:r w:rsidRPr="002F7798">
              <w:rPr>
                <w:i/>
                <w:sz w:val="18"/>
                <w:lang w:val="zh-CN" w:bidi="zh-CN"/>
              </w:rPr>
              <w:t>噬菌体</w:t>
            </w:r>
            <w:r w:rsidRPr="002F7798">
              <w:rPr>
                <w:sz w:val="18"/>
                <w:lang w:val="zh-CN" w:bidi="zh-CN"/>
              </w:rPr>
              <w:t>或体细胞</w:t>
            </w:r>
            <w:r w:rsidRPr="002F7798">
              <w:rPr>
                <w:i/>
                <w:sz w:val="18"/>
                <w:lang w:val="zh-CN" w:bidi="zh-CN"/>
              </w:rPr>
              <w:t>噬菌体</w:t>
            </w:r>
          </w:p>
        </w:tc>
        <w:tc>
          <w:tcPr>
            <w:tcW w:w="20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DEEC1A3" w14:textId="77777777" w:rsidR="00483961" w:rsidRPr="002F7798" w:rsidRDefault="00483961" w:rsidP="00F37A8A">
            <w:pPr>
              <w:spacing w:after="0" w:line="240" w:lineRule="auto"/>
              <w:rPr>
                <w:rFonts w:ascii="Arial" w:hAnsi="Arial" w:cs="Arial"/>
                <w:sz w:val="18"/>
                <w:szCs w:val="20"/>
              </w:rPr>
            </w:pPr>
            <w:r w:rsidRPr="002F7798">
              <w:rPr>
                <w:sz w:val="18"/>
                <w:lang w:val="zh-CN" w:bidi="zh-CN"/>
              </w:rPr>
              <w:t>EPA 1602</w:t>
            </w:r>
            <w:r w:rsidRPr="002F7798">
              <w:rPr>
                <w:sz w:val="18"/>
                <w:lang w:val="zh-CN" w:bidi="zh-CN"/>
              </w:rPr>
              <w:t>标准</w:t>
            </w:r>
          </w:p>
          <w:p w14:paraId="0B875EAA" w14:textId="77777777" w:rsidR="00483961" w:rsidRPr="002F7798" w:rsidRDefault="00483961" w:rsidP="00F37A8A">
            <w:pPr>
              <w:spacing w:after="0" w:line="240" w:lineRule="auto"/>
              <w:rPr>
                <w:rFonts w:ascii="Arial" w:hAnsi="Arial" w:cs="Arial"/>
                <w:sz w:val="18"/>
                <w:szCs w:val="20"/>
              </w:rPr>
            </w:pPr>
            <w:r w:rsidRPr="002F7798">
              <w:rPr>
                <w:sz w:val="18"/>
                <w:lang w:val="zh-CN" w:bidi="zh-CN"/>
              </w:rPr>
              <w:t>对于大样本使用</w:t>
            </w:r>
            <w:r w:rsidRPr="002F7798">
              <w:rPr>
                <w:sz w:val="18"/>
                <w:lang w:val="zh-CN" w:bidi="zh-CN"/>
              </w:rPr>
              <w:t>EPA 1601</w:t>
            </w:r>
            <w:r w:rsidRPr="002F7798">
              <w:rPr>
                <w:sz w:val="18"/>
                <w:lang w:val="zh-CN" w:bidi="zh-CN"/>
              </w:rPr>
              <w:t>或</w:t>
            </w:r>
            <w:r w:rsidRPr="002F7798">
              <w:rPr>
                <w:sz w:val="18"/>
                <w:lang w:val="zh-CN" w:bidi="zh-CN"/>
              </w:rPr>
              <w:t>ISO 10705-1</w:t>
            </w:r>
            <w:r w:rsidRPr="002F7798">
              <w:rPr>
                <w:sz w:val="18"/>
                <w:lang w:val="zh-CN" w:bidi="zh-CN"/>
              </w:rPr>
              <w:t>标准</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3474811" w14:textId="77777777" w:rsidR="00483961" w:rsidRPr="002F7798" w:rsidRDefault="00483961" w:rsidP="00F37A8A">
            <w:pPr>
              <w:spacing w:after="0" w:line="240" w:lineRule="auto"/>
              <w:rPr>
                <w:rFonts w:ascii="Arial" w:hAnsi="Arial" w:cs="Arial"/>
                <w:sz w:val="18"/>
                <w:szCs w:val="20"/>
              </w:rPr>
            </w:pPr>
            <w:r w:rsidRPr="002F7798">
              <w:rPr>
                <w:sz w:val="18"/>
                <w:lang w:val="zh-CN" w:bidi="zh-CN"/>
              </w:rPr>
              <w:t>10</w:t>
            </w:r>
          </w:p>
        </w:tc>
        <w:tc>
          <w:tcPr>
            <w:tcW w:w="12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0A4A9BD" w14:textId="77777777" w:rsidR="00483961" w:rsidRPr="002F7798" w:rsidRDefault="00483961" w:rsidP="00F37A8A">
            <w:pPr>
              <w:spacing w:after="0" w:line="240" w:lineRule="auto"/>
              <w:rPr>
                <w:rFonts w:ascii="Arial" w:hAnsi="Arial" w:cs="Arial"/>
                <w:sz w:val="18"/>
                <w:szCs w:val="20"/>
              </w:rPr>
            </w:pPr>
            <w:r w:rsidRPr="002F7798">
              <w:rPr>
                <w:sz w:val="18"/>
                <w:lang w:val="zh-CN" w:bidi="zh-CN"/>
              </w:rPr>
              <w:t>10</w:t>
            </w:r>
          </w:p>
        </w:tc>
      </w:tr>
      <w:tr w:rsidR="00483961" w:rsidRPr="002F7798" w14:paraId="58701A58" w14:textId="77777777" w:rsidTr="002F7798">
        <w:trPr>
          <w:trHeight w:val="644"/>
        </w:trPr>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EA20D8E" w14:textId="77777777" w:rsidR="00483961" w:rsidRPr="002F7798" w:rsidRDefault="00483961" w:rsidP="00F37A8A">
            <w:pPr>
              <w:spacing w:after="0" w:line="240" w:lineRule="auto"/>
              <w:rPr>
                <w:rFonts w:ascii="Arial" w:hAnsi="Arial" w:cs="Arial"/>
                <w:sz w:val="18"/>
                <w:szCs w:val="20"/>
              </w:rPr>
            </w:pPr>
            <w:r w:rsidRPr="002F7798">
              <w:rPr>
                <w:sz w:val="18"/>
                <w:lang w:val="zh-CN" w:bidi="zh-CN"/>
              </w:rPr>
              <w:t>人肠道</w:t>
            </w:r>
          </w:p>
          <w:p w14:paraId="29EF0CB4" w14:textId="77777777" w:rsidR="00483961" w:rsidRPr="002F7798" w:rsidRDefault="00483961" w:rsidP="00F37A8A">
            <w:pPr>
              <w:spacing w:after="0" w:line="240" w:lineRule="auto"/>
              <w:rPr>
                <w:rFonts w:ascii="Arial" w:hAnsi="Arial" w:cs="Arial"/>
                <w:sz w:val="18"/>
                <w:szCs w:val="20"/>
              </w:rPr>
            </w:pPr>
            <w:r w:rsidRPr="002F7798">
              <w:rPr>
                <w:sz w:val="18"/>
                <w:lang w:val="zh-CN" w:bidi="zh-CN"/>
              </w:rPr>
              <w:t>原生物</w:t>
            </w:r>
          </w:p>
        </w:tc>
        <w:tc>
          <w:tcPr>
            <w:tcW w:w="17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2C722A4" w14:textId="77777777" w:rsidR="00483961" w:rsidRPr="002F7798" w:rsidRDefault="00483961" w:rsidP="00F37A8A">
            <w:pPr>
              <w:spacing w:after="0" w:line="240" w:lineRule="auto"/>
              <w:rPr>
                <w:rFonts w:ascii="Arial" w:hAnsi="Arial" w:cs="Arial"/>
                <w:sz w:val="18"/>
                <w:szCs w:val="20"/>
              </w:rPr>
            </w:pPr>
            <w:r w:rsidRPr="002F7798">
              <w:rPr>
                <w:i/>
                <w:sz w:val="18"/>
                <w:lang w:val="zh-CN" w:bidi="zh-CN"/>
              </w:rPr>
              <w:t>产气荚膜梭菌</w:t>
            </w:r>
          </w:p>
        </w:tc>
        <w:tc>
          <w:tcPr>
            <w:tcW w:w="20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C88D1D5" w14:textId="77777777" w:rsidR="00483961" w:rsidRPr="002F7798" w:rsidRDefault="00483961" w:rsidP="00F37A8A">
            <w:pPr>
              <w:spacing w:after="0" w:line="240" w:lineRule="auto"/>
              <w:rPr>
                <w:rFonts w:ascii="Arial" w:hAnsi="Arial" w:cs="Arial"/>
                <w:sz w:val="18"/>
                <w:szCs w:val="20"/>
              </w:rPr>
            </w:pPr>
            <w:r w:rsidRPr="002F7798">
              <w:rPr>
                <w:sz w:val="18"/>
                <w:lang w:val="zh-CN" w:bidi="zh-CN"/>
              </w:rPr>
              <w:t>固体：</w:t>
            </w:r>
            <w:r w:rsidRPr="002F7798">
              <w:rPr>
                <w:sz w:val="18"/>
                <w:lang w:val="zh-CN" w:bidi="zh-CN"/>
              </w:rPr>
              <w:t>ISO 7937</w:t>
            </w:r>
            <w:r w:rsidRPr="002F7798">
              <w:rPr>
                <w:sz w:val="18"/>
                <w:lang w:val="zh-CN" w:bidi="zh-CN"/>
              </w:rPr>
              <w:t>标准</w:t>
            </w:r>
          </w:p>
          <w:p w14:paraId="67E6B391" w14:textId="77777777" w:rsidR="00483961" w:rsidRPr="002F7798" w:rsidRDefault="00483961" w:rsidP="00F37A8A">
            <w:pPr>
              <w:spacing w:after="0" w:line="240" w:lineRule="auto"/>
              <w:rPr>
                <w:rFonts w:ascii="Arial" w:hAnsi="Arial" w:cs="Arial"/>
                <w:sz w:val="18"/>
                <w:szCs w:val="20"/>
              </w:rPr>
            </w:pPr>
            <w:r w:rsidRPr="002F7798">
              <w:rPr>
                <w:sz w:val="18"/>
                <w:lang w:val="zh-CN" w:bidi="zh-CN"/>
              </w:rPr>
              <w:t>液体：</w:t>
            </w:r>
            <w:r w:rsidRPr="002F7798">
              <w:rPr>
                <w:sz w:val="18"/>
                <w:lang w:val="zh-CN" w:bidi="zh-CN"/>
              </w:rPr>
              <w:t>ISO 14189</w:t>
            </w:r>
            <w:r w:rsidRPr="002F7798">
              <w:rPr>
                <w:sz w:val="18"/>
                <w:lang w:val="zh-CN" w:bidi="zh-CN"/>
              </w:rPr>
              <w:t>标准</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8839DB1" w14:textId="77777777" w:rsidR="00483961" w:rsidRPr="002F7798" w:rsidRDefault="00483961" w:rsidP="00F37A8A">
            <w:pPr>
              <w:spacing w:after="0" w:line="240" w:lineRule="auto"/>
              <w:rPr>
                <w:rFonts w:ascii="Arial" w:hAnsi="Arial" w:cs="Arial"/>
                <w:sz w:val="18"/>
                <w:szCs w:val="20"/>
              </w:rPr>
            </w:pPr>
            <w:r w:rsidRPr="002F7798">
              <w:rPr>
                <w:sz w:val="18"/>
                <w:lang w:val="zh-CN" w:bidi="zh-CN"/>
              </w:rPr>
              <w:t>&lt; 1</w:t>
            </w:r>
          </w:p>
        </w:tc>
        <w:tc>
          <w:tcPr>
            <w:tcW w:w="12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C4544E1" w14:textId="77777777" w:rsidR="00483961" w:rsidRPr="002F7798" w:rsidRDefault="00483961" w:rsidP="00F37A8A">
            <w:pPr>
              <w:spacing w:after="0" w:line="240" w:lineRule="auto"/>
              <w:rPr>
                <w:rFonts w:ascii="Arial" w:hAnsi="Arial" w:cs="Arial"/>
                <w:sz w:val="18"/>
                <w:szCs w:val="20"/>
              </w:rPr>
            </w:pPr>
            <w:r w:rsidRPr="002F7798">
              <w:rPr>
                <w:sz w:val="18"/>
                <w:lang w:val="zh-CN" w:bidi="zh-CN"/>
              </w:rPr>
              <w:t>&lt; 1</w:t>
            </w:r>
          </w:p>
        </w:tc>
      </w:tr>
    </w:tbl>
    <w:p w14:paraId="5FAF7B0F" w14:textId="77777777" w:rsidR="00483961" w:rsidRDefault="00483961" w:rsidP="00FA7703">
      <w:pPr>
        <w:spacing w:line="360" w:lineRule="auto"/>
        <w:jc w:val="both"/>
        <w:rPr>
          <w:rFonts w:ascii="Arial" w:hAnsi="Arial" w:cs="Arial"/>
          <w:lang w:val="en-GB"/>
        </w:rPr>
      </w:pPr>
    </w:p>
    <w:p w14:paraId="6A10C729" w14:textId="1979DCE2" w:rsidR="00F929C7" w:rsidRPr="009444CA" w:rsidRDefault="00F929C7" w:rsidP="009444CA">
      <w:pPr>
        <w:spacing w:line="360" w:lineRule="auto"/>
        <w:jc w:val="both"/>
        <w:rPr>
          <w:rFonts w:ascii="Arial" w:hAnsi="Arial" w:cs="Arial"/>
          <w:b/>
          <w:sz w:val="18"/>
          <w:szCs w:val="18"/>
        </w:rPr>
      </w:pPr>
      <w:bookmarkStart w:id="70" w:name="_Toc42595523"/>
      <w:r w:rsidRPr="009444CA">
        <w:rPr>
          <w:b/>
          <w:sz w:val="18"/>
          <w:lang w:val="zh-CN" w:bidi="zh-CN"/>
        </w:rPr>
        <w:t>表</w:t>
      </w:r>
      <w:r w:rsidR="00AD3F8C" w:rsidRPr="009444CA">
        <w:rPr>
          <w:b/>
          <w:sz w:val="18"/>
          <w:lang w:val="zh-CN" w:bidi="zh-CN"/>
        </w:rPr>
        <w:fldChar w:fldCharType="begin"/>
      </w:r>
      <w:r w:rsidRPr="009444CA">
        <w:rPr>
          <w:b/>
          <w:sz w:val="18"/>
          <w:lang w:val="zh-CN" w:bidi="zh-CN"/>
        </w:rPr>
        <w:instrText xml:space="preserve"> SEQ Table \* ARABIC </w:instrText>
      </w:r>
      <w:r w:rsidR="00AD3F8C" w:rsidRPr="009444CA">
        <w:rPr>
          <w:b/>
          <w:sz w:val="18"/>
          <w:lang w:val="zh-CN" w:bidi="zh-CN"/>
        </w:rPr>
        <w:fldChar w:fldCharType="separate"/>
      </w:r>
      <w:r w:rsidR="0096489D">
        <w:rPr>
          <w:b/>
          <w:noProof/>
          <w:sz w:val="18"/>
          <w:lang w:val="zh-CN" w:bidi="zh-CN"/>
        </w:rPr>
        <w:t>4</w:t>
      </w:r>
      <w:r w:rsidR="00AD3F8C" w:rsidRPr="009444CA">
        <w:rPr>
          <w:b/>
          <w:sz w:val="18"/>
          <w:lang w:val="zh-CN" w:bidi="zh-CN"/>
        </w:rPr>
        <w:fldChar w:fldCharType="end"/>
      </w:r>
      <w:r w:rsidRPr="009444CA">
        <w:rPr>
          <w:b/>
          <w:sz w:val="18"/>
          <w:lang w:val="zh-CN" w:bidi="zh-CN"/>
        </w:rPr>
        <w:t>：为保护人体健康的固体输出物阈值和对数减少值</w:t>
      </w:r>
      <w:r w:rsidR="000C64D9">
        <w:rPr>
          <w:b/>
          <w:sz w:val="18"/>
          <w:lang w:val="zh-CN" w:bidi="zh-CN"/>
        </w:rPr>
        <w:t>（</w:t>
      </w:r>
      <w:r w:rsidRPr="009444CA">
        <w:rPr>
          <w:b/>
          <w:sz w:val="18"/>
          <w:lang w:val="zh-CN" w:bidi="zh-CN"/>
        </w:rPr>
        <w:t>LRVs</w:t>
      </w:r>
      <w:r w:rsidR="00435220">
        <w:rPr>
          <w:b/>
          <w:sz w:val="18"/>
          <w:lang w:val="zh-CN" w:bidi="zh-CN"/>
        </w:rPr>
        <w:t>）</w:t>
      </w:r>
      <w:r w:rsidR="000C64D9">
        <w:rPr>
          <w:b/>
          <w:sz w:val="18"/>
          <w:lang w:val="zh-CN" w:bidi="zh-CN"/>
        </w:rPr>
        <w:t>（</w:t>
      </w:r>
      <w:r w:rsidRPr="009444CA">
        <w:rPr>
          <w:sz w:val="18"/>
          <w:lang w:val="zh-CN" w:bidi="zh-CN"/>
        </w:rPr>
        <w:t>ISO</w:t>
      </w:r>
      <w:r w:rsidR="00435220">
        <w:rPr>
          <w:rFonts w:hint="eastAsia"/>
          <w:sz w:val="18"/>
          <w:lang w:val="zh-CN" w:bidi="zh-CN"/>
        </w:rPr>
        <w:t>，</w:t>
      </w:r>
      <w:r w:rsidRPr="009444CA">
        <w:rPr>
          <w:sz w:val="18"/>
          <w:lang w:val="zh-CN" w:bidi="zh-CN"/>
        </w:rPr>
        <w:t>2018</w:t>
      </w:r>
      <w:r w:rsidR="00435220">
        <w:rPr>
          <w:sz w:val="18"/>
          <w:lang w:val="zh-CN" w:bidi="zh-CN"/>
        </w:rPr>
        <w:t>）</w:t>
      </w:r>
      <w:r w:rsidRPr="009444CA">
        <w:rPr>
          <w:b/>
          <w:i/>
          <w:sz w:val="18"/>
          <w:lang w:val="zh-CN" w:bidi="zh-CN"/>
        </w:rPr>
        <w:t>。</w:t>
      </w:r>
      <w:bookmarkEnd w:id="70"/>
    </w:p>
    <w:tbl>
      <w:tblPr>
        <w:tblW w:w="96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127"/>
        <w:gridCol w:w="2409"/>
        <w:gridCol w:w="2552"/>
        <w:gridCol w:w="2522"/>
      </w:tblGrid>
      <w:tr w:rsidR="007A1632" w:rsidRPr="007A1632" w14:paraId="68B3DF0B" w14:textId="77777777" w:rsidTr="002F7798">
        <w:trPr>
          <w:trHeight w:val="179"/>
        </w:trPr>
        <w:tc>
          <w:tcPr>
            <w:tcW w:w="2127" w:type="dxa"/>
            <w:shd w:val="clear" w:color="auto" w:fill="FFC000"/>
            <w:tcMar>
              <w:top w:w="72" w:type="dxa"/>
              <w:left w:w="144" w:type="dxa"/>
              <w:bottom w:w="72" w:type="dxa"/>
              <w:right w:w="144" w:type="dxa"/>
            </w:tcMar>
            <w:hideMark/>
          </w:tcPr>
          <w:p w14:paraId="20B5727F" w14:textId="77777777" w:rsidR="007A1632" w:rsidRPr="00F37A8A" w:rsidRDefault="007A1632" w:rsidP="00F37A8A">
            <w:pPr>
              <w:spacing w:after="0" w:line="240" w:lineRule="auto"/>
              <w:rPr>
                <w:rFonts w:ascii="Arial" w:hAnsi="Arial" w:cs="Arial"/>
                <w:b/>
                <w:sz w:val="18"/>
                <w:szCs w:val="18"/>
              </w:rPr>
            </w:pPr>
            <w:r w:rsidRPr="00F37A8A">
              <w:rPr>
                <w:b/>
                <w:sz w:val="18"/>
                <w:lang w:val="zh-CN" w:bidi="zh-CN"/>
              </w:rPr>
              <w:t>参数</w:t>
            </w:r>
          </w:p>
        </w:tc>
        <w:tc>
          <w:tcPr>
            <w:tcW w:w="2409" w:type="dxa"/>
            <w:shd w:val="clear" w:color="auto" w:fill="FFC000"/>
            <w:tcMar>
              <w:top w:w="72" w:type="dxa"/>
              <w:left w:w="144" w:type="dxa"/>
              <w:bottom w:w="72" w:type="dxa"/>
              <w:right w:w="144" w:type="dxa"/>
            </w:tcMar>
            <w:hideMark/>
          </w:tcPr>
          <w:p w14:paraId="6BF63C9D" w14:textId="77777777" w:rsidR="007A1632" w:rsidRPr="00F37A8A" w:rsidRDefault="007A1632" w:rsidP="00F37A8A">
            <w:pPr>
              <w:spacing w:after="0" w:line="240" w:lineRule="auto"/>
              <w:rPr>
                <w:rFonts w:ascii="Arial" w:hAnsi="Arial" w:cs="Arial"/>
                <w:b/>
                <w:sz w:val="18"/>
                <w:szCs w:val="18"/>
              </w:rPr>
            </w:pPr>
            <w:r w:rsidRPr="00F37A8A">
              <w:rPr>
                <w:b/>
                <w:sz w:val="18"/>
                <w:lang w:val="zh-CN" w:bidi="zh-CN"/>
              </w:rPr>
              <w:t>替代物</w:t>
            </w:r>
          </w:p>
        </w:tc>
        <w:tc>
          <w:tcPr>
            <w:tcW w:w="2552" w:type="dxa"/>
            <w:shd w:val="clear" w:color="auto" w:fill="FFC000"/>
            <w:tcMar>
              <w:top w:w="72" w:type="dxa"/>
              <w:left w:w="144" w:type="dxa"/>
              <w:bottom w:w="72" w:type="dxa"/>
              <w:right w:w="144" w:type="dxa"/>
            </w:tcMar>
            <w:hideMark/>
          </w:tcPr>
          <w:p w14:paraId="60804201" w14:textId="77777777" w:rsidR="00754D3E" w:rsidRPr="00F37A8A" w:rsidRDefault="007A1632" w:rsidP="00F37A8A">
            <w:pPr>
              <w:spacing w:after="0" w:line="240" w:lineRule="auto"/>
              <w:rPr>
                <w:rFonts w:ascii="Arial" w:hAnsi="Arial" w:cs="Arial"/>
                <w:b/>
                <w:bCs/>
                <w:sz w:val="18"/>
                <w:szCs w:val="18"/>
                <w:lang w:val="en-GB"/>
              </w:rPr>
            </w:pPr>
            <w:r w:rsidRPr="00F37A8A">
              <w:rPr>
                <w:b/>
                <w:sz w:val="18"/>
                <w:lang w:val="zh-CN" w:bidi="zh-CN"/>
              </w:rPr>
              <w:t>最大值</w:t>
            </w:r>
          </w:p>
          <w:p w14:paraId="3370FAA7" w14:textId="77777777" w:rsidR="007A1632" w:rsidRPr="00F37A8A" w:rsidRDefault="007A1632" w:rsidP="00F37A8A">
            <w:pPr>
              <w:spacing w:after="0" w:line="240" w:lineRule="auto"/>
              <w:rPr>
                <w:rFonts w:ascii="Arial" w:hAnsi="Arial" w:cs="Arial"/>
                <w:b/>
                <w:sz w:val="18"/>
                <w:szCs w:val="18"/>
              </w:rPr>
            </w:pPr>
            <w:r w:rsidRPr="00F37A8A">
              <w:rPr>
                <w:b/>
                <w:sz w:val="18"/>
                <w:lang w:val="zh-CN" w:bidi="zh-CN"/>
              </w:rPr>
              <w:t>固体中的最大浓度</w:t>
            </w:r>
            <w:r w:rsidRPr="00F37A8A">
              <w:rPr>
                <w:b/>
                <w:sz w:val="18"/>
                <w:lang w:val="zh-CN" w:bidi="zh-CN"/>
              </w:rPr>
              <w:t>[</w:t>
            </w:r>
            <w:r w:rsidRPr="00F37A8A">
              <w:rPr>
                <w:b/>
                <w:sz w:val="18"/>
                <w:lang w:val="zh-CN" w:bidi="zh-CN"/>
              </w:rPr>
              <w:t>数量</w:t>
            </w:r>
            <w:r w:rsidRPr="00F37A8A">
              <w:rPr>
                <w:b/>
                <w:sz w:val="18"/>
                <w:lang w:val="zh-CN" w:bidi="zh-CN"/>
              </w:rPr>
              <w:t>/</w:t>
            </w:r>
            <w:r w:rsidRPr="00F37A8A">
              <w:rPr>
                <w:b/>
                <w:sz w:val="18"/>
                <w:lang w:val="zh-CN" w:bidi="zh-CN"/>
              </w:rPr>
              <w:t>克（干燥固体）</w:t>
            </w:r>
            <w:r w:rsidRPr="00F37A8A">
              <w:rPr>
                <w:b/>
                <w:sz w:val="18"/>
                <w:lang w:val="zh-CN" w:bidi="zh-CN"/>
              </w:rPr>
              <w:t>]</w:t>
            </w:r>
            <w:r w:rsidRPr="00F37A8A">
              <w:rPr>
                <w:b/>
                <w:sz w:val="18"/>
                <w:lang w:val="zh-CN" w:bidi="zh-CN"/>
              </w:rPr>
              <w:t>或液体中的最大浓度</w:t>
            </w:r>
            <w:r w:rsidRPr="00F37A8A">
              <w:rPr>
                <w:b/>
                <w:sz w:val="18"/>
                <w:lang w:val="zh-CN" w:bidi="zh-CN"/>
              </w:rPr>
              <w:t>[</w:t>
            </w:r>
            <w:r w:rsidRPr="00F37A8A">
              <w:rPr>
                <w:b/>
                <w:sz w:val="18"/>
                <w:lang w:val="zh-CN" w:bidi="zh-CN"/>
              </w:rPr>
              <w:t>数量</w:t>
            </w:r>
            <w:r w:rsidRPr="00F37A8A">
              <w:rPr>
                <w:b/>
                <w:sz w:val="18"/>
                <w:lang w:val="zh-CN" w:bidi="zh-CN"/>
              </w:rPr>
              <w:t>/</w:t>
            </w:r>
            <w:r w:rsidRPr="00F37A8A">
              <w:rPr>
                <w:b/>
                <w:sz w:val="18"/>
                <w:lang w:val="zh-CN" w:bidi="zh-CN"/>
              </w:rPr>
              <w:t>升</w:t>
            </w:r>
            <w:r w:rsidRPr="00F37A8A">
              <w:rPr>
                <w:b/>
                <w:sz w:val="18"/>
                <w:lang w:val="zh-CN" w:bidi="zh-CN"/>
              </w:rPr>
              <w:t>]</w:t>
            </w:r>
          </w:p>
        </w:tc>
        <w:tc>
          <w:tcPr>
            <w:tcW w:w="2522" w:type="dxa"/>
            <w:shd w:val="clear" w:color="auto" w:fill="FFC000"/>
            <w:tcMar>
              <w:top w:w="72" w:type="dxa"/>
              <w:left w:w="144" w:type="dxa"/>
              <w:bottom w:w="72" w:type="dxa"/>
              <w:right w:w="144" w:type="dxa"/>
            </w:tcMar>
            <w:hideMark/>
          </w:tcPr>
          <w:p w14:paraId="104CADCA" w14:textId="77777777" w:rsidR="007A1632" w:rsidRPr="00F37A8A" w:rsidRDefault="007A1632" w:rsidP="00F37A8A">
            <w:pPr>
              <w:spacing w:after="0" w:line="240" w:lineRule="auto"/>
              <w:rPr>
                <w:rFonts w:ascii="Arial" w:hAnsi="Arial" w:cs="Arial"/>
                <w:b/>
                <w:sz w:val="18"/>
                <w:szCs w:val="18"/>
              </w:rPr>
            </w:pPr>
            <w:r w:rsidRPr="00F37A8A">
              <w:rPr>
                <w:b/>
                <w:sz w:val="18"/>
                <w:lang w:val="zh-CN" w:bidi="zh-CN"/>
              </w:rPr>
              <w:t>固体或液体总</w:t>
            </w:r>
            <w:r w:rsidRPr="00F37A8A">
              <w:rPr>
                <w:b/>
                <w:sz w:val="18"/>
                <w:lang w:val="zh-CN" w:bidi="zh-CN"/>
              </w:rPr>
              <w:t>LRV</w:t>
            </w:r>
          </w:p>
        </w:tc>
      </w:tr>
      <w:tr w:rsidR="007A1632" w:rsidRPr="007A1632" w14:paraId="757561E9" w14:textId="77777777" w:rsidTr="002F7798">
        <w:trPr>
          <w:trHeight w:val="200"/>
        </w:trPr>
        <w:tc>
          <w:tcPr>
            <w:tcW w:w="2127" w:type="dxa"/>
            <w:shd w:val="clear" w:color="auto" w:fill="FFFFFF"/>
            <w:tcMar>
              <w:top w:w="72" w:type="dxa"/>
              <w:left w:w="144" w:type="dxa"/>
              <w:bottom w:w="72" w:type="dxa"/>
              <w:right w:w="144" w:type="dxa"/>
            </w:tcMar>
            <w:hideMark/>
          </w:tcPr>
          <w:p w14:paraId="57809FD5" w14:textId="77777777" w:rsidR="007A1632" w:rsidRPr="00F37A8A" w:rsidRDefault="007A1632" w:rsidP="00F37A8A">
            <w:pPr>
              <w:spacing w:after="0" w:line="240" w:lineRule="auto"/>
              <w:rPr>
                <w:rFonts w:ascii="Arial" w:hAnsi="Arial" w:cs="Arial"/>
                <w:sz w:val="18"/>
                <w:szCs w:val="18"/>
                <w:lang w:val="en-GB"/>
              </w:rPr>
            </w:pPr>
            <w:r w:rsidRPr="00F37A8A">
              <w:rPr>
                <w:sz w:val="18"/>
                <w:lang w:val="zh-CN" w:bidi="zh-CN"/>
              </w:rPr>
              <w:t>人体肠道致病菌</w:t>
            </w:r>
          </w:p>
          <w:p w14:paraId="7C808B5D" w14:textId="77777777" w:rsidR="007A1632" w:rsidRPr="00F37A8A" w:rsidRDefault="007A1632" w:rsidP="00F37A8A">
            <w:pPr>
              <w:spacing w:after="0" w:line="240" w:lineRule="auto"/>
              <w:rPr>
                <w:rFonts w:ascii="Arial" w:hAnsi="Arial" w:cs="Arial"/>
                <w:sz w:val="18"/>
                <w:szCs w:val="18"/>
                <w:lang w:val="en-GB"/>
              </w:rPr>
            </w:pPr>
          </w:p>
        </w:tc>
        <w:tc>
          <w:tcPr>
            <w:tcW w:w="2409" w:type="dxa"/>
            <w:shd w:val="clear" w:color="auto" w:fill="FFFFFF"/>
            <w:tcMar>
              <w:top w:w="72" w:type="dxa"/>
              <w:left w:w="144" w:type="dxa"/>
              <w:bottom w:w="72" w:type="dxa"/>
              <w:right w:w="144" w:type="dxa"/>
            </w:tcMar>
            <w:hideMark/>
          </w:tcPr>
          <w:p w14:paraId="6A6F5895" w14:textId="77777777" w:rsidR="007A1632" w:rsidRPr="00F37A8A" w:rsidRDefault="007A1632" w:rsidP="00F37A8A">
            <w:pPr>
              <w:spacing w:after="0" w:line="240" w:lineRule="auto"/>
              <w:rPr>
                <w:rFonts w:ascii="Arial" w:hAnsi="Arial" w:cs="Arial"/>
                <w:sz w:val="18"/>
                <w:szCs w:val="18"/>
              </w:rPr>
            </w:pPr>
            <w:r w:rsidRPr="00F37A8A">
              <w:rPr>
                <w:i/>
                <w:sz w:val="18"/>
                <w:lang w:val="zh-CN" w:bidi="zh-CN"/>
              </w:rPr>
              <w:t>大肠杆菌</w:t>
            </w:r>
          </w:p>
        </w:tc>
        <w:tc>
          <w:tcPr>
            <w:tcW w:w="2552" w:type="dxa"/>
            <w:shd w:val="clear" w:color="auto" w:fill="FFFFFF"/>
            <w:tcMar>
              <w:top w:w="72" w:type="dxa"/>
              <w:left w:w="144" w:type="dxa"/>
              <w:bottom w:w="72" w:type="dxa"/>
              <w:right w:w="144" w:type="dxa"/>
            </w:tcMar>
            <w:hideMark/>
          </w:tcPr>
          <w:p w14:paraId="4CA63840" w14:textId="77777777" w:rsidR="007A1632" w:rsidRPr="00F37A8A" w:rsidRDefault="007A1632" w:rsidP="00F37A8A">
            <w:pPr>
              <w:spacing w:after="0" w:line="240" w:lineRule="auto"/>
              <w:rPr>
                <w:rFonts w:ascii="Arial" w:hAnsi="Arial" w:cs="Arial"/>
                <w:sz w:val="18"/>
                <w:szCs w:val="18"/>
              </w:rPr>
            </w:pPr>
            <w:r w:rsidRPr="00F37A8A">
              <w:rPr>
                <w:sz w:val="18"/>
                <w:lang w:val="zh-CN" w:bidi="zh-CN"/>
              </w:rPr>
              <w:t>100</w:t>
            </w:r>
          </w:p>
        </w:tc>
        <w:tc>
          <w:tcPr>
            <w:tcW w:w="2522" w:type="dxa"/>
            <w:shd w:val="clear" w:color="auto" w:fill="FFFFFF"/>
            <w:tcMar>
              <w:top w:w="72" w:type="dxa"/>
              <w:left w:w="144" w:type="dxa"/>
              <w:bottom w:w="72" w:type="dxa"/>
              <w:right w:w="144" w:type="dxa"/>
            </w:tcMar>
            <w:hideMark/>
          </w:tcPr>
          <w:p w14:paraId="1FC8CD36" w14:textId="77777777" w:rsidR="007A1632" w:rsidRPr="00F37A8A" w:rsidRDefault="007A1632" w:rsidP="00F37A8A">
            <w:pPr>
              <w:spacing w:after="0" w:line="240" w:lineRule="auto"/>
              <w:rPr>
                <w:rFonts w:ascii="Arial" w:hAnsi="Arial" w:cs="Arial"/>
                <w:sz w:val="18"/>
                <w:szCs w:val="18"/>
              </w:rPr>
            </w:pPr>
            <w:r w:rsidRPr="00F37A8A">
              <w:rPr>
                <w:sz w:val="18"/>
                <w:lang w:val="zh-CN" w:bidi="zh-CN"/>
              </w:rPr>
              <w:t>≥ 6</w:t>
            </w:r>
          </w:p>
        </w:tc>
      </w:tr>
      <w:tr w:rsidR="007A1632" w:rsidRPr="007A1632" w14:paraId="2839A3FD" w14:textId="77777777" w:rsidTr="002F7798">
        <w:trPr>
          <w:trHeight w:val="188"/>
        </w:trPr>
        <w:tc>
          <w:tcPr>
            <w:tcW w:w="2127" w:type="dxa"/>
            <w:shd w:val="clear" w:color="auto" w:fill="FFFFFF"/>
            <w:tcMar>
              <w:top w:w="72" w:type="dxa"/>
              <w:left w:w="144" w:type="dxa"/>
              <w:bottom w:w="72" w:type="dxa"/>
              <w:right w:w="144" w:type="dxa"/>
            </w:tcMar>
            <w:hideMark/>
          </w:tcPr>
          <w:p w14:paraId="333A2AEC" w14:textId="3AF5FC75" w:rsidR="007A1632" w:rsidRPr="00F37A8A" w:rsidRDefault="007A1632" w:rsidP="00F37A8A">
            <w:pPr>
              <w:spacing w:after="0" w:line="240" w:lineRule="auto"/>
              <w:rPr>
                <w:rFonts w:ascii="Arial" w:hAnsi="Arial" w:cs="Arial"/>
                <w:sz w:val="18"/>
                <w:szCs w:val="18"/>
              </w:rPr>
            </w:pPr>
            <w:r w:rsidRPr="00F37A8A">
              <w:rPr>
                <w:sz w:val="18"/>
                <w:lang w:val="zh-CN" w:bidi="zh-CN"/>
              </w:rPr>
              <w:t>人体肠道寄生虫</w:t>
            </w:r>
          </w:p>
        </w:tc>
        <w:tc>
          <w:tcPr>
            <w:tcW w:w="2409" w:type="dxa"/>
            <w:shd w:val="clear" w:color="auto" w:fill="FFFFFF"/>
            <w:tcMar>
              <w:top w:w="72" w:type="dxa"/>
              <w:left w:w="144" w:type="dxa"/>
              <w:bottom w:w="72" w:type="dxa"/>
              <w:right w:w="144" w:type="dxa"/>
            </w:tcMar>
            <w:hideMark/>
          </w:tcPr>
          <w:p w14:paraId="598D5C33" w14:textId="77777777" w:rsidR="007A1632" w:rsidRPr="00F37A8A" w:rsidRDefault="007A1632" w:rsidP="00F37A8A">
            <w:pPr>
              <w:spacing w:after="0" w:line="240" w:lineRule="auto"/>
              <w:rPr>
                <w:rFonts w:ascii="Arial" w:hAnsi="Arial" w:cs="Arial"/>
                <w:sz w:val="18"/>
                <w:szCs w:val="18"/>
              </w:rPr>
            </w:pPr>
            <w:r w:rsidRPr="00F37A8A">
              <w:rPr>
                <w:i/>
                <w:sz w:val="18"/>
                <w:lang w:val="zh-CN" w:bidi="zh-CN"/>
              </w:rPr>
              <w:t>活卵</w:t>
            </w:r>
            <w:r w:rsidRPr="00F37A8A">
              <w:rPr>
                <w:sz w:val="18"/>
                <w:lang w:val="zh-CN" w:bidi="zh-CN"/>
              </w:rPr>
              <w:t>蛔虫</w:t>
            </w:r>
          </w:p>
        </w:tc>
        <w:tc>
          <w:tcPr>
            <w:tcW w:w="2552" w:type="dxa"/>
            <w:shd w:val="clear" w:color="auto" w:fill="FFFFFF"/>
            <w:tcMar>
              <w:top w:w="72" w:type="dxa"/>
              <w:left w:w="144" w:type="dxa"/>
              <w:bottom w:w="72" w:type="dxa"/>
              <w:right w:w="144" w:type="dxa"/>
            </w:tcMar>
            <w:hideMark/>
          </w:tcPr>
          <w:p w14:paraId="1F1700C6" w14:textId="77777777" w:rsidR="007A1632" w:rsidRPr="00F37A8A" w:rsidRDefault="007A1632" w:rsidP="00F37A8A">
            <w:pPr>
              <w:spacing w:after="0" w:line="240" w:lineRule="auto"/>
              <w:rPr>
                <w:rFonts w:ascii="Arial" w:hAnsi="Arial" w:cs="Arial"/>
                <w:sz w:val="18"/>
                <w:szCs w:val="18"/>
              </w:rPr>
            </w:pPr>
            <w:r w:rsidRPr="00F37A8A">
              <w:rPr>
                <w:sz w:val="18"/>
                <w:lang w:val="zh-CN" w:bidi="zh-CN"/>
              </w:rPr>
              <w:t>&lt; 1</w:t>
            </w:r>
          </w:p>
        </w:tc>
        <w:tc>
          <w:tcPr>
            <w:tcW w:w="2522" w:type="dxa"/>
            <w:shd w:val="clear" w:color="auto" w:fill="FFFFFF"/>
            <w:tcMar>
              <w:top w:w="72" w:type="dxa"/>
              <w:left w:w="144" w:type="dxa"/>
              <w:bottom w:w="72" w:type="dxa"/>
              <w:right w:w="144" w:type="dxa"/>
            </w:tcMar>
            <w:hideMark/>
          </w:tcPr>
          <w:p w14:paraId="50856327" w14:textId="77777777" w:rsidR="007A1632" w:rsidRPr="00F37A8A" w:rsidRDefault="007A1632" w:rsidP="00F37A8A">
            <w:pPr>
              <w:spacing w:after="0" w:line="240" w:lineRule="auto"/>
              <w:rPr>
                <w:rFonts w:ascii="Arial" w:hAnsi="Arial" w:cs="Arial"/>
                <w:sz w:val="18"/>
                <w:szCs w:val="18"/>
              </w:rPr>
            </w:pPr>
            <w:r w:rsidRPr="00F37A8A">
              <w:rPr>
                <w:sz w:val="18"/>
                <w:lang w:val="zh-CN" w:bidi="zh-CN"/>
              </w:rPr>
              <w:t>≥ 4</w:t>
            </w:r>
          </w:p>
        </w:tc>
      </w:tr>
      <w:tr w:rsidR="007A1632" w:rsidRPr="007A1632" w14:paraId="6173611F" w14:textId="77777777" w:rsidTr="002F7798">
        <w:trPr>
          <w:trHeight w:val="204"/>
        </w:trPr>
        <w:tc>
          <w:tcPr>
            <w:tcW w:w="2127" w:type="dxa"/>
            <w:shd w:val="clear" w:color="auto" w:fill="FFFFFF"/>
            <w:tcMar>
              <w:top w:w="72" w:type="dxa"/>
              <w:left w:w="144" w:type="dxa"/>
              <w:bottom w:w="72" w:type="dxa"/>
              <w:right w:w="144" w:type="dxa"/>
            </w:tcMar>
            <w:hideMark/>
          </w:tcPr>
          <w:p w14:paraId="4654EC10" w14:textId="77777777" w:rsidR="007A1632" w:rsidRPr="00F37A8A" w:rsidRDefault="007A1632" w:rsidP="00F37A8A">
            <w:pPr>
              <w:spacing w:after="0" w:line="240" w:lineRule="auto"/>
              <w:rPr>
                <w:rFonts w:ascii="Arial" w:hAnsi="Arial" w:cs="Arial"/>
                <w:sz w:val="18"/>
                <w:szCs w:val="18"/>
              </w:rPr>
            </w:pPr>
            <w:r w:rsidRPr="00F37A8A">
              <w:rPr>
                <w:sz w:val="18"/>
                <w:lang w:val="zh-CN" w:bidi="zh-CN"/>
              </w:rPr>
              <w:t>人体肠道病毒</w:t>
            </w:r>
          </w:p>
        </w:tc>
        <w:tc>
          <w:tcPr>
            <w:tcW w:w="2409" w:type="dxa"/>
            <w:shd w:val="clear" w:color="auto" w:fill="FFFFFF"/>
            <w:tcMar>
              <w:top w:w="72" w:type="dxa"/>
              <w:left w:w="144" w:type="dxa"/>
              <w:bottom w:w="72" w:type="dxa"/>
              <w:right w:w="144" w:type="dxa"/>
            </w:tcMar>
            <w:hideMark/>
          </w:tcPr>
          <w:p w14:paraId="42F102C5" w14:textId="77777777" w:rsidR="007A1632" w:rsidRPr="00F37A8A" w:rsidRDefault="007A1632" w:rsidP="00F37A8A">
            <w:pPr>
              <w:spacing w:after="0" w:line="240" w:lineRule="auto"/>
              <w:rPr>
                <w:rFonts w:ascii="Arial" w:hAnsi="Arial" w:cs="Arial"/>
                <w:sz w:val="18"/>
                <w:szCs w:val="18"/>
              </w:rPr>
            </w:pPr>
            <w:r w:rsidRPr="00F37A8A">
              <w:rPr>
                <w:i/>
                <w:sz w:val="18"/>
                <w:lang w:val="zh-CN" w:bidi="zh-CN"/>
              </w:rPr>
              <w:t>MS2</w:t>
            </w:r>
            <w:r w:rsidRPr="00F37A8A">
              <w:rPr>
                <w:i/>
                <w:sz w:val="18"/>
                <w:lang w:val="zh-CN" w:bidi="zh-CN"/>
              </w:rPr>
              <w:t>噬菌体</w:t>
            </w:r>
            <w:r w:rsidRPr="00F37A8A">
              <w:rPr>
                <w:sz w:val="18"/>
                <w:lang w:val="zh-CN" w:bidi="zh-CN"/>
              </w:rPr>
              <w:t>或体细胞</w:t>
            </w:r>
            <w:r w:rsidRPr="00F37A8A">
              <w:rPr>
                <w:i/>
                <w:sz w:val="18"/>
                <w:lang w:val="zh-CN" w:bidi="zh-CN"/>
              </w:rPr>
              <w:t>噬菌体</w:t>
            </w:r>
          </w:p>
        </w:tc>
        <w:tc>
          <w:tcPr>
            <w:tcW w:w="2552" w:type="dxa"/>
            <w:shd w:val="clear" w:color="auto" w:fill="FFFFFF"/>
            <w:tcMar>
              <w:top w:w="72" w:type="dxa"/>
              <w:left w:w="144" w:type="dxa"/>
              <w:bottom w:w="72" w:type="dxa"/>
              <w:right w:w="144" w:type="dxa"/>
            </w:tcMar>
            <w:hideMark/>
          </w:tcPr>
          <w:p w14:paraId="33041B0E" w14:textId="77777777" w:rsidR="007A1632" w:rsidRPr="00F37A8A" w:rsidRDefault="007A1632" w:rsidP="00F37A8A">
            <w:pPr>
              <w:spacing w:after="0" w:line="240" w:lineRule="auto"/>
              <w:rPr>
                <w:rFonts w:ascii="Arial" w:hAnsi="Arial" w:cs="Arial"/>
                <w:sz w:val="18"/>
                <w:szCs w:val="18"/>
              </w:rPr>
            </w:pPr>
            <w:r w:rsidRPr="00F37A8A">
              <w:rPr>
                <w:sz w:val="18"/>
                <w:lang w:val="zh-CN" w:bidi="zh-CN"/>
              </w:rPr>
              <w:t>10</w:t>
            </w:r>
          </w:p>
        </w:tc>
        <w:tc>
          <w:tcPr>
            <w:tcW w:w="2522" w:type="dxa"/>
            <w:shd w:val="clear" w:color="auto" w:fill="FFFFFF"/>
            <w:tcMar>
              <w:top w:w="72" w:type="dxa"/>
              <w:left w:w="144" w:type="dxa"/>
              <w:bottom w:w="72" w:type="dxa"/>
              <w:right w:w="144" w:type="dxa"/>
            </w:tcMar>
            <w:hideMark/>
          </w:tcPr>
          <w:p w14:paraId="3F8EB99C" w14:textId="77777777" w:rsidR="007A1632" w:rsidRPr="00F37A8A" w:rsidRDefault="007A1632" w:rsidP="00F37A8A">
            <w:pPr>
              <w:spacing w:after="0" w:line="240" w:lineRule="auto"/>
              <w:rPr>
                <w:rFonts w:ascii="Arial" w:hAnsi="Arial" w:cs="Arial"/>
                <w:sz w:val="18"/>
                <w:szCs w:val="18"/>
              </w:rPr>
            </w:pPr>
            <w:r w:rsidRPr="00F37A8A">
              <w:rPr>
                <w:sz w:val="18"/>
                <w:lang w:val="zh-CN" w:bidi="zh-CN"/>
              </w:rPr>
              <w:t>≥ 7</w:t>
            </w:r>
          </w:p>
        </w:tc>
      </w:tr>
      <w:tr w:rsidR="00754D3E" w:rsidRPr="007A1632" w14:paraId="1C763740" w14:textId="77777777" w:rsidTr="002F7798">
        <w:trPr>
          <w:trHeight w:val="162"/>
        </w:trPr>
        <w:tc>
          <w:tcPr>
            <w:tcW w:w="2127" w:type="dxa"/>
            <w:shd w:val="clear" w:color="auto" w:fill="FFFFFF"/>
            <w:tcMar>
              <w:top w:w="72" w:type="dxa"/>
              <w:left w:w="144" w:type="dxa"/>
              <w:bottom w:w="72" w:type="dxa"/>
              <w:right w:w="144" w:type="dxa"/>
            </w:tcMar>
          </w:tcPr>
          <w:p w14:paraId="2261DF18" w14:textId="77777777" w:rsidR="00754D3E" w:rsidRPr="00F37A8A" w:rsidRDefault="00754D3E" w:rsidP="00F37A8A">
            <w:pPr>
              <w:spacing w:after="0" w:line="240" w:lineRule="auto"/>
              <w:rPr>
                <w:rFonts w:ascii="Arial" w:hAnsi="Arial" w:cs="Arial"/>
                <w:sz w:val="18"/>
                <w:szCs w:val="18"/>
                <w:lang w:val="en-GB"/>
              </w:rPr>
            </w:pPr>
            <w:r w:rsidRPr="00F37A8A">
              <w:rPr>
                <w:sz w:val="18"/>
                <w:lang w:val="zh-CN" w:bidi="zh-CN"/>
              </w:rPr>
              <w:t>人体肠道原虫</w:t>
            </w:r>
          </w:p>
        </w:tc>
        <w:tc>
          <w:tcPr>
            <w:tcW w:w="2409" w:type="dxa"/>
            <w:shd w:val="clear" w:color="auto" w:fill="FFFFFF"/>
            <w:tcMar>
              <w:top w:w="72" w:type="dxa"/>
              <w:left w:w="144" w:type="dxa"/>
              <w:bottom w:w="72" w:type="dxa"/>
              <w:right w:w="144" w:type="dxa"/>
            </w:tcMar>
          </w:tcPr>
          <w:p w14:paraId="1FB866B9" w14:textId="77777777" w:rsidR="00754D3E" w:rsidRPr="00F37A8A" w:rsidRDefault="00754D3E" w:rsidP="00F37A8A">
            <w:pPr>
              <w:spacing w:after="0" w:line="240" w:lineRule="auto"/>
              <w:rPr>
                <w:rFonts w:ascii="Arial" w:hAnsi="Arial" w:cs="Arial"/>
                <w:sz w:val="18"/>
                <w:szCs w:val="18"/>
                <w:lang w:val="en-GB"/>
              </w:rPr>
            </w:pPr>
            <w:r w:rsidRPr="00F37A8A">
              <w:rPr>
                <w:sz w:val="18"/>
                <w:lang w:val="zh-CN" w:bidi="zh-CN"/>
              </w:rPr>
              <w:t>产气荚膜梭菌</w:t>
            </w:r>
          </w:p>
        </w:tc>
        <w:tc>
          <w:tcPr>
            <w:tcW w:w="2552" w:type="dxa"/>
            <w:shd w:val="clear" w:color="auto" w:fill="FFFFFF"/>
            <w:tcMar>
              <w:top w:w="72" w:type="dxa"/>
              <w:left w:w="144" w:type="dxa"/>
              <w:bottom w:w="72" w:type="dxa"/>
              <w:right w:w="144" w:type="dxa"/>
            </w:tcMar>
          </w:tcPr>
          <w:p w14:paraId="00499A3B" w14:textId="77777777" w:rsidR="00754D3E" w:rsidRPr="00F37A8A" w:rsidRDefault="00754D3E" w:rsidP="00F37A8A">
            <w:pPr>
              <w:spacing w:after="0" w:line="240" w:lineRule="auto"/>
              <w:rPr>
                <w:rFonts w:ascii="Arial" w:hAnsi="Arial" w:cs="Arial"/>
                <w:sz w:val="18"/>
                <w:szCs w:val="18"/>
                <w:lang w:val="en-GB"/>
              </w:rPr>
            </w:pPr>
            <w:r w:rsidRPr="00F37A8A">
              <w:rPr>
                <w:sz w:val="18"/>
                <w:lang w:val="zh-CN" w:bidi="zh-CN"/>
              </w:rPr>
              <w:t>&lt;1</w:t>
            </w:r>
          </w:p>
        </w:tc>
        <w:tc>
          <w:tcPr>
            <w:tcW w:w="2522" w:type="dxa"/>
            <w:shd w:val="clear" w:color="auto" w:fill="FFFFFF"/>
            <w:tcMar>
              <w:top w:w="72" w:type="dxa"/>
              <w:left w:w="144" w:type="dxa"/>
              <w:bottom w:w="72" w:type="dxa"/>
              <w:right w:w="144" w:type="dxa"/>
            </w:tcMar>
          </w:tcPr>
          <w:p w14:paraId="22AE86CD" w14:textId="77777777" w:rsidR="00754D3E" w:rsidRPr="00F37A8A" w:rsidRDefault="00754D3E" w:rsidP="00F37A8A">
            <w:pPr>
              <w:spacing w:after="0" w:line="240" w:lineRule="auto"/>
              <w:rPr>
                <w:rFonts w:ascii="Arial" w:hAnsi="Arial" w:cs="Arial"/>
                <w:sz w:val="18"/>
                <w:szCs w:val="18"/>
                <w:lang w:val="en-GB"/>
              </w:rPr>
            </w:pPr>
            <w:r w:rsidRPr="00F37A8A">
              <w:rPr>
                <w:sz w:val="18"/>
                <w:lang w:val="zh-CN" w:bidi="zh-CN"/>
              </w:rPr>
              <w:t>≥ 6</w:t>
            </w:r>
          </w:p>
        </w:tc>
      </w:tr>
    </w:tbl>
    <w:p w14:paraId="7E324CC4" w14:textId="77777777" w:rsidR="003B7394" w:rsidRPr="00BD0F4A" w:rsidRDefault="003B7394" w:rsidP="00FA7703">
      <w:pPr>
        <w:spacing w:line="360" w:lineRule="auto"/>
        <w:jc w:val="both"/>
        <w:rPr>
          <w:rFonts w:ascii="Arial" w:hAnsi="Arial" w:cs="Arial"/>
          <w:lang w:val="en-GB"/>
        </w:rPr>
      </w:pPr>
    </w:p>
    <w:p w14:paraId="6AB7F615" w14:textId="77777777" w:rsidR="00754D3E" w:rsidRPr="00BD0F4A" w:rsidRDefault="00754D3E" w:rsidP="00754D3E">
      <w:pPr>
        <w:spacing w:line="360" w:lineRule="auto"/>
        <w:jc w:val="both"/>
        <w:rPr>
          <w:rFonts w:ascii="Arial" w:hAnsi="Arial" w:cs="Arial"/>
          <w:lang w:val="en-GB"/>
        </w:rPr>
      </w:pPr>
      <w:r w:rsidRPr="00BD0F4A">
        <w:rPr>
          <w:b/>
          <w:lang w:val="zh-CN" w:bidi="zh-CN"/>
        </w:rPr>
        <w:t>5.</w:t>
      </w:r>
      <w:r w:rsidRPr="00BD0F4A">
        <w:rPr>
          <w:b/>
          <w:lang w:val="zh-CN" w:bidi="zh-CN"/>
        </w:rPr>
        <w:t>气体排放参数</w:t>
      </w:r>
    </w:p>
    <w:p w14:paraId="2E687FA3" w14:textId="77777777" w:rsidR="00EC3159" w:rsidRDefault="009D2AAB" w:rsidP="00EC3159">
      <w:pPr>
        <w:spacing w:line="360" w:lineRule="auto"/>
        <w:jc w:val="both"/>
        <w:rPr>
          <w:rFonts w:ascii="Arial" w:hAnsi="Arial" w:cs="Arial"/>
        </w:rPr>
      </w:pPr>
      <w:r w:rsidRPr="00EC3159">
        <w:rPr>
          <w:lang w:val="zh-CN" w:bidi="zh-CN"/>
        </w:rPr>
        <w:t>可能从系统中排出的气体可分为污染性气体或易爆气体。</w:t>
      </w:r>
      <w:r w:rsidRPr="00EC3159">
        <w:rPr>
          <w:lang w:val="zh-CN" w:bidi="zh-CN"/>
        </w:rPr>
        <w:t>NSSS</w:t>
      </w:r>
      <w:r w:rsidRPr="00EC3159">
        <w:rPr>
          <w:lang w:val="zh-CN" w:bidi="zh-CN"/>
        </w:rPr>
        <w:t>的设计应确保释放到室内和室外的空气污染物浓度不超过阈值。只有在</w:t>
      </w:r>
      <w:r w:rsidRPr="00EC3159">
        <w:rPr>
          <w:lang w:val="zh-CN" w:bidi="zh-CN"/>
        </w:rPr>
        <w:t>NSSS</w:t>
      </w:r>
      <w:r w:rsidRPr="00EC3159">
        <w:rPr>
          <w:lang w:val="zh-CN" w:bidi="zh-CN"/>
        </w:rPr>
        <w:t>采用的技术在处理过程中有燃烧现象的情况下，应对</w:t>
      </w:r>
      <w:r w:rsidRPr="00EC3159">
        <w:rPr>
          <w:lang w:val="zh-CN" w:bidi="zh-CN"/>
        </w:rPr>
        <w:t>CO</w:t>
      </w:r>
      <w:r w:rsidRPr="00EC3159">
        <w:rPr>
          <w:lang w:val="zh-CN" w:bidi="zh-CN"/>
        </w:rPr>
        <w:t>和</w:t>
      </w:r>
      <w:r w:rsidRPr="00EC3159">
        <w:rPr>
          <w:lang w:val="zh-CN" w:bidi="zh-CN"/>
        </w:rPr>
        <w:t>CO</w:t>
      </w:r>
      <w:r w:rsidRPr="00EC3159">
        <w:rPr>
          <w:vertAlign w:val="subscript"/>
          <w:lang w:val="zh-CN" w:bidi="zh-CN"/>
        </w:rPr>
        <w:t>2</w:t>
      </w:r>
      <w:r w:rsidRPr="00EC3159">
        <w:rPr>
          <w:lang w:val="zh-CN" w:bidi="zh-CN"/>
        </w:rPr>
        <w:t>排放值进行监测。生产商应记录</w:t>
      </w:r>
      <w:r w:rsidRPr="00EC3159">
        <w:rPr>
          <w:lang w:val="zh-CN" w:bidi="zh-CN"/>
        </w:rPr>
        <w:t>GHG</w:t>
      </w:r>
      <w:r w:rsidRPr="00EC3159">
        <w:rPr>
          <w:lang w:val="zh-CN" w:bidi="zh-CN"/>
        </w:rPr>
        <w:t>排放量。之后，需要详细记录室内和室外气体排放阈值：</w:t>
      </w:r>
    </w:p>
    <w:p w14:paraId="79F55B4A" w14:textId="5E4C60C4" w:rsidR="00B96101" w:rsidRPr="00E91254" w:rsidRDefault="00B96101" w:rsidP="00B96101">
      <w:pPr>
        <w:pStyle w:val="Caption"/>
        <w:keepNext/>
        <w:jc w:val="both"/>
        <w:rPr>
          <w:rFonts w:ascii="Arial" w:hAnsi="Arial" w:cs="Arial"/>
          <w:b/>
          <w:i w:val="0"/>
          <w:color w:val="000000" w:themeColor="text1"/>
        </w:rPr>
      </w:pPr>
      <w:bookmarkStart w:id="71" w:name="_Toc42595524"/>
      <w:r w:rsidRPr="00E91254">
        <w:rPr>
          <w:rFonts w:hint="eastAsia"/>
          <w:b/>
          <w:i w:val="0"/>
          <w:color w:val="000000" w:themeColor="text1"/>
          <w:lang w:val="zh-CN" w:bidi="zh-CN"/>
        </w:rPr>
        <w:t>表</w:t>
      </w:r>
      <w:r w:rsidR="00AD3F8C" w:rsidRPr="00E91254">
        <w:rPr>
          <w:b/>
          <w:i w:val="0"/>
          <w:color w:val="000000" w:themeColor="text1"/>
          <w:lang w:val="zh-CN" w:bidi="zh-CN"/>
        </w:rPr>
        <w:fldChar w:fldCharType="begin"/>
      </w:r>
      <w:r w:rsidRPr="00E91254">
        <w:rPr>
          <w:b/>
          <w:i w:val="0"/>
          <w:color w:val="000000" w:themeColor="text1"/>
          <w:lang w:val="zh-CN" w:bidi="zh-CN"/>
        </w:rPr>
        <w:instrText xml:space="preserve"> SEQ Table \* ARABIC </w:instrText>
      </w:r>
      <w:r w:rsidR="00AD3F8C" w:rsidRPr="00E91254">
        <w:rPr>
          <w:b/>
          <w:i w:val="0"/>
          <w:color w:val="000000" w:themeColor="text1"/>
          <w:lang w:val="zh-CN" w:bidi="zh-CN"/>
        </w:rPr>
        <w:fldChar w:fldCharType="separate"/>
      </w:r>
      <w:r w:rsidR="0096489D" w:rsidRPr="00E91254">
        <w:rPr>
          <w:b/>
          <w:i w:val="0"/>
          <w:noProof/>
          <w:color w:val="000000" w:themeColor="text1"/>
          <w:lang w:val="zh-CN" w:bidi="zh-CN"/>
        </w:rPr>
        <w:t>5</w:t>
      </w:r>
      <w:r w:rsidR="00AD3F8C" w:rsidRPr="00E91254">
        <w:rPr>
          <w:b/>
          <w:i w:val="0"/>
          <w:color w:val="000000" w:themeColor="text1"/>
          <w:lang w:val="zh-CN" w:bidi="zh-CN"/>
        </w:rPr>
        <w:fldChar w:fldCharType="end"/>
      </w:r>
      <w:r w:rsidRPr="00E91254">
        <w:rPr>
          <w:rFonts w:hint="eastAsia"/>
          <w:b/>
          <w:i w:val="0"/>
          <w:color w:val="000000" w:themeColor="text1"/>
          <w:lang w:val="zh-CN" w:bidi="zh-CN"/>
        </w:rPr>
        <w:t>：室内和室外气体排放阈值</w:t>
      </w:r>
      <w:r w:rsidR="000C64D9" w:rsidRPr="00E91254">
        <w:rPr>
          <w:rFonts w:hint="eastAsia"/>
          <w:color w:val="000000" w:themeColor="text1"/>
          <w:lang w:val="zh-CN" w:bidi="zh-CN"/>
        </w:rPr>
        <w:t>（</w:t>
      </w:r>
      <w:r w:rsidR="009444CA" w:rsidRPr="00E91254">
        <w:rPr>
          <w:color w:val="000000" w:themeColor="text1"/>
          <w:lang w:val="zh-CN" w:bidi="zh-CN"/>
        </w:rPr>
        <w:t>ISO</w:t>
      </w:r>
      <w:r w:rsidR="009444CA" w:rsidRPr="00E91254">
        <w:rPr>
          <w:rFonts w:hint="eastAsia"/>
          <w:color w:val="000000" w:themeColor="text1"/>
          <w:lang w:val="zh-CN" w:bidi="zh-CN"/>
        </w:rPr>
        <w:t>，</w:t>
      </w:r>
      <w:r w:rsidR="009444CA" w:rsidRPr="00E91254">
        <w:rPr>
          <w:color w:val="000000" w:themeColor="text1"/>
          <w:lang w:val="zh-CN" w:bidi="zh-CN"/>
        </w:rPr>
        <w:t>2018</w:t>
      </w:r>
      <w:r w:rsidR="00435220" w:rsidRPr="00E91254">
        <w:rPr>
          <w:rFonts w:hint="eastAsia"/>
          <w:color w:val="000000" w:themeColor="text1"/>
          <w:lang w:val="zh-CN" w:bidi="zh-CN"/>
        </w:rPr>
        <w:t>）</w:t>
      </w:r>
      <w:r w:rsidR="009444CA" w:rsidRPr="00E91254">
        <w:rPr>
          <w:rFonts w:hint="eastAsia"/>
          <w:i w:val="0"/>
          <w:color w:val="000000" w:themeColor="text1"/>
          <w:lang w:val="zh-CN" w:bidi="zh-CN"/>
        </w:rPr>
        <w:t>。</w:t>
      </w:r>
      <w:bookmarkEnd w:id="71"/>
    </w:p>
    <w:tbl>
      <w:tblPr>
        <w:tblW w:w="9152" w:type="dxa"/>
        <w:tblInd w:w="274" w:type="dxa"/>
        <w:tblCellMar>
          <w:left w:w="0" w:type="dxa"/>
          <w:right w:w="0" w:type="dxa"/>
        </w:tblCellMar>
        <w:tblLook w:val="0420" w:firstRow="1" w:lastRow="0" w:firstColumn="0" w:lastColumn="0" w:noHBand="0" w:noVBand="1"/>
      </w:tblPr>
      <w:tblGrid>
        <w:gridCol w:w="1812"/>
        <w:gridCol w:w="2329"/>
        <w:gridCol w:w="2816"/>
        <w:gridCol w:w="2195"/>
      </w:tblGrid>
      <w:tr w:rsidR="00B96101" w:rsidRPr="00EC3159" w14:paraId="6F903FAC" w14:textId="77777777" w:rsidTr="002F7798">
        <w:trPr>
          <w:trHeight w:val="20"/>
        </w:trPr>
        <w:tc>
          <w:tcPr>
            <w:tcW w:w="1812"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54BC263C" w14:textId="77777777" w:rsidR="00EC3159" w:rsidRPr="00F37A8A" w:rsidRDefault="00EC3159" w:rsidP="00F37A8A">
            <w:pPr>
              <w:spacing w:after="0" w:line="240" w:lineRule="auto"/>
              <w:rPr>
                <w:rFonts w:ascii="Arial" w:hAnsi="Arial" w:cs="Arial"/>
                <w:sz w:val="18"/>
                <w:szCs w:val="18"/>
              </w:rPr>
            </w:pPr>
            <w:r w:rsidRPr="00F37A8A">
              <w:rPr>
                <w:b/>
                <w:sz w:val="18"/>
                <w:lang w:val="zh-CN" w:bidi="zh-CN"/>
              </w:rPr>
              <w:t>参数</w:t>
            </w:r>
          </w:p>
        </w:tc>
        <w:tc>
          <w:tcPr>
            <w:tcW w:w="2329"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5113AB7B" w14:textId="77777777" w:rsidR="00EC3159" w:rsidRPr="00F37A8A" w:rsidRDefault="00EC3159" w:rsidP="00F37A8A">
            <w:pPr>
              <w:spacing w:after="0" w:line="240" w:lineRule="auto"/>
              <w:rPr>
                <w:rFonts w:ascii="Arial" w:hAnsi="Arial" w:cs="Arial"/>
                <w:sz w:val="18"/>
                <w:szCs w:val="18"/>
              </w:rPr>
            </w:pPr>
            <w:r w:rsidRPr="00F37A8A">
              <w:rPr>
                <w:b/>
                <w:sz w:val="18"/>
                <w:lang w:val="zh-CN" w:bidi="zh-CN"/>
              </w:rPr>
              <w:t>测试方法</w:t>
            </w:r>
          </w:p>
        </w:tc>
        <w:tc>
          <w:tcPr>
            <w:tcW w:w="2816"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7AA665CC" w14:textId="77777777" w:rsidR="00EC3159" w:rsidRPr="00F37A8A" w:rsidRDefault="00EC3159" w:rsidP="00F37A8A">
            <w:pPr>
              <w:spacing w:after="0" w:line="240" w:lineRule="auto"/>
              <w:rPr>
                <w:rFonts w:ascii="Arial" w:hAnsi="Arial" w:cs="Arial"/>
                <w:sz w:val="18"/>
                <w:szCs w:val="18"/>
              </w:rPr>
            </w:pPr>
            <w:r w:rsidRPr="00F37A8A">
              <w:rPr>
                <w:b/>
                <w:sz w:val="18"/>
                <w:lang w:val="zh-CN" w:bidi="zh-CN"/>
              </w:rPr>
              <w:t>排放阈值（测试时间内的平均值）</w:t>
            </w:r>
          </w:p>
        </w:tc>
        <w:tc>
          <w:tcPr>
            <w:tcW w:w="2195"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5C9C3453" w14:textId="77777777" w:rsidR="00EC3159" w:rsidRPr="00F37A8A" w:rsidRDefault="00EC3159" w:rsidP="00F37A8A">
            <w:pPr>
              <w:spacing w:after="0" w:line="240" w:lineRule="auto"/>
              <w:rPr>
                <w:rFonts w:ascii="Arial" w:hAnsi="Arial" w:cs="Arial"/>
                <w:sz w:val="18"/>
                <w:szCs w:val="18"/>
              </w:rPr>
            </w:pPr>
            <w:r w:rsidRPr="00F37A8A">
              <w:rPr>
                <w:b/>
                <w:sz w:val="18"/>
                <w:lang w:val="zh-CN" w:bidi="zh-CN"/>
              </w:rPr>
              <w:t>取样方法</w:t>
            </w:r>
          </w:p>
        </w:tc>
      </w:tr>
      <w:tr w:rsidR="00B96101" w:rsidRPr="00EC3159" w14:paraId="72A7BD34" w14:textId="77777777" w:rsidTr="002F7798">
        <w:trPr>
          <w:trHeight w:val="351"/>
        </w:trPr>
        <w:tc>
          <w:tcPr>
            <w:tcW w:w="181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BE79C6E"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CO (ppmv)</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F68CDA6"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ISO 4224</w:t>
            </w:r>
            <w:r w:rsidRPr="00F37A8A">
              <w:rPr>
                <w:sz w:val="18"/>
                <w:lang w:val="zh-CN" w:bidi="zh-CN"/>
              </w:rPr>
              <w:t>标准</w:t>
            </w:r>
          </w:p>
          <w:p w14:paraId="02A64129"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NIOSH 6604</w:t>
            </w:r>
            <w:r w:rsidRPr="00F37A8A">
              <w:rPr>
                <w:sz w:val="18"/>
                <w:lang w:val="zh-CN" w:bidi="zh-CN"/>
              </w:rPr>
              <w:t>分析方法</w:t>
            </w:r>
          </w:p>
        </w:tc>
        <w:tc>
          <w:tcPr>
            <w:tcW w:w="28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F1E6BEE"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1 h:28</w:t>
            </w:r>
          </w:p>
        </w:tc>
        <w:tc>
          <w:tcPr>
            <w:tcW w:w="21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D1F5F7C"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连续分析</w:t>
            </w:r>
          </w:p>
          <w:p w14:paraId="079ED03F"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抓取取样</w:t>
            </w:r>
          </w:p>
        </w:tc>
      </w:tr>
      <w:tr w:rsidR="00B96101" w:rsidRPr="00EC3159" w14:paraId="3E6B1210" w14:textId="77777777" w:rsidTr="002F7798">
        <w:trPr>
          <w:trHeight w:val="351"/>
        </w:trPr>
        <w:tc>
          <w:tcPr>
            <w:tcW w:w="181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8125633"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NOx (ppbv)</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281A1FD"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ISO 7996</w:t>
            </w:r>
            <w:r w:rsidRPr="00F37A8A">
              <w:rPr>
                <w:sz w:val="18"/>
                <w:lang w:val="zh-CN" w:bidi="zh-CN"/>
              </w:rPr>
              <w:t>标准</w:t>
            </w:r>
          </w:p>
        </w:tc>
        <w:tc>
          <w:tcPr>
            <w:tcW w:w="28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2306158"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1 h:99</w:t>
            </w:r>
          </w:p>
        </w:tc>
        <w:tc>
          <w:tcPr>
            <w:tcW w:w="21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5133F2B"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连续分析</w:t>
            </w:r>
          </w:p>
        </w:tc>
      </w:tr>
      <w:tr w:rsidR="00B96101" w:rsidRPr="00EC3159" w14:paraId="378392B5" w14:textId="77777777" w:rsidTr="002F7798">
        <w:trPr>
          <w:trHeight w:val="351"/>
        </w:trPr>
        <w:tc>
          <w:tcPr>
            <w:tcW w:w="181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CA0C78E"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SO</w:t>
            </w:r>
            <w:r w:rsidRPr="00F37A8A">
              <w:rPr>
                <w:sz w:val="18"/>
                <w:vertAlign w:val="subscript"/>
                <w:lang w:val="zh-CN" w:bidi="zh-CN"/>
              </w:rPr>
              <w:t>2</w:t>
            </w:r>
            <w:r w:rsidRPr="00F37A8A">
              <w:rPr>
                <w:sz w:val="18"/>
                <w:lang w:val="zh-CN" w:bidi="zh-CN"/>
              </w:rPr>
              <w:t xml:space="preserve"> (ppbv)</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F1460F6"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NIOSH 6004</w:t>
            </w:r>
            <w:r w:rsidRPr="00F37A8A">
              <w:rPr>
                <w:sz w:val="18"/>
                <w:lang w:val="zh-CN" w:bidi="zh-CN"/>
              </w:rPr>
              <w:t>分析方法</w:t>
            </w:r>
          </w:p>
        </w:tc>
        <w:tc>
          <w:tcPr>
            <w:tcW w:w="28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BD8970F"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1 h:6.8</w:t>
            </w:r>
          </w:p>
        </w:tc>
        <w:tc>
          <w:tcPr>
            <w:tcW w:w="21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F27DE2E"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抓取取样</w:t>
            </w:r>
          </w:p>
        </w:tc>
      </w:tr>
      <w:tr w:rsidR="00B96101" w:rsidRPr="00EC3159" w14:paraId="680BC8C2" w14:textId="77777777" w:rsidTr="002F7798">
        <w:trPr>
          <w:trHeight w:val="351"/>
        </w:trPr>
        <w:tc>
          <w:tcPr>
            <w:tcW w:w="181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D9FF74E"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CO</w:t>
            </w:r>
            <w:r w:rsidRPr="00F37A8A">
              <w:rPr>
                <w:sz w:val="18"/>
                <w:vertAlign w:val="subscript"/>
                <w:lang w:val="zh-CN" w:bidi="zh-CN"/>
              </w:rPr>
              <w:t>2</w:t>
            </w:r>
            <w:r w:rsidRPr="00F37A8A">
              <w:rPr>
                <w:sz w:val="18"/>
                <w:lang w:val="zh-CN" w:bidi="zh-CN"/>
              </w:rPr>
              <w:t xml:space="preserve"> (ppmv)</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CDF451A"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ISO 16000-26</w:t>
            </w:r>
            <w:r w:rsidRPr="00F37A8A">
              <w:rPr>
                <w:sz w:val="18"/>
                <w:lang w:val="zh-CN" w:bidi="zh-CN"/>
              </w:rPr>
              <w:t>标准</w:t>
            </w:r>
          </w:p>
          <w:p w14:paraId="6C6AC125"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NIOSH 6603</w:t>
            </w:r>
            <w:r w:rsidRPr="00F37A8A">
              <w:rPr>
                <w:sz w:val="18"/>
                <w:lang w:val="zh-CN" w:bidi="zh-CN"/>
              </w:rPr>
              <w:t>分析方法</w:t>
            </w:r>
          </w:p>
        </w:tc>
        <w:tc>
          <w:tcPr>
            <w:tcW w:w="28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680AC50"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1 h:1 000</w:t>
            </w:r>
          </w:p>
        </w:tc>
        <w:tc>
          <w:tcPr>
            <w:tcW w:w="21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15F6D47"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连续分析</w:t>
            </w:r>
          </w:p>
          <w:p w14:paraId="64F00C11"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抓取取样</w:t>
            </w:r>
          </w:p>
        </w:tc>
      </w:tr>
      <w:tr w:rsidR="00B96101" w:rsidRPr="00EC3159" w14:paraId="2965084A" w14:textId="77777777" w:rsidTr="002F7798">
        <w:trPr>
          <w:trHeight w:val="367"/>
        </w:trPr>
        <w:tc>
          <w:tcPr>
            <w:tcW w:w="181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721997D"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H</w:t>
            </w:r>
            <w:r w:rsidRPr="00F37A8A">
              <w:rPr>
                <w:sz w:val="18"/>
                <w:vertAlign w:val="subscript"/>
                <w:lang w:val="zh-CN" w:bidi="zh-CN"/>
              </w:rPr>
              <w:t>2</w:t>
            </w:r>
            <w:r w:rsidRPr="00F37A8A">
              <w:rPr>
                <w:sz w:val="18"/>
                <w:lang w:val="zh-CN" w:bidi="zh-CN"/>
              </w:rPr>
              <w:t>S (ppbv)</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F0A102C"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NIOSH 6013</w:t>
            </w:r>
            <w:r w:rsidRPr="00F37A8A">
              <w:rPr>
                <w:sz w:val="18"/>
                <w:lang w:val="zh-CN" w:bidi="zh-CN"/>
              </w:rPr>
              <w:t>分析方法；</w:t>
            </w:r>
            <w:r w:rsidRPr="00F37A8A">
              <w:rPr>
                <w:sz w:val="18"/>
                <w:lang w:val="zh-CN" w:bidi="zh-CN"/>
              </w:rPr>
              <w:t>OSHA6 ID 141, 1008</w:t>
            </w:r>
            <w:r w:rsidRPr="00F37A8A">
              <w:rPr>
                <w:sz w:val="18"/>
                <w:lang w:val="zh-CN" w:bidi="zh-CN"/>
              </w:rPr>
              <w:t>标准</w:t>
            </w:r>
          </w:p>
        </w:tc>
        <w:tc>
          <w:tcPr>
            <w:tcW w:w="28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01B57ED"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30 min:4.6</w:t>
            </w:r>
          </w:p>
        </w:tc>
        <w:tc>
          <w:tcPr>
            <w:tcW w:w="21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409072C"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抓取取样</w:t>
            </w:r>
          </w:p>
        </w:tc>
      </w:tr>
      <w:tr w:rsidR="00B96101" w:rsidRPr="00EC3159" w14:paraId="090CF509" w14:textId="77777777" w:rsidTr="002F7798">
        <w:trPr>
          <w:trHeight w:val="351"/>
        </w:trPr>
        <w:tc>
          <w:tcPr>
            <w:tcW w:w="181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3FBC88A"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挥发性有机化合物（</w:t>
            </w:r>
            <w:r w:rsidRPr="00F37A8A">
              <w:rPr>
                <w:sz w:val="18"/>
                <w:lang w:val="zh-CN" w:bidi="zh-CN"/>
              </w:rPr>
              <w:t>ppbv</w:t>
            </w:r>
            <w:r w:rsidRPr="00F37A8A">
              <w:rPr>
                <w:sz w:val="18"/>
                <w:lang w:val="zh-CN" w:bidi="zh-CN"/>
              </w:rPr>
              <w:t>）</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D491ED1"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ISO 16000-5</w:t>
            </w:r>
            <w:r w:rsidRPr="00F37A8A">
              <w:rPr>
                <w:sz w:val="18"/>
                <w:lang w:val="zh-CN" w:bidi="zh-CN"/>
              </w:rPr>
              <w:t>标准</w:t>
            </w:r>
          </w:p>
        </w:tc>
        <w:tc>
          <w:tcPr>
            <w:tcW w:w="28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92FF2BF"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1 h:187</w:t>
            </w:r>
          </w:p>
        </w:tc>
        <w:tc>
          <w:tcPr>
            <w:tcW w:w="21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F80536A"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抓取取样</w:t>
            </w:r>
          </w:p>
        </w:tc>
      </w:tr>
      <w:tr w:rsidR="00B96101" w:rsidRPr="00EC3159" w14:paraId="13037852" w14:textId="77777777" w:rsidTr="002F7798">
        <w:trPr>
          <w:trHeight w:val="351"/>
        </w:trPr>
        <w:tc>
          <w:tcPr>
            <w:tcW w:w="181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121007B"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PM</w:t>
            </w:r>
            <w:r w:rsidRPr="00F37A8A">
              <w:rPr>
                <w:sz w:val="18"/>
                <w:vertAlign w:val="subscript"/>
                <w:lang w:val="zh-CN" w:bidi="zh-CN"/>
              </w:rPr>
              <w:t>2.5</w:t>
            </w:r>
            <w:r w:rsidRPr="00F37A8A">
              <w:rPr>
                <w:sz w:val="18"/>
                <w:lang w:val="zh-CN" w:bidi="zh-CN"/>
              </w:rPr>
              <w:t xml:space="preserve"> (μg/m</w:t>
            </w:r>
            <w:r w:rsidRPr="00F37A8A">
              <w:rPr>
                <w:sz w:val="18"/>
                <w:vertAlign w:val="superscript"/>
                <w:lang w:val="zh-CN" w:bidi="zh-CN"/>
              </w:rPr>
              <w:t>3</w:t>
            </w:r>
            <w:r w:rsidRPr="00F37A8A">
              <w:rPr>
                <w:sz w:val="18"/>
                <w:lang w:val="zh-CN" w:bidi="zh-CN"/>
              </w:rPr>
              <w:t>)</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A1C60F2"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NIOSH 0500</w:t>
            </w:r>
            <w:r w:rsidRPr="00F37A8A">
              <w:rPr>
                <w:sz w:val="18"/>
                <w:lang w:val="zh-CN" w:bidi="zh-CN"/>
              </w:rPr>
              <w:t>分析方法</w:t>
            </w:r>
          </w:p>
        </w:tc>
        <w:tc>
          <w:tcPr>
            <w:tcW w:w="28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DC02431"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1 h:25</w:t>
            </w:r>
          </w:p>
        </w:tc>
        <w:tc>
          <w:tcPr>
            <w:tcW w:w="21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F394471"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抓取取样</w:t>
            </w:r>
          </w:p>
        </w:tc>
      </w:tr>
      <w:tr w:rsidR="00B96101" w:rsidRPr="00EC3159" w14:paraId="1B25B118" w14:textId="77777777" w:rsidTr="002F7798">
        <w:trPr>
          <w:trHeight w:val="351"/>
        </w:trPr>
        <w:tc>
          <w:tcPr>
            <w:tcW w:w="181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72BB065"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NH</w:t>
            </w:r>
            <w:r w:rsidRPr="00F37A8A">
              <w:rPr>
                <w:sz w:val="18"/>
                <w:vertAlign w:val="subscript"/>
                <w:lang w:val="zh-CN" w:bidi="zh-CN"/>
              </w:rPr>
              <w:t>3</w:t>
            </w:r>
            <w:r w:rsidRPr="00F37A8A">
              <w:rPr>
                <w:sz w:val="18"/>
                <w:lang w:val="zh-CN" w:bidi="zh-CN"/>
              </w:rPr>
              <w:t xml:space="preserve"> (ppmv)</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21AB48F"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NIOSH 6015</w:t>
            </w:r>
            <w:r w:rsidRPr="00F37A8A">
              <w:rPr>
                <w:sz w:val="18"/>
                <w:lang w:val="zh-CN" w:bidi="zh-CN"/>
              </w:rPr>
              <w:t>分析方法</w:t>
            </w:r>
          </w:p>
          <w:p w14:paraId="458DAFAF"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NIOSH 6016</w:t>
            </w:r>
            <w:r w:rsidRPr="00F37A8A">
              <w:rPr>
                <w:sz w:val="18"/>
                <w:lang w:val="zh-CN" w:bidi="zh-CN"/>
              </w:rPr>
              <w:t>分析方法</w:t>
            </w:r>
          </w:p>
        </w:tc>
        <w:tc>
          <w:tcPr>
            <w:tcW w:w="28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799AF54"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1 h:25</w:t>
            </w:r>
          </w:p>
        </w:tc>
        <w:tc>
          <w:tcPr>
            <w:tcW w:w="21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DE812CB" w14:textId="77777777" w:rsidR="00EC3159" w:rsidRPr="00F37A8A" w:rsidRDefault="00EC3159" w:rsidP="00F37A8A">
            <w:pPr>
              <w:spacing w:after="0" w:line="240" w:lineRule="auto"/>
              <w:rPr>
                <w:rFonts w:ascii="Arial" w:hAnsi="Arial" w:cs="Arial"/>
                <w:sz w:val="18"/>
                <w:szCs w:val="18"/>
              </w:rPr>
            </w:pPr>
            <w:r w:rsidRPr="00F37A8A">
              <w:rPr>
                <w:sz w:val="18"/>
                <w:lang w:val="zh-CN" w:bidi="zh-CN"/>
              </w:rPr>
              <w:t>抓取取样</w:t>
            </w:r>
          </w:p>
        </w:tc>
      </w:tr>
    </w:tbl>
    <w:p w14:paraId="100793CE" w14:textId="77777777" w:rsidR="00F37A8A" w:rsidRDefault="00F37A8A" w:rsidP="00B96101">
      <w:pPr>
        <w:pStyle w:val="Caption"/>
        <w:rPr>
          <w:rFonts w:ascii="Arial" w:hAnsi="Arial" w:cs="Arial"/>
          <w:b/>
          <w:i w:val="0"/>
          <w:color w:val="auto"/>
        </w:rPr>
      </w:pPr>
    </w:p>
    <w:p w14:paraId="0DBDEE27" w14:textId="77777777" w:rsidR="00F37A8A" w:rsidRDefault="00F37A8A">
      <w:pPr>
        <w:rPr>
          <w:rFonts w:ascii="Arial" w:hAnsi="Arial" w:cs="Arial"/>
          <w:b/>
          <w:iCs/>
          <w:sz w:val="18"/>
          <w:szCs w:val="18"/>
        </w:rPr>
      </w:pPr>
      <w:r>
        <w:rPr>
          <w:b/>
          <w:i/>
          <w:lang w:val="zh-CN" w:bidi="zh-CN"/>
        </w:rPr>
        <w:br w:type="page"/>
      </w:r>
    </w:p>
    <w:p w14:paraId="4A65F701" w14:textId="77777777" w:rsidR="00B96101" w:rsidRPr="00D84ABB" w:rsidRDefault="00B96101" w:rsidP="00B96101">
      <w:pPr>
        <w:pStyle w:val="Caption"/>
        <w:rPr>
          <w:rFonts w:ascii="Arial" w:hAnsi="Arial" w:cs="Arial"/>
          <w:b/>
          <w:i w:val="0"/>
          <w:color w:val="auto"/>
        </w:rPr>
      </w:pPr>
      <w:bookmarkStart w:id="72" w:name="_Toc42595525"/>
      <w:r w:rsidRPr="00D84ABB">
        <w:rPr>
          <w:b/>
          <w:i w:val="0"/>
          <w:color w:val="auto"/>
          <w:lang w:val="zh-CN" w:bidi="zh-CN"/>
        </w:rPr>
        <w:lastRenderedPageBreak/>
        <w:t>表</w:t>
      </w:r>
      <w:r w:rsidR="00AD3F8C" w:rsidRPr="00D84ABB">
        <w:rPr>
          <w:b/>
          <w:i w:val="0"/>
          <w:color w:val="auto"/>
          <w:lang w:val="zh-CN" w:bidi="zh-CN"/>
        </w:rPr>
        <w:fldChar w:fldCharType="begin"/>
      </w:r>
      <w:r w:rsidR="009B2899" w:rsidRPr="00D84ABB">
        <w:rPr>
          <w:b/>
          <w:i w:val="0"/>
          <w:color w:val="auto"/>
          <w:lang w:val="zh-CN" w:bidi="zh-CN"/>
        </w:rPr>
        <w:instrText xml:space="preserve"> SEQ Table \* ARABIC </w:instrText>
      </w:r>
      <w:r w:rsidR="00AD3F8C" w:rsidRPr="00D84ABB">
        <w:rPr>
          <w:b/>
          <w:i w:val="0"/>
          <w:color w:val="auto"/>
          <w:lang w:val="zh-CN" w:bidi="zh-CN"/>
        </w:rPr>
        <w:fldChar w:fldCharType="separate"/>
      </w:r>
      <w:r w:rsidR="0096489D">
        <w:rPr>
          <w:b/>
          <w:i w:val="0"/>
          <w:noProof/>
          <w:color w:val="auto"/>
          <w:lang w:val="zh-CN" w:bidi="zh-CN"/>
        </w:rPr>
        <w:t>6</w:t>
      </w:r>
      <w:r w:rsidR="00AD3F8C" w:rsidRPr="00D84ABB">
        <w:rPr>
          <w:b/>
          <w:i w:val="0"/>
          <w:noProof/>
          <w:color w:val="auto"/>
          <w:lang w:val="zh-CN" w:bidi="zh-CN"/>
        </w:rPr>
        <w:fldChar w:fldCharType="end"/>
      </w:r>
      <w:r w:rsidRPr="00D84ABB">
        <w:rPr>
          <w:b/>
          <w:i w:val="0"/>
          <w:color w:val="auto"/>
          <w:lang w:val="zh-CN" w:bidi="zh-CN"/>
        </w:rPr>
        <w:t>：排气管产生的室外气体排放</w:t>
      </w:r>
      <w:bookmarkEnd w:id="72"/>
    </w:p>
    <w:tbl>
      <w:tblPr>
        <w:tblW w:w="9931" w:type="dxa"/>
        <w:tblInd w:w="-10" w:type="dxa"/>
        <w:tblCellMar>
          <w:left w:w="0" w:type="dxa"/>
          <w:right w:w="0" w:type="dxa"/>
        </w:tblCellMar>
        <w:tblLook w:val="0420" w:firstRow="1" w:lastRow="0" w:firstColumn="0" w:lastColumn="0" w:noHBand="0" w:noVBand="1"/>
      </w:tblPr>
      <w:tblGrid>
        <w:gridCol w:w="1603"/>
        <w:gridCol w:w="4080"/>
        <w:gridCol w:w="1884"/>
        <w:gridCol w:w="2364"/>
      </w:tblGrid>
      <w:tr w:rsidR="00B96101" w:rsidRPr="00B96101" w14:paraId="016D8A0C" w14:textId="77777777" w:rsidTr="006E4949">
        <w:trPr>
          <w:trHeight w:val="196"/>
        </w:trPr>
        <w:tc>
          <w:tcPr>
            <w:tcW w:w="1603"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44C1BAFA" w14:textId="77777777" w:rsidR="00B96101" w:rsidRPr="00F37A8A" w:rsidRDefault="00B96101" w:rsidP="00F37A8A">
            <w:pPr>
              <w:spacing w:after="0" w:line="240" w:lineRule="auto"/>
              <w:jc w:val="both"/>
              <w:rPr>
                <w:rFonts w:ascii="Arial" w:eastAsia="Times New Roman" w:hAnsi="Arial" w:cs="Arial"/>
                <w:sz w:val="18"/>
                <w:szCs w:val="18"/>
                <w:lang w:eastAsia="en-ZA"/>
              </w:rPr>
            </w:pPr>
            <w:r w:rsidRPr="00F37A8A">
              <w:rPr>
                <w:b/>
                <w:kern w:val="24"/>
                <w:sz w:val="18"/>
                <w:lang w:val="zh-CN" w:bidi="zh-CN"/>
              </w:rPr>
              <w:t>参数</w:t>
            </w:r>
          </w:p>
        </w:tc>
        <w:tc>
          <w:tcPr>
            <w:tcW w:w="408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572EEBF3" w14:textId="77777777" w:rsidR="00B96101" w:rsidRPr="00F37A8A" w:rsidRDefault="00B96101" w:rsidP="00F37A8A">
            <w:pPr>
              <w:spacing w:after="0" w:line="240" w:lineRule="auto"/>
              <w:jc w:val="both"/>
              <w:rPr>
                <w:rFonts w:ascii="Arial" w:eastAsia="Times New Roman" w:hAnsi="Arial" w:cs="Arial"/>
                <w:sz w:val="18"/>
                <w:szCs w:val="18"/>
                <w:lang w:eastAsia="en-ZA"/>
              </w:rPr>
            </w:pPr>
            <w:r w:rsidRPr="00F37A8A">
              <w:rPr>
                <w:b/>
                <w:kern w:val="24"/>
                <w:sz w:val="18"/>
                <w:lang w:val="zh-CN" w:bidi="zh-CN"/>
              </w:rPr>
              <w:t>测试方法</w:t>
            </w:r>
          </w:p>
        </w:tc>
        <w:tc>
          <w:tcPr>
            <w:tcW w:w="1884"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3E1EAF08" w14:textId="77777777" w:rsidR="00B96101" w:rsidRPr="00F37A8A" w:rsidRDefault="00B96101" w:rsidP="00BD0F4A">
            <w:pPr>
              <w:spacing w:after="0" w:line="240" w:lineRule="auto"/>
              <w:rPr>
                <w:rFonts w:ascii="Arial" w:eastAsia="Times New Roman" w:hAnsi="Arial" w:cs="Arial"/>
                <w:sz w:val="18"/>
                <w:szCs w:val="18"/>
                <w:lang w:eastAsia="en-ZA"/>
              </w:rPr>
            </w:pPr>
            <w:r w:rsidRPr="00F37A8A">
              <w:rPr>
                <w:b/>
                <w:kern w:val="24"/>
                <w:sz w:val="18"/>
                <w:lang w:val="zh-CN" w:bidi="zh-CN"/>
              </w:rPr>
              <w:t>排放阈值（</w:t>
            </w:r>
            <w:r w:rsidRPr="00F37A8A">
              <w:rPr>
                <w:b/>
                <w:kern w:val="24"/>
                <w:sz w:val="18"/>
                <w:lang w:val="zh-CN" w:bidi="zh-CN"/>
              </w:rPr>
              <w:t>1</w:t>
            </w:r>
            <w:r w:rsidRPr="00F37A8A">
              <w:rPr>
                <w:b/>
                <w:kern w:val="24"/>
                <w:sz w:val="18"/>
                <w:lang w:val="zh-CN" w:bidi="zh-CN"/>
              </w:rPr>
              <w:t>小时平均值）</w:t>
            </w:r>
          </w:p>
        </w:tc>
        <w:tc>
          <w:tcPr>
            <w:tcW w:w="2364"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3A2D9302" w14:textId="77777777" w:rsidR="00B96101" w:rsidRPr="00F37A8A" w:rsidRDefault="00B96101" w:rsidP="00F37A8A">
            <w:pPr>
              <w:spacing w:after="0" w:line="240" w:lineRule="auto"/>
              <w:jc w:val="both"/>
              <w:rPr>
                <w:rFonts w:ascii="Arial" w:eastAsia="Times New Roman" w:hAnsi="Arial" w:cs="Arial"/>
                <w:sz w:val="18"/>
                <w:szCs w:val="18"/>
                <w:lang w:eastAsia="en-ZA"/>
              </w:rPr>
            </w:pPr>
            <w:r w:rsidRPr="00F37A8A">
              <w:rPr>
                <w:b/>
                <w:kern w:val="24"/>
                <w:sz w:val="18"/>
                <w:lang w:val="zh-CN" w:bidi="zh-CN"/>
              </w:rPr>
              <w:t>取样方法</w:t>
            </w:r>
          </w:p>
        </w:tc>
      </w:tr>
      <w:tr w:rsidR="00B96101" w:rsidRPr="00B96101" w14:paraId="4AAD532B" w14:textId="77777777" w:rsidTr="006E4949">
        <w:trPr>
          <w:trHeight w:val="196"/>
        </w:trPr>
        <w:tc>
          <w:tcPr>
            <w:tcW w:w="16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255AB6D" w14:textId="77777777" w:rsidR="00B96101" w:rsidRPr="00F37A8A" w:rsidRDefault="00B96101" w:rsidP="00F37A8A">
            <w:pPr>
              <w:spacing w:after="0" w:line="240" w:lineRule="auto"/>
              <w:jc w:val="both"/>
              <w:rPr>
                <w:rFonts w:ascii="Arial" w:eastAsia="Times New Roman" w:hAnsi="Arial" w:cs="Arial"/>
                <w:sz w:val="18"/>
                <w:szCs w:val="18"/>
                <w:lang w:eastAsia="en-ZA"/>
              </w:rPr>
            </w:pPr>
            <w:r w:rsidRPr="00F37A8A">
              <w:rPr>
                <w:kern w:val="24"/>
                <w:sz w:val="18"/>
                <w:lang w:val="zh-CN" w:bidi="zh-CN"/>
              </w:rPr>
              <w:t>CO (ppmv)</w:t>
            </w:r>
          </w:p>
        </w:tc>
        <w:tc>
          <w:tcPr>
            <w:tcW w:w="4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B9E4FDD" w14:textId="77777777" w:rsidR="00B96101" w:rsidRPr="00F37A8A" w:rsidRDefault="00B96101" w:rsidP="00F37A8A">
            <w:pPr>
              <w:spacing w:after="0" w:line="240" w:lineRule="auto"/>
              <w:jc w:val="both"/>
              <w:rPr>
                <w:rFonts w:ascii="Arial" w:eastAsia="Times New Roman" w:hAnsi="Arial" w:cs="Arial"/>
                <w:sz w:val="18"/>
                <w:szCs w:val="18"/>
                <w:lang w:eastAsia="en-ZA"/>
              </w:rPr>
            </w:pPr>
            <w:r w:rsidRPr="00F37A8A">
              <w:rPr>
                <w:kern w:val="24"/>
                <w:sz w:val="18"/>
                <w:lang w:val="zh-CN" w:bidi="zh-CN"/>
              </w:rPr>
              <w:t>EN 15058</w:t>
            </w:r>
            <w:r w:rsidRPr="00F37A8A">
              <w:rPr>
                <w:kern w:val="24"/>
                <w:sz w:val="18"/>
                <w:lang w:val="zh-CN" w:bidi="zh-CN"/>
              </w:rPr>
              <w:t>标准，</w:t>
            </w:r>
            <w:r w:rsidRPr="00F37A8A">
              <w:rPr>
                <w:kern w:val="24"/>
                <w:sz w:val="18"/>
                <w:lang w:val="zh-CN" w:bidi="zh-CN"/>
              </w:rPr>
              <w:t>US EPA</w:t>
            </w:r>
            <w:r w:rsidRPr="00F37A8A">
              <w:rPr>
                <w:kern w:val="24"/>
                <w:sz w:val="18"/>
                <w:lang w:val="zh-CN" w:bidi="zh-CN"/>
              </w:rPr>
              <w:t>标准，方法</w:t>
            </w:r>
            <w:r w:rsidRPr="00F37A8A">
              <w:rPr>
                <w:kern w:val="24"/>
                <w:sz w:val="18"/>
                <w:lang w:val="zh-CN" w:bidi="zh-CN"/>
              </w:rPr>
              <w:t>10</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36A995E" w14:textId="77777777" w:rsidR="00B96101" w:rsidRPr="00F37A8A" w:rsidRDefault="00B96101" w:rsidP="00BD0F4A">
            <w:pPr>
              <w:spacing w:after="0" w:line="240" w:lineRule="auto"/>
              <w:rPr>
                <w:rFonts w:ascii="Arial" w:eastAsia="Times New Roman" w:hAnsi="Arial" w:cs="Arial"/>
                <w:sz w:val="18"/>
                <w:szCs w:val="18"/>
                <w:lang w:eastAsia="en-ZA"/>
              </w:rPr>
            </w:pPr>
            <w:r w:rsidRPr="00F37A8A">
              <w:rPr>
                <w:kern w:val="24"/>
                <w:sz w:val="18"/>
                <w:lang w:val="zh-CN" w:bidi="zh-CN"/>
              </w:rPr>
              <w:t>80</w:t>
            </w:r>
          </w:p>
        </w:tc>
        <w:tc>
          <w:tcPr>
            <w:tcW w:w="2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B8A7AF3" w14:textId="77777777" w:rsidR="00B96101" w:rsidRPr="00F37A8A" w:rsidRDefault="00B96101" w:rsidP="00F37A8A">
            <w:pPr>
              <w:spacing w:after="0" w:line="240" w:lineRule="auto"/>
              <w:jc w:val="both"/>
              <w:rPr>
                <w:rFonts w:ascii="Arial" w:eastAsia="Times New Roman" w:hAnsi="Arial" w:cs="Arial"/>
                <w:sz w:val="18"/>
                <w:szCs w:val="18"/>
                <w:lang w:eastAsia="en-ZA"/>
              </w:rPr>
            </w:pPr>
            <w:r w:rsidRPr="00F37A8A">
              <w:rPr>
                <w:kern w:val="24"/>
                <w:sz w:val="18"/>
                <w:lang w:val="zh-CN" w:bidi="zh-CN"/>
              </w:rPr>
              <w:t>连续分析</w:t>
            </w:r>
          </w:p>
          <w:p w14:paraId="4A9B80E9" w14:textId="77777777" w:rsidR="00B96101" w:rsidRPr="00F37A8A" w:rsidRDefault="00B96101" w:rsidP="00F37A8A">
            <w:pPr>
              <w:spacing w:after="0" w:line="240" w:lineRule="auto"/>
              <w:jc w:val="both"/>
              <w:rPr>
                <w:rFonts w:ascii="Arial" w:eastAsia="Times New Roman" w:hAnsi="Arial" w:cs="Arial"/>
                <w:sz w:val="18"/>
                <w:szCs w:val="18"/>
                <w:lang w:eastAsia="en-ZA"/>
              </w:rPr>
            </w:pPr>
            <w:r w:rsidRPr="00F37A8A">
              <w:rPr>
                <w:kern w:val="24"/>
                <w:sz w:val="18"/>
                <w:lang w:val="zh-CN" w:bidi="zh-CN"/>
              </w:rPr>
              <w:t>抓取取样</w:t>
            </w:r>
          </w:p>
        </w:tc>
      </w:tr>
      <w:tr w:rsidR="00B96101" w:rsidRPr="00B96101" w14:paraId="22E90F5B" w14:textId="77777777" w:rsidTr="006E4949">
        <w:trPr>
          <w:trHeight w:val="196"/>
        </w:trPr>
        <w:tc>
          <w:tcPr>
            <w:tcW w:w="16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65C815E" w14:textId="77777777" w:rsidR="00B96101" w:rsidRPr="00F37A8A" w:rsidRDefault="00B96101" w:rsidP="00F37A8A">
            <w:pPr>
              <w:spacing w:after="0" w:line="240" w:lineRule="auto"/>
              <w:jc w:val="both"/>
              <w:rPr>
                <w:rFonts w:ascii="Arial" w:eastAsia="Times New Roman" w:hAnsi="Arial" w:cs="Arial"/>
                <w:sz w:val="18"/>
                <w:szCs w:val="18"/>
                <w:lang w:eastAsia="en-ZA"/>
              </w:rPr>
            </w:pPr>
            <w:r w:rsidRPr="00F37A8A">
              <w:rPr>
                <w:kern w:val="24"/>
                <w:sz w:val="18"/>
                <w:lang w:val="zh-CN" w:bidi="zh-CN"/>
              </w:rPr>
              <w:t>NOx (ppbv)</w:t>
            </w:r>
          </w:p>
        </w:tc>
        <w:tc>
          <w:tcPr>
            <w:tcW w:w="4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5DBF0CD" w14:textId="77777777" w:rsidR="00B96101" w:rsidRPr="0039593F" w:rsidRDefault="00B96101" w:rsidP="00F37A8A">
            <w:pPr>
              <w:spacing w:after="0" w:line="240" w:lineRule="auto"/>
              <w:jc w:val="both"/>
              <w:rPr>
                <w:rFonts w:ascii="Arial" w:eastAsia="Times New Roman" w:hAnsi="Arial" w:cs="Arial"/>
                <w:sz w:val="18"/>
                <w:szCs w:val="18"/>
                <w:lang w:val="de-DE" w:eastAsia="en-ZA"/>
              </w:rPr>
            </w:pPr>
            <w:r w:rsidRPr="00F37A8A">
              <w:rPr>
                <w:kern w:val="24"/>
                <w:sz w:val="18"/>
                <w:lang w:val="zh-CN" w:bidi="zh-CN"/>
              </w:rPr>
              <w:t>EN 14792</w:t>
            </w:r>
            <w:r w:rsidRPr="00F37A8A">
              <w:rPr>
                <w:kern w:val="24"/>
                <w:sz w:val="18"/>
                <w:lang w:val="zh-CN" w:bidi="zh-CN"/>
              </w:rPr>
              <w:t>标准，</w:t>
            </w:r>
            <w:r w:rsidRPr="00F37A8A">
              <w:rPr>
                <w:kern w:val="24"/>
                <w:sz w:val="18"/>
                <w:lang w:val="zh-CN" w:bidi="zh-CN"/>
              </w:rPr>
              <w:t>US EPA</w:t>
            </w:r>
            <w:r w:rsidRPr="00F37A8A">
              <w:rPr>
                <w:kern w:val="24"/>
                <w:sz w:val="18"/>
                <w:lang w:val="zh-CN" w:bidi="zh-CN"/>
              </w:rPr>
              <w:t>标准，方法</w:t>
            </w:r>
            <w:r w:rsidRPr="00F37A8A">
              <w:rPr>
                <w:kern w:val="24"/>
                <w:sz w:val="18"/>
                <w:lang w:val="zh-CN" w:bidi="zh-CN"/>
              </w:rPr>
              <w:t>7E</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1B1D9D6" w14:textId="77777777" w:rsidR="00B96101" w:rsidRPr="00F37A8A" w:rsidRDefault="00B96101" w:rsidP="00F37A8A">
            <w:pPr>
              <w:spacing w:after="0" w:line="240" w:lineRule="auto"/>
              <w:jc w:val="both"/>
              <w:rPr>
                <w:rFonts w:ascii="Arial" w:eastAsia="Times New Roman" w:hAnsi="Arial" w:cs="Arial"/>
                <w:sz w:val="18"/>
                <w:szCs w:val="18"/>
                <w:lang w:eastAsia="en-ZA"/>
              </w:rPr>
            </w:pPr>
            <w:r w:rsidRPr="00F37A8A">
              <w:rPr>
                <w:kern w:val="24"/>
                <w:sz w:val="18"/>
                <w:lang w:val="zh-CN" w:bidi="zh-CN"/>
              </w:rPr>
              <w:t>195</w:t>
            </w:r>
          </w:p>
        </w:tc>
        <w:tc>
          <w:tcPr>
            <w:tcW w:w="2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EFEE020" w14:textId="77777777" w:rsidR="00B96101" w:rsidRPr="00F37A8A" w:rsidRDefault="00B96101" w:rsidP="00F37A8A">
            <w:pPr>
              <w:spacing w:after="0" w:line="240" w:lineRule="auto"/>
              <w:jc w:val="both"/>
              <w:rPr>
                <w:rFonts w:ascii="Arial" w:eastAsia="Times New Roman" w:hAnsi="Arial" w:cs="Arial"/>
                <w:sz w:val="18"/>
                <w:szCs w:val="18"/>
                <w:lang w:eastAsia="en-ZA"/>
              </w:rPr>
            </w:pPr>
            <w:r w:rsidRPr="00F37A8A">
              <w:rPr>
                <w:kern w:val="24"/>
                <w:sz w:val="18"/>
                <w:lang w:val="zh-CN" w:bidi="zh-CN"/>
              </w:rPr>
              <w:t>连续分析</w:t>
            </w:r>
          </w:p>
        </w:tc>
      </w:tr>
      <w:tr w:rsidR="00B96101" w:rsidRPr="00B96101" w14:paraId="11B5E7D3" w14:textId="77777777" w:rsidTr="006E4949">
        <w:trPr>
          <w:trHeight w:val="196"/>
        </w:trPr>
        <w:tc>
          <w:tcPr>
            <w:tcW w:w="16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1FEE6D4" w14:textId="77777777" w:rsidR="00B96101" w:rsidRPr="00F37A8A" w:rsidRDefault="00B96101" w:rsidP="00F37A8A">
            <w:pPr>
              <w:spacing w:after="0" w:line="240" w:lineRule="auto"/>
              <w:jc w:val="both"/>
              <w:rPr>
                <w:rFonts w:ascii="Arial" w:eastAsia="Times New Roman" w:hAnsi="Arial" w:cs="Arial"/>
                <w:sz w:val="18"/>
                <w:szCs w:val="18"/>
                <w:lang w:eastAsia="en-ZA"/>
              </w:rPr>
            </w:pPr>
            <w:r w:rsidRPr="00F37A8A">
              <w:rPr>
                <w:kern w:val="24"/>
                <w:sz w:val="18"/>
                <w:lang w:val="zh-CN" w:bidi="zh-CN"/>
              </w:rPr>
              <w:t>SO</w:t>
            </w:r>
            <w:r w:rsidRPr="00F37A8A">
              <w:rPr>
                <w:kern w:val="24"/>
                <w:sz w:val="18"/>
                <w:vertAlign w:val="subscript"/>
                <w:lang w:val="zh-CN" w:bidi="zh-CN"/>
              </w:rPr>
              <w:t>2</w:t>
            </w:r>
            <w:r w:rsidRPr="00F37A8A">
              <w:rPr>
                <w:kern w:val="24"/>
                <w:sz w:val="18"/>
                <w:lang w:val="zh-CN" w:bidi="zh-CN"/>
              </w:rPr>
              <w:t xml:space="preserve"> (ppbv)</w:t>
            </w:r>
          </w:p>
        </w:tc>
        <w:tc>
          <w:tcPr>
            <w:tcW w:w="4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AEA4BE1" w14:textId="77777777" w:rsidR="00B96101" w:rsidRPr="00F37A8A" w:rsidRDefault="00B96101" w:rsidP="00F37A8A">
            <w:pPr>
              <w:spacing w:after="0" w:line="240" w:lineRule="auto"/>
              <w:jc w:val="both"/>
              <w:rPr>
                <w:rFonts w:ascii="Arial" w:eastAsia="Times New Roman" w:hAnsi="Arial" w:cs="Arial"/>
                <w:sz w:val="18"/>
                <w:szCs w:val="18"/>
                <w:lang w:eastAsia="en-ZA"/>
              </w:rPr>
            </w:pPr>
            <w:r w:rsidRPr="00F37A8A">
              <w:rPr>
                <w:kern w:val="24"/>
                <w:sz w:val="18"/>
                <w:lang w:val="zh-CN" w:bidi="zh-CN"/>
              </w:rPr>
              <w:t>EN 14791</w:t>
            </w:r>
            <w:r w:rsidRPr="00F37A8A">
              <w:rPr>
                <w:kern w:val="24"/>
                <w:sz w:val="18"/>
                <w:lang w:val="zh-CN" w:bidi="zh-CN"/>
              </w:rPr>
              <w:t>标准，</w:t>
            </w:r>
            <w:r w:rsidRPr="00F37A8A">
              <w:rPr>
                <w:kern w:val="24"/>
                <w:sz w:val="18"/>
                <w:lang w:val="zh-CN" w:bidi="zh-CN"/>
              </w:rPr>
              <w:t>US EPA</w:t>
            </w:r>
            <w:r w:rsidRPr="00F37A8A">
              <w:rPr>
                <w:kern w:val="24"/>
                <w:sz w:val="18"/>
                <w:lang w:val="zh-CN" w:bidi="zh-CN"/>
              </w:rPr>
              <w:t>标准，方法</w:t>
            </w:r>
            <w:r w:rsidRPr="00F37A8A">
              <w:rPr>
                <w:kern w:val="24"/>
                <w:sz w:val="18"/>
                <w:lang w:val="zh-CN" w:bidi="zh-CN"/>
              </w:rPr>
              <w:t xml:space="preserve"> 6C</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96DA9B0" w14:textId="77777777" w:rsidR="00B96101" w:rsidRPr="00F37A8A" w:rsidRDefault="00B96101" w:rsidP="00F37A8A">
            <w:pPr>
              <w:spacing w:after="0" w:line="240" w:lineRule="auto"/>
              <w:jc w:val="both"/>
              <w:rPr>
                <w:rFonts w:ascii="Arial" w:eastAsia="Times New Roman" w:hAnsi="Arial" w:cs="Arial"/>
                <w:sz w:val="18"/>
                <w:szCs w:val="18"/>
                <w:lang w:eastAsia="en-ZA"/>
              </w:rPr>
            </w:pPr>
            <w:r w:rsidRPr="00F37A8A">
              <w:rPr>
                <w:kern w:val="24"/>
                <w:sz w:val="18"/>
                <w:lang w:val="zh-CN" w:bidi="zh-CN"/>
              </w:rPr>
              <w:t>68</w:t>
            </w:r>
          </w:p>
        </w:tc>
        <w:tc>
          <w:tcPr>
            <w:tcW w:w="2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F13B28E" w14:textId="77777777" w:rsidR="00B96101" w:rsidRPr="00F37A8A" w:rsidRDefault="00B96101" w:rsidP="00F37A8A">
            <w:pPr>
              <w:spacing w:after="0" w:line="240" w:lineRule="auto"/>
              <w:jc w:val="both"/>
              <w:rPr>
                <w:rFonts w:ascii="Arial" w:eastAsia="Times New Roman" w:hAnsi="Arial" w:cs="Arial"/>
                <w:sz w:val="18"/>
                <w:szCs w:val="18"/>
                <w:lang w:eastAsia="en-ZA"/>
              </w:rPr>
            </w:pPr>
            <w:r w:rsidRPr="00F37A8A">
              <w:rPr>
                <w:kern w:val="24"/>
                <w:sz w:val="18"/>
                <w:lang w:val="zh-CN" w:bidi="zh-CN"/>
              </w:rPr>
              <w:t>抓取取样</w:t>
            </w:r>
          </w:p>
        </w:tc>
      </w:tr>
      <w:tr w:rsidR="00B96101" w:rsidRPr="00B96101" w14:paraId="5F35F06E" w14:textId="77777777" w:rsidTr="006E4949">
        <w:trPr>
          <w:trHeight w:val="196"/>
        </w:trPr>
        <w:tc>
          <w:tcPr>
            <w:tcW w:w="16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A8B5542" w14:textId="77777777" w:rsidR="00B96101" w:rsidRPr="00F37A8A" w:rsidRDefault="00B96101" w:rsidP="00F37A8A">
            <w:pPr>
              <w:spacing w:after="0" w:line="240" w:lineRule="auto"/>
              <w:jc w:val="both"/>
              <w:rPr>
                <w:rFonts w:ascii="Arial" w:eastAsia="Times New Roman" w:hAnsi="Arial" w:cs="Arial"/>
                <w:sz w:val="18"/>
                <w:szCs w:val="18"/>
                <w:lang w:eastAsia="en-ZA"/>
              </w:rPr>
            </w:pPr>
            <w:r w:rsidRPr="00F37A8A">
              <w:rPr>
                <w:kern w:val="24"/>
                <w:sz w:val="18"/>
                <w:lang w:val="zh-CN" w:bidi="zh-CN"/>
              </w:rPr>
              <w:t>PAH</w:t>
            </w:r>
          </w:p>
        </w:tc>
        <w:tc>
          <w:tcPr>
            <w:tcW w:w="4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E528305" w14:textId="77777777" w:rsidR="00B96101" w:rsidRPr="00F37A8A" w:rsidRDefault="00B96101" w:rsidP="00F37A8A">
            <w:pPr>
              <w:spacing w:after="0" w:line="240" w:lineRule="auto"/>
              <w:jc w:val="both"/>
              <w:rPr>
                <w:rFonts w:ascii="Arial" w:eastAsia="Times New Roman" w:hAnsi="Arial" w:cs="Arial"/>
                <w:sz w:val="18"/>
                <w:szCs w:val="18"/>
                <w:lang w:eastAsia="en-ZA"/>
              </w:rPr>
            </w:pPr>
            <w:r w:rsidRPr="00F37A8A">
              <w:rPr>
                <w:kern w:val="24"/>
                <w:sz w:val="18"/>
                <w:lang w:val="zh-CN" w:bidi="zh-CN"/>
              </w:rPr>
              <w:t>VDI 3874</w:t>
            </w:r>
            <w:r w:rsidRPr="00F37A8A">
              <w:rPr>
                <w:kern w:val="24"/>
                <w:sz w:val="18"/>
                <w:lang w:val="zh-CN" w:bidi="zh-CN"/>
              </w:rPr>
              <w:t>标准，</w:t>
            </w:r>
            <w:r w:rsidRPr="00F37A8A">
              <w:rPr>
                <w:kern w:val="24"/>
                <w:sz w:val="18"/>
                <w:lang w:val="zh-CN" w:bidi="zh-CN"/>
              </w:rPr>
              <w:t>US.EPA</w:t>
            </w:r>
            <w:r w:rsidRPr="00F37A8A">
              <w:rPr>
                <w:kern w:val="24"/>
                <w:sz w:val="18"/>
                <w:lang w:val="zh-CN" w:bidi="zh-CN"/>
              </w:rPr>
              <w:t>标准概要方法</w:t>
            </w:r>
            <w:r w:rsidRPr="00F37A8A">
              <w:rPr>
                <w:kern w:val="24"/>
                <w:sz w:val="18"/>
                <w:lang w:val="zh-CN" w:bidi="zh-CN"/>
              </w:rPr>
              <w:t>TO-13A</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E791993" w14:textId="77777777" w:rsidR="00B96101" w:rsidRPr="00F37A8A" w:rsidRDefault="00B96101" w:rsidP="00F37A8A">
            <w:pPr>
              <w:spacing w:after="0" w:line="240" w:lineRule="auto"/>
              <w:jc w:val="both"/>
              <w:rPr>
                <w:rFonts w:ascii="Arial" w:eastAsia="Times New Roman" w:hAnsi="Arial" w:cs="Arial"/>
                <w:sz w:val="18"/>
                <w:szCs w:val="18"/>
                <w:lang w:eastAsia="en-ZA"/>
              </w:rPr>
            </w:pPr>
            <w:r w:rsidRPr="00F37A8A">
              <w:rPr>
                <w:kern w:val="24"/>
                <w:sz w:val="18"/>
                <w:lang w:val="zh-CN" w:bidi="zh-CN"/>
              </w:rPr>
              <w:t>0.001</w:t>
            </w:r>
          </w:p>
        </w:tc>
        <w:tc>
          <w:tcPr>
            <w:tcW w:w="2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6D71689" w14:textId="77777777" w:rsidR="00B96101" w:rsidRPr="00F37A8A" w:rsidRDefault="00B96101" w:rsidP="00F37A8A">
            <w:pPr>
              <w:spacing w:after="0" w:line="240" w:lineRule="auto"/>
              <w:jc w:val="both"/>
              <w:rPr>
                <w:rFonts w:ascii="Arial" w:eastAsia="Times New Roman" w:hAnsi="Arial" w:cs="Arial"/>
                <w:sz w:val="18"/>
                <w:szCs w:val="18"/>
                <w:lang w:eastAsia="en-ZA"/>
              </w:rPr>
            </w:pPr>
            <w:r w:rsidRPr="00F37A8A">
              <w:rPr>
                <w:kern w:val="24"/>
                <w:sz w:val="18"/>
                <w:lang w:val="zh-CN" w:bidi="zh-CN"/>
              </w:rPr>
              <w:t>连续分析</w:t>
            </w:r>
          </w:p>
          <w:p w14:paraId="64886274" w14:textId="77777777" w:rsidR="00B96101" w:rsidRPr="00F37A8A" w:rsidRDefault="00B96101" w:rsidP="00F37A8A">
            <w:pPr>
              <w:spacing w:after="0" w:line="240" w:lineRule="auto"/>
              <w:jc w:val="both"/>
              <w:rPr>
                <w:rFonts w:ascii="Arial" w:eastAsia="Times New Roman" w:hAnsi="Arial" w:cs="Arial"/>
                <w:sz w:val="18"/>
                <w:szCs w:val="18"/>
                <w:lang w:eastAsia="en-ZA"/>
              </w:rPr>
            </w:pPr>
            <w:r w:rsidRPr="00F37A8A">
              <w:rPr>
                <w:kern w:val="24"/>
                <w:sz w:val="18"/>
                <w:lang w:val="zh-CN" w:bidi="zh-CN"/>
              </w:rPr>
              <w:t>抓取取样</w:t>
            </w:r>
          </w:p>
        </w:tc>
      </w:tr>
      <w:tr w:rsidR="00B96101" w:rsidRPr="00B96101" w14:paraId="0BF6844C" w14:textId="77777777" w:rsidTr="006E4949">
        <w:trPr>
          <w:trHeight w:val="205"/>
        </w:trPr>
        <w:tc>
          <w:tcPr>
            <w:tcW w:w="16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3558234" w14:textId="77777777" w:rsidR="00B96101" w:rsidRPr="00F37A8A" w:rsidRDefault="00B96101" w:rsidP="00F37A8A">
            <w:pPr>
              <w:spacing w:after="0" w:line="240" w:lineRule="auto"/>
              <w:jc w:val="both"/>
              <w:rPr>
                <w:rFonts w:ascii="Arial" w:eastAsia="Times New Roman" w:hAnsi="Arial" w:cs="Arial"/>
                <w:sz w:val="18"/>
                <w:szCs w:val="18"/>
                <w:lang w:eastAsia="en-ZA"/>
              </w:rPr>
            </w:pPr>
            <w:r w:rsidRPr="00F37A8A">
              <w:rPr>
                <w:kern w:val="24"/>
                <w:sz w:val="18"/>
                <w:lang w:val="zh-CN" w:bidi="zh-CN"/>
              </w:rPr>
              <w:t>H</w:t>
            </w:r>
            <w:r w:rsidRPr="00F37A8A">
              <w:rPr>
                <w:kern w:val="24"/>
                <w:sz w:val="18"/>
                <w:vertAlign w:val="subscript"/>
                <w:lang w:val="zh-CN" w:bidi="zh-CN"/>
              </w:rPr>
              <w:t>2</w:t>
            </w:r>
            <w:r w:rsidRPr="00F37A8A">
              <w:rPr>
                <w:kern w:val="24"/>
                <w:sz w:val="18"/>
                <w:lang w:val="zh-CN" w:bidi="zh-CN"/>
              </w:rPr>
              <w:t>S (ppbv)</w:t>
            </w:r>
          </w:p>
        </w:tc>
        <w:tc>
          <w:tcPr>
            <w:tcW w:w="4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270E159" w14:textId="77777777" w:rsidR="00B96101" w:rsidRPr="00F37A8A" w:rsidRDefault="00B96101" w:rsidP="00F37A8A">
            <w:pPr>
              <w:spacing w:after="0" w:line="240" w:lineRule="auto"/>
              <w:jc w:val="both"/>
              <w:rPr>
                <w:rFonts w:ascii="Arial" w:eastAsia="Times New Roman" w:hAnsi="Arial" w:cs="Arial"/>
                <w:sz w:val="18"/>
                <w:szCs w:val="18"/>
                <w:lang w:eastAsia="en-ZA"/>
              </w:rPr>
            </w:pPr>
            <w:r w:rsidRPr="00842775">
              <w:rPr>
                <w:kern w:val="24"/>
                <w:sz w:val="18"/>
                <w:lang w:val="zh-CN" w:bidi="zh-CN"/>
              </w:rPr>
              <w:t>VDI 3486</w:t>
            </w:r>
            <w:r w:rsidRPr="00842775">
              <w:rPr>
                <w:kern w:val="24"/>
                <w:sz w:val="18"/>
                <w:lang w:val="zh-CN" w:bidi="zh-CN"/>
              </w:rPr>
              <w:t>标准</w:t>
            </w:r>
            <w:r w:rsidRPr="00842775">
              <w:rPr>
                <w:kern w:val="24"/>
                <w:sz w:val="18"/>
                <w:lang w:val="zh-CN" w:bidi="zh-CN"/>
              </w:rPr>
              <w:t>Bl.2</w:t>
            </w:r>
            <w:r w:rsidRPr="00842775">
              <w:rPr>
                <w:kern w:val="24"/>
                <w:sz w:val="18"/>
                <w:lang w:val="zh-CN" w:bidi="zh-CN"/>
              </w:rPr>
              <w:t>，</w:t>
            </w:r>
            <w:r w:rsidRPr="00842775">
              <w:rPr>
                <w:kern w:val="24"/>
                <w:sz w:val="18"/>
                <w:lang w:val="zh-CN" w:bidi="zh-CN"/>
              </w:rPr>
              <w:t>NIOSH 6013</w:t>
            </w:r>
            <w:r w:rsidRPr="00842775">
              <w:rPr>
                <w:kern w:val="24"/>
                <w:sz w:val="18"/>
                <w:lang w:val="zh-CN" w:bidi="zh-CN"/>
              </w:rPr>
              <w:t>分析方法；</w:t>
            </w:r>
            <w:r w:rsidRPr="00842775">
              <w:rPr>
                <w:kern w:val="24"/>
                <w:sz w:val="18"/>
                <w:lang w:val="zh-CN" w:bidi="zh-CN"/>
              </w:rPr>
              <w:t>OSHA6 ID 141, 1008</w:t>
            </w:r>
            <w:r w:rsidRPr="00842775">
              <w:rPr>
                <w:kern w:val="24"/>
                <w:sz w:val="18"/>
                <w:lang w:val="zh-CN" w:bidi="zh-CN"/>
              </w:rPr>
              <w:t>标准</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F821914" w14:textId="77777777" w:rsidR="00B96101" w:rsidRPr="00F37A8A" w:rsidRDefault="00B96101" w:rsidP="00F37A8A">
            <w:pPr>
              <w:spacing w:after="0" w:line="240" w:lineRule="auto"/>
              <w:jc w:val="both"/>
              <w:rPr>
                <w:rFonts w:ascii="Arial" w:eastAsia="Times New Roman" w:hAnsi="Arial" w:cs="Arial"/>
                <w:sz w:val="18"/>
                <w:szCs w:val="18"/>
                <w:lang w:eastAsia="en-ZA"/>
              </w:rPr>
            </w:pPr>
            <w:r w:rsidRPr="00F37A8A">
              <w:rPr>
                <w:kern w:val="24"/>
                <w:sz w:val="18"/>
                <w:lang w:val="zh-CN" w:bidi="zh-CN"/>
              </w:rPr>
              <w:t>1.9</w:t>
            </w:r>
          </w:p>
        </w:tc>
        <w:tc>
          <w:tcPr>
            <w:tcW w:w="2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D08F6F2" w14:textId="77777777" w:rsidR="00B96101" w:rsidRPr="00F37A8A" w:rsidRDefault="00B96101" w:rsidP="00F37A8A">
            <w:pPr>
              <w:spacing w:after="0" w:line="240" w:lineRule="auto"/>
              <w:jc w:val="both"/>
              <w:rPr>
                <w:rFonts w:ascii="Arial" w:eastAsia="Times New Roman" w:hAnsi="Arial" w:cs="Arial"/>
                <w:sz w:val="18"/>
                <w:szCs w:val="18"/>
                <w:lang w:eastAsia="en-ZA"/>
              </w:rPr>
            </w:pPr>
            <w:r w:rsidRPr="00F37A8A">
              <w:rPr>
                <w:kern w:val="24"/>
                <w:sz w:val="18"/>
                <w:lang w:val="zh-CN" w:bidi="zh-CN"/>
              </w:rPr>
              <w:t>抓取取样</w:t>
            </w:r>
          </w:p>
        </w:tc>
      </w:tr>
      <w:tr w:rsidR="00B96101" w:rsidRPr="00B96101" w14:paraId="55C6E562" w14:textId="77777777" w:rsidTr="006E4949">
        <w:trPr>
          <w:trHeight w:val="196"/>
        </w:trPr>
        <w:tc>
          <w:tcPr>
            <w:tcW w:w="16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B3E1E1F" w14:textId="77777777" w:rsidR="00B96101" w:rsidRPr="00F37A8A" w:rsidRDefault="00B96101" w:rsidP="00F37A8A">
            <w:pPr>
              <w:spacing w:after="0" w:line="240" w:lineRule="auto"/>
              <w:jc w:val="both"/>
              <w:rPr>
                <w:rFonts w:ascii="Arial" w:eastAsia="Times New Roman" w:hAnsi="Arial" w:cs="Arial"/>
                <w:sz w:val="18"/>
                <w:szCs w:val="18"/>
                <w:lang w:eastAsia="en-ZA"/>
              </w:rPr>
            </w:pPr>
            <w:r w:rsidRPr="00F37A8A">
              <w:rPr>
                <w:kern w:val="24"/>
                <w:sz w:val="18"/>
                <w:lang w:val="zh-CN" w:bidi="zh-CN"/>
              </w:rPr>
              <w:t>挥发性有机化合物（</w:t>
            </w:r>
            <w:r w:rsidRPr="00F37A8A">
              <w:rPr>
                <w:kern w:val="24"/>
                <w:sz w:val="18"/>
                <w:lang w:val="zh-CN" w:bidi="zh-CN"/>
              </w:rPr>
              <w:t>ppbv</w:t>
            </w:r>
            <w:r w:rsidRPr="00F37A8A">
              <w:rPr>
                <w:kern w:val="24"/>
                <w:sz w:val="18"/>
                <w:lang w:val="zh-CN" w:bidi="zh-CN"/>
              </w:rPr>
              <w:t>）</w:t>
            </w:r>
          </w:p>
        </w:tc>
        <w:tc>
          <w:tcPr>
            <w:tcW w:w="4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9163BD0" w14:textId="77777777" w:rsidR="00B96101" w:rsidRPr="008A7F58" w:rsidRDefault="00B96101" w:rsidP="00F37A8A">
            <w:pPr>
              <w:spacing w:after="0" w:line="240" w:lineRule="auto"/>
              <w:jc w:val="both"/>
              <w:rPr>
                <w:rFonts w:ascii="Arial" w:eastAsia="Times New Roman" w:hAnsi="Arial" w:cs="Arial"/>
                <w:sz w:val="18"/>
                <w:szCs w:val="18"/>
                <w:lang w:val="fr-FR" w:eastAsia="en-ZA"/>
              </w:rPr>
            </w:pPr>
            <w:r w:rsidRPr="00F37A8A">
              <w:rPr>
                <w:kern w:val="24"/>
                <w:sz w:val="18"/>
                <w:lang w:val="zh-CN" w:bidi="zh-CN"/>
              </w:rPr>
              <w:t>EN 12619</w:t>
            </w:r>
            <w:r w:rsidRPr="00F37A8A">
              <w:rPr>
                <w:kern w:val="24"/>
                <w:sz w:val="18"/>
                <w:lang w:val="zh-CN" w:bidi="zh-CN"/>
              </w:rPr>
              <w:t>标准，</w:t>
            </w:r>
            <w:r w:rsidRPr="00F37A8A">
              <w:rPr>
                <w:kern w:val="24"/>
                <w:sz w:val="18"/>
                <w:lang w:val="zh-CN" w:bidi="zh-CN"/>
              </w:rPr>
              <w:t>US EPA</w:t>
            </w:r>
            <w:r w:rsidRPr="00F37A8A">
              <w:rPr>
                <w:kern w:val="24"/>
                <w:sz w:val="18"/>
                <w:lang w:val="zh-CN" w:bidi="zh-CN"/>
              </w:rPr>
              <w:t>标准，方法</w:t>
            </w:r>
            <w:r w:rsidRPr="00F37A8A">
              <w:rPr>
                <w:kern w:val="24"/>
                <w:sz w:val="18"/>
                <w:lang w:val="zh-CN" w:bidi="zh-CN"/>
              </w:rPr>
              <w:t>25A</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5018F61" w14:textId="77777777" w:rsidR="00B96101" w:rsidRPr="00F37A8A" w:rsidRDefault="00B96101" w:rsidP="00F37A8A">
            <w:pPr>
              <w:spacing w:after="0" w:line="240" w:lineRule="auto"/>
              <w:jc w:val="both"/>
              <w:rPr>
                <w:rFonts w:ascii="Arial" w:eastAsia="Times New Roman" w:hAnsi="Arial" w:cs="Arial"/>
                <w:sz w:val="18"/>
                <w:szCs w:val="18"/>
                <w:lang w:eastAsia="en-ZA"/>
              </w:rPr>
            </w:pPr>
            <w:r w:rsidRPr="00F37A8A">
              <w:rPr>
                <w:kern w:val="24"/>
                <w:sz w:val="18"/>
                <w:lang w:val="zh-CN" w:bidi="zh-CN"/>
              </w:rPr>
              <w:t>12</w:t>
            </w:r>
          </w:p>
        </w:tc>
        <w:tc>
          <w:tcPr>
            <w:tcW w:w="2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E63688" w14:textId="77777777" w:rsidR="00B96101" w:rsidRPr="00F37A8A" w:rsidRDefault="00B96101" w:rsidP="00F37A8A">
            <w:pPr>
              <w:spacing w:after="0" w:line="240" w:lineRule="auto"/>
              <w:jc w:val="both"/>
              <w:rPr>
                <w:rFonts w:ascii="Arial" w:eastAsia="Times New Roman" w:hAnsi="Arial" w:cs="Arial"/>
                <w:sz w:val="18"/>
                <w:szCs w:val="18"/>
                <w:lang w:eastAsia="en-ZA"/>
              </w:rPr>
            </w:pPr>
            <w:r w:rsidRPr="00F37A8A">
              <w:rPr>
                <w:kern w:val="24"/>
                <w:sz w:val="18"/>
                <w:lang w:val="zh-CN" w:bidi="zh-CN"/>
              </w:rPr>
              <w:t>抓取取样</w:t>
            </w:r>
          </w:p>
        </w:tc>
      </w:tr>
      <w:tr w:rsidR="003A7D06" w:rsidRPr="00B96101" w14:paraId="4D26868A" w14:textId="77777777" w:rsidTr="006E4949">
        <w:trPr>
          <w:trHeight w:val="196"/>
        </w:trPr>
        <w:tc>
          <w:tcPr>
            <w:tcW w:w="16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A5AC2AF" w14:textId="77777777" w:rsidR="003A7D06" w:rsidRPr="00F37A8A" w:rsidRDefault="003A7D06" w:rsidP="00F37A8A">
            <w:pPr>
              <w:spacing w:after="0" w:line="240" w:lineRule="auto"/>
              <w:jc w:val="both"/>
              <w:rPr>
                <w:rFonts w:ascii="Arial" w:eastAsia="Times New Roman" w:hAnsi="Arial" w:cs="Arial"/>
                <w:color w:val="000000" w:themeColor="text1"/>
                <w:kern w:val="24"/>
                <w:sz w:val="18"/>
                <w:szCs w:val="18"/>
                <w:lang w:val="en-GB" w:eastAsia="en-ZA"/>
              </w:rPr>
            </w:pPr>
            <w:r w:rsidRPr="00F37A8A">
              <w:rPr>
                <w:sz w:val="18"/>
                <w:lang w:val="zh-CN" w:bidi="zh-CN"/>
              </w:rPr>
              <w:t>PM</w:t>
            </w:r>
            <w:r w:rsidRPr="00F37A8A">
              <w:rPr>
                <w:sz w:val="18"/>
                <w:vertAlign w:val="subscript"/>
                <w:lang w:val="zh-CN" w:bidi="zh-CN"/>
              </w:rPr>
              <w:t>2.5</w:t>
            </w:r>
            <w:r w:rsidRPr="00F37A8A">
              <w:rPr>
                <w:sz w:val="18"/>
                <w:lang w:val="zh-CN" w:bidi="zh-CN"/>
              </w:rPr>
              <w:t xml:space="preserve"> (μg/m</w:t>
            </w:r>
            <w:r w:rsidRPr="00F37A8A">
              <w:rPr>
                <w:sz w:val="18"/>
                <w:vertAlign w:val="superscript"/>
                <w:lang w:val="zh-CN" w:bidi="zh-CN"/>
              </w:rPr>
              <w:t>3</w:t>
            </w:r>
            <w:r w:rsidRPr="00F37A8A">
              <w:rPr>
                <w:sz w:val="18"/>
                <w:lang w:val="zh-CN" w:bidi="zh-CN"/>
              </w:rPr>
              <w:t>)</w:t>
            </w:r>
          </w:p>
        </w:tc>
        <w:tc>
          <w:tcPr>
            <w:tcW w:w="4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6EB8480" w14:textId="77777777" w:rsidR="003A7D06" w:rsidRPr="00F37A8A" w:rsidRDefault="003A7D06" w:rsidP="00F37A8A">
            <w:pPr>
              <w:spacing w:after="0" w:line="240" w:lineRule="auto"/>
              <w:jc w:val="both"/>
              <w:rPr>
                <w:rFonts w:ascii="Arial" w:eastAsia="Times New Roman" w:hAnsi="Arial" w:cs="Arial"/>
                <w:color w:val="000000" w:themeColor="text1"/>
                <w:kern w:val="24"/>
                <w:sz w:val="18"/>
                <w:szCs w:val="18"/>
                <w:lang w:eastAsia="en-ZA"/>
              </w:rPr>
            </w:pPr>
            <w:r w:rsidRPr="00F37A8A">
              <w:rPr>
                <w:sz w:val="18"/>
                <w:lang w:val="zh-CN" w:bidi="zh-CN"/>
              </w:rPr>
              <w:t>VDI 2066</w:t>
            </w:r>
            <w:r w:rsidRPr="00F37A8A">
              <w:rPr>
                <w:sz w:val="18"/>
                <w:lang w:val="zh-CN" w:bidi="zh-CN"/>
              </w:rPr>
              <w:t>标准</w:t>
            </w:r>
            <w:r w:rsidRPr="00F37A8A">
              <w:rPr>
                <w:sz w:val="18"/>
                <w:lang w:val="zh-CN" w:bidi="zh-CN"/>
              </w:rPr>
              <w:t>Bl.10</w:t>
            </w:r>
            <w:r w:rsidRPr="00F37A8A">
              <w:rPr>
                <w:sz w:val="18"/>
                <w:lang w:val="zh-CN" w:bidi="zh-CN"/>
              </w:rPr>
              <w:t>，</w:t>
            </w:r>
            <w:r w:rsidRPr="00F37A8A">
              <w:rPr>
                <w:sz w:val="18"/>
                <w:lang w:val="zh-CN" w:bidi="zh-CN"/>
              </w:rPr>
              <w:t>US EPA</w:t>
            </w:r>
            <w:r w:rsidRPr="00F37A8A">
              <w:rPr>
                <w:sz w:val="18"/>
                <w:lang w:val="zh-CN" w:bidi="zh-CN"/>
              </w:rPr>
              <w:t>，方法</w:t>
            </w:r>
            <w:r w:rsidRPr="00F37A8A">
              <w:rPr>
                <w:sz w:val="18"/>
                <w:lang w:val="zh-CN" w:bidi="zh-CN"/>
              </w:rPr>
              <w:t>5I</w:t>
            </w:r>
            <w:r w:rsidRPr="00F37A8A">
              <w:rPr>
                <w:sz w:val="18"/>
                <w:lang w:val="zh-CN" w:bidi="zh-CN"/>
              </w:rPr>
              <w:t>；方法</w:t>
            </w:r>
            <w:r w:rsidRPr="00F37A8A">
              <w:rPr>
                <w:sz w:val="18"/>
                <w:lang w:val="zh-CN" w:bidi="zh-CN"/>
              </w:rPr>
              <w:t>201A</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446DC91" w14:textId="77777777" w:rsidR="003A7D06" w:rsidRPr="00F37A8A" w:rsidRDefault="003A7D06" w:rsidP="00F37A8A">
            <w:pPr>
              <w:spacing w:after="0" w:line="240" w:lineRule="auto"/>
              <w:jc w:val="both"/>
              <w:rPr>
                <w:rFonts w:ascii="Arial" w:eastAsia="Times New Roman" w:hAnsi="Arial" w:cs="Arial"/>
                <w:color w:val="000000" w:themeColor="text1"/>
                <w:kern w:val="24"/>
                <w:sz w:val="18"/>
                <w:szCs w:val="18"/>
                <w:lang w:val="en-GB" w:eastAsia="en-ZA"/>
              </w:rPr>
            </w:pPr>
            <w:r w:rsidRPr="00F37A8A">
              <w:rPr>
                <w:sz w:val="18"/>
                <w:lang w:val="zh-CN" w:bidi="zh-CN"/>
              </w:rPr>
              <w:t>10</w:t>
            </w:r>
          </w:p>
        </w:tc>
        <w:tc>
          <w:tcPr>
            <w:tcW w:w="2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D889E1D" w14:textId="77777777" w:rsidR="003A7D06" w:rsidRPr="00F37A8A" w:rsidRDefault="003A7D06" w:rsidP="00F37A8A">
            <w:pPr>
              <w:spacing w:after="0" w:line="240" w:lineRule="auto"/>
              <w:jc w:val="both"/>
              <w:rPr>
                <w:rFonts w:ascii="Arial" w:eastAsia="Times New Roman" w:hAnsi="Arial" w:cs="Arial"/>
                <w:color w:val="000000" w:themeColor="text1"/>
                <w:kern w:val="24"/>
                <w:sz w:val="18"/>
                <w:szCs w:val="18"/>
                <w:lang w:val="en-GB" w:eastAsia="en-ZA"/>
              </w:rPr>
            </w:pPr>
            <w:r w:rsidRPr="00F37A8A">
              <w:rPr>
                <w:sz w:val="18"/>
                <w:lang w:val="zh-CN" w:bidi="zh-CN"/>
              </w:rPr>
              <w:t>抓取取样</w:t>
            </w:r>
          </w:p>
        </w:tc>
      </w:tr>
      <w:tr w:rsidR="003A7D06" w:rsidRPr="008A7F58" w14:paraId="443111E3" w14:textId="77777777" w:rsidTr="006E4949">
        <w:trPr>
          <w:trHeight w:val="196"/>
        </w:trPr>
        <w:tc>
          <w:tcPr>
            <w:tcW w:w="16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A044B53" w14:textId="77777777" w:rsidR="003A7D06" w:rsidRPr="00F37A8A" w:rsidRDefault="003A7D06" w:rsidP="00F37A8A">
            <w:pPr>
              <w:spacing w:after="0" w:line="240" w:lineRule="auto"/>
              <w:jc w:val="both"/>
              <w:rPr>
                <w:rFonts w:ascii="Arial" w:eastAsia="Times New Roman" w:hAnsi="Arial" w:cs="Arial"/>
                <w:color w:val="000000" w:themeColor="text1"/>
                <w:kern w:val="24"/>
                <w:sz w:val="18"/>
                <w:szCs w:val="18"/>
                <w:lang w:val="en-GB" w:eastAsia="en-ZA"/>
              </w:rPr>
            </w:pPr>
            <w:r w:rsidRPr="00F37A8A">
              <w:rPr>
                <w:sz w:val="18"/>
                <w:lang w:val="zh-CN" w:bidi="zh-CN"/>
              </w:rPr>
              <w:t>O</w:t>
            </w:r>
            <w:r w:rsidRPr="00F37A8A">
              <w:rPr>
                <w:sz w:val="18"/>
                <w:vertAlign w:val="subscript"/>
                <w:lang w:val="zh-CN" w:bidi="zh-CN"/>
              </w:rPr>
              <w:t>2</w:t>
            </w:r>
          </w:p>
        </w:tc>
        <w:tc>
          <w:tcPr>
            <w:tcW w:w="4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1CA9E45" w14:textId="77777777" w:rsidR="003A7D06" w:rsidRPr="008A7F58" w:rsidRDefault="003A7D06" w:rsidP="00F37A8A">
            <w:pPr>
              <w:spacing w:after="0" w:line="240" w:lineRule="auto"/>
              <w:jc w:val="both"/>
              <w:rPr>
                <w:rFonts w:ascii="Arial" w:eastAsia="Times New Roman" w:hAnsi="Arial" w:cs="Arial"/>
                <w:color w:val="000000" w:themeColor="text1"/>
                <w:kern w:val="24"/>
                <w:sz w:val="18"/>
                <w:szCs w:val="18"/>
                <w:lang w:val="fr-FR" w:eastAsia="en-ZA"/>
              </w:rPr>
            </w:pPr>
            <w:r w:rsidRPr="00F37A8A">
              <w:rPr>
                <w:sz w:val="18"/>
                <w:lang w:val="zh-CN" w:bidi="zh-CN"/>
              </w:rPr>
              <w:t>EN14789</w:t>
            </w:r>
            <w:r w:rsidRPr="00F37A8A">
              <w:rPr>
                <w:sz w:val="18"/>
                <w:lang w:val="zh-CN" w:bidi="zh-CN"/>
              </w:rPr>
              <w:t>标准，</w:t>
            </w:r>
            <w:r w:rsidRPr="00F37A8A">
              <w:rPr>
                <w:sz w:val="18"/>
                <w:lang w:val="zh-CN" w:bidi="zh-CN"/>
              </w:rPr>
              <w:t>US EPA</w:t>
            </w:r>
            <w:r w:rsidRPr="00F37A8A">
              <w:rPr>
                <w:sz w:val="18"/>
                <w:lang w:val="zh-CN" w:bidi="zh-CN"/>
              </w:rPr>
              <w:t>标准，方法</w:t>
            </w:r>
            <w:r w:rsidRPr="00F37A8A">
              <w:rPr>
                <w:sz w:val="18"/>
                <w:lang w:val="zh-CN" w:bidi="zh-CN"/>
              </w:rPr>
              <w:t>3A</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526A538" w14:textId="77777777" w:rsidR="003A7D06" w:rsidRPr="008A7F58" w:rsidRDefault="003A7D06" w:rsidP="00F37A8A">
            <w:pPr>
              <w:spacing w:after="0" w:line="240" w:lineRule="auto"/>
              <w:jc w:val="both"/>
              <w:rPr>
                <w:rFonts w:ascii="Arial" w:eastAsia="Times New Roman" w:hAnsi="Arial" w:cs="Arial"/>
                <w:color w:val="000000" w:themeColor="text1"/>
                <w:kern w:val="24"/>
                <w:sz w:val="18"/>
                <w:szCs w:val="18"/>
                <w:lang w:val="fr-FR" w:eastAsia="en-ZA"/>
              </w:rPr>
            </w:pPr>
          </w:p>
        </w:tc>
        <w:tc>
          <w:tcPr>
            <w:tcW w:w="2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69D1B67" w14:textId="77777777" w:rsidR="003A7D06" w:rsidRPr="008A7F58" w:rsidRDefault="003A7D06" w:rsidP="00F37A8A">
            <w:pPr>
              <w:spacing w:after="0" w:line="240" w:lineRule="auto"/>
              <w:jc w:val="both"/>
              <w:rPr>
                <w:rFonts w:ascii="Arial" w:eastAsia="Times New Roman" w:hAnsi="Arial" w:cs="Arial"/>
                <w:color w:val="000000" w:themeColor="text1"/>
                <w:kern w:val="24"/>
                <w:sz w:val="18"/>
                <w:szCs w:val="18"/>
                <w:lang w:val="fr-FR" w:eastAsia="en-ZA"/>
              </w:rPr>
            </w:pPr>
          </w:p>
        </w:tc>
      </w:tr>
      <w:tr w:rsidR="003A7D06" w:rsidRPr="00B96101" w14:paraId="4187AB0F" w14:textId="77777777" w:rsidTr="006E4949">
        <w:trPr>
          <w:trHeight w:val="196"/>
        </w:trPr>
        <w:tc>
          <w:tcPr>
            <w:tcW w:w="16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98818A5" w14:textId="77777777" w:rsidR="003A7D06" w:rsidRPr="00F37A8A" w:rsidRDefault="003A7D06" w:rsidP="00F37A8A">
            <w:pPr>
              <w:spacing w:after="0" w:line="240" w:lineRule="auto"/>
              <w:jc w:val="both"/>
              <w:rPr>
                <w:rFonts w:ascii="Arial" w:eastAsia="Times New Roman" w:hAnsi="Arial" w:cs="Arial"/>
                <w:color w:val="000000" w:themeColor="text1"/>
                <w:kern w:val="24"/>
                <w:sz w:val="18"/>
                <w:szCs w:val="18"/>
                <w:lang w:val="en-GB" w:eastAsia="en-ZA"/>
              </w:rPr>
            </w:pPr>
            <w:r w:rsidRPr="00F37A8A">
              <w:rPr>
                <w:sz w:val="18"/>
                <w:lang w:val="zh-CN" w:bidi="zh-CN"/>
              </w:rPr>
              <w:t>NH</w:t>
            </w:r>
            <w:r w:rsidRPr="00F37A8A">
              <w:rPr>
                <w:sz w:val="18"/>
                <w:vertAlign w:val="subscript"/>
                <w:lang w:val="zh-CN" w:bidi="zh-CN"/>
              </w:rPr>
              <w:t>3</w:t>
            </w:r>
            <w:r w:rsidRPr="00F37A8A">
              <w:rPr>
                <w:sz w:val="18"/>
                <w:lang w:val="zh-CN" w:bidi="zh-CN"/>
              </w:rPr>
              <w:t xml:space="preserve"> (ppmv)</w:t>
            </w:r>
          </w:p>
        </w:tc>
        <w:tc>
          <w:tcPr>
            <w:tcW w:w="4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52629FC" w14:textId="77777777" w:rsidR="003A7D06" w:rsidRPr="00F37A8A" w:rsidRDefault="003A7D06" w:rsidP="00F37A8A">
            <w:pPr>
              <w:spacing w:after="0" w:line="240" w:lineRule="auto"/>
              <w:jc w:val="both"/>
              <w:rPr>
                <w:rFonts w:ascii="Arial" w:eastAsia="Times New Roman" w:hAnsi="Arial" w:cs="Arial"/>
                <w:color w:val="000000" w:themeColor="text1"/>
                <w:kern w:val="24"/>
                <w:sz w:val="18"/>
                <w:szCs w:val="18"/>
                <w:lang w:eastAsia="en-ZA"/>
              </w:rPr>
            </w:pPr>
            <w:r w:rsidRPr="00F37A8A">
              <w:rPr>
                <w:sz w:val="18"/>
                <w:lang w:val="zh-CN" w:bidi="zh-CN"/>
              </w:rPr>
              <w:t>US EPA CTM-027</w:t>
            </w:r>
            <w:r w:rsidRPr="00F37A8A">
              <w:rPr>
                <w:sz w:val="18"/>
                <w:lang w:val="zh-CN" w:bidi="zh-CN"/>
              </w:rPr>
              <w:t>标准</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425A3A8" w14:textId="77777777" w:rsidR="003A7D06" w:rsidRPr="00F37A8A" w:rsidRDefault="003A7D06" w:rsidP="00F37A8A">
            <w:pPr>
              <w:spacing w:after="0" w:line="240" w:lineRule="auto"/>
              <w:jc w:val="both"/>
              <w:rPr>
                <w:rFonts w:ascii="Arial" w:eastAsia="Times New Roman" w:hAnsi="Arial" w:cs="Arial"/>
                <w:color w:val="000000" w:themeColor="text1"/>
                <w:kern w:val="24"/>
                <w:sz w:val="18"/>
                <w:szCs w:val="18"/>
                <w:lang w:val="en-GB" w:eastAsia="en-ZA"/>
              </w:rPr>
            </w:pPr>
            <w:r w:rsidRPr="00F37A8A">
              <w:rPr>
                <w:sz w:val="18"/>
                <w:lang w:val="zh-CN" w:bidi="zh-CN"/>
              </w:rPr>
              <w:t>50</w:t>
            </w:r>
          </w:p>
        </w:tc>
        <w:tc>
          <w:tcPr>
            <w:tcW w:w="2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3042838" w14:textId="77777777" w:rsidR="003A7D06" w:rsidRPr="00F37A8A" w:rsidRDefault="003A7D06" w:rsidP="00F37A8A">
            <w:pPr>
              <w:spacing w:after="0" w:line="240" w:lineRule="auto"/>
              <w:jc w:val="both"/>
              <w:rPr>
                <w:rFonts w:ascii="Arial" w:eastAsia="Times New Roman" w:hAnsi="Arial" w:cs="Arial"/>
                <w:color w:val="000000" w:themeColor="text1"/>
                <w:kern w:val="24"/>
                <w:sz w:val="18"/>
                <w:szCs w:val="18"/>
                <w:lang w:val="en-GB" w:eastAsia="en-ZA"/>
              </w:rPr>
            </w:pPr>
            <w:r w:rsidRPr="00F37A8A">
              <w:rPr>
                <w:sz w:val="18"/>
                <w:lang w:val="zh-CN" w:bidi="zh-CN"/>
              </w:rPr>
              <w:t>抓取取样</w:t>
            </w:r>
          </w:p>
        </w:tc>
      </w:tr>
      <w:tr w:rsidR="003A7D06" w:rsidRPr="00B96101" w14:paraId="7FF05662" w14:textId="77777777" w:rsidTr="006E4949">
        <w:trPr>
          <w:trHeight w:val="196"/>
        </w:trPr>
        <w:tc>
          <w:tcPr>
            <w:tcW w:w="16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CBA3991" w14:textId="77777777" w:rsidR="003A7D06" w:rsidRPr="00F37A8A" w:rsidRDefault="003A7D06" w:rsidP="00F37A8A">
            <w:pPr>
              <w:spacing w:after="0" w:line="240" w:lineRule="auto"/>
              <w:jc w:val="both"/>
              <w:rPr>
                <w:rFonts w:ascii="Arial" w:eastAsia="Times New Roman" w:hAnsi="Arial" w:cs="Arial"/>
                <w:color w:val="000000" w:themeColor="text1"/>
                <w:kern w:val="24"/>
                <w:sz w:val="18"/>
                <w:szCs w:val="18"/>
                <w:lang w:val="en-GB" w:eastAsia="en-ZA"/>
              </w:rPr>
            </w:pPr>
            <w:r w:rsidRPr="00F37A8A">
              <w:rPr>
                <w:sz w:val="18"/>
                <w:lang w:val="zh-CN" w:bidi="zh-CN"/>
              </w:rPr>
              <w:t>容积流量</w:t>
            </w:r>
          </w:p>
        </w:tc>
        <w:tc>
          <w:tcPr>
            <w:tcW w:w="4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F3F1E5B" w14:textId="77777777" w:rsidR="003A7D06" w:rsidRPr="00F37A8A" w:rsidRDefault="003A7D06" w:rsidP="00F37A8A">
            <w:pPr>
              <w:spacing w:after="0" w:line="240" w:lineRule="auto"/>
              <w:jc w:val="both"/>
              <w:rPr>
                <w:rFonts w:ascii="Arial" w:eastAsia="Times New Roman" w:hAnsi="Arial" w:cs="Arial"/>
                <w:color w:val="000000" w:themeColor="text1"/>
                <w:kern w:val="24"/>
                <w:sz w:val="18"/>
                <w:szCs w:val="18"/>
                <w:lang w:eastAsia="en-ZA"/>
              </w:rPr>
            </w:pPr>
            <w:r w:rsidRPr="00F37A8A">
              <w:rPr>
                <w:sz w:val="18"/>
                <w:lang w:val="zh-CN" w:bidi="zh-CN"/>
              </w:rPr>
              <w:t>ISO 16911- 1</w:t>
            </w:r>
            <w:r w:rsidRPr="00F37A8A">
              <w:rPr>
                <w:sz w:val="18"/>
                <w:lang w:val="zh-CN" w:bidi="zh-CN"/>
              </w:rPr>
              <w:t>标准，</w:t>
            </w:r>
            <w:r w:rsidRPr="00F37A8A">
              <w:rPr>
                <w:sz w:val="18"/>
                <w:lang w:val="zh-CN" w:bidi="zh-CN"/>
              </w:rPr>
              <w:t>US EPA</w:t>
            </w:r>
            <w:r w:rsidRPr="00F37A8A">
              <w:rPr>
                <w:sz w:val="18"/>
                <w:lang w:val="zh-CN" w:bidi="zh-CN"/>
              </w:rPr>
              <w:t>标准，方法</w:t>
            </w:r>
            <w:r w:rsidRPr="00F37A8A">
              <w:rPr>
                <w:sz w:val="18"/>
                <w:lang w:val="zh-CN" w:bidi="zh-CN"/>
              </w:rPr>
              <w:t>2</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37C691F" w14:textId="77777777" w:rsidR="003A7D06" w:rsidRPr="00F37A8A" w:rsidRDefault="003A7D06" w:rsidP="00F37A8A">
            <w:pPr>
              <w:spacing w:after="0" w:line="240" w:lineRule="auto"/>
              <w:jc w:val="both"/>
              <w:rPr>
                <w:rFonts w:ascii="Arial" w:eastAsia="Times New Roman" w:hAnsi="Arial" w:cs="Arial"/>
                <w:color w:val="000000" w:themeColor="text1"/>
                <w:kern w:val="24"/>
                <w:sz w:val="18"/>
                <w:szCs w:val="18"/>
                <w:lang w:val="en-GB" w:eastAsia="en-ZA"/>
              </w:rPr>
            </w:pPr>
          </w:p>
        </w:tc>
        <w:tc>
          <w:tcPr>
            <w:tcW w:w="2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6D9787F" w14:textId="77777777" w:rsidR="003A7D06" w:rsidRPr="00F37A8A" w:rsidRDefault="003A7D06" w:rsidP="00F37A8A">
            <w:pPr>
              <w:spacing w:after="0" w:line="240" w:lineRule="auto"/>
              <w:jc w:val="both"/>
              <w:rPr>
                <w:rFonts w:ascii="Arial" w:eastAsia="Times New Roman" w:hAnsi="Arial" w:cs="Arial"/>
                <w:color w:val="000000" w:themeColor="text1"/>
                <w:kern w:val="24"/>
                <w:sz w:val="18"/>
                <w:szCs w:val="18"/>
                <w:lang w:val="en-GB" w:eastAsia="en-ZA"/>
              </w:rPr>
            </w:pPr>
          </w:p>
        </w:tc>
      </w:tr>
      <w:tr w:rsidR="003A7D06" w:rsidRPr="00B96101" w14:paraId="780AA517" w14:textId="77777777" w:rsidTr="006E4949">
        <w:trPr>
          <w:trHeight w:val="196"/>
        </w:trPr>
        <w:tc>
          <w:tcPr>
            <w:tcW w:w="16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22EDAEC" w14:textId="77777777" w:rsidR="003A7D06" w:rsidRPr="00F37A8A" w:rsidRDefault="003A7D06" w:rsidP="00F37A8A">
            <w:pPr>
              <w:spacing w:after="0" w:line="240" w:lineRule="auto"/>
              <w:jc w:val="both"/>
              <w:rPr>
                <w:rFonts w:ascii="Arial" w:eastAsia="Times New Roman" w:hAnsi="Arial" w:cs="Arial"/>
                <w:color w:val="000000" w:themeColor="text1"/>
                <w:kern w:val="24"/>
                <w:sz w:val="18"/>
                <w:szCs w:val="18"/>
                <w:lang w:val="en-GB" w:eastAsia="en-ZA"/>
              </w:rPr>
            </w:pPr>
            <w:r w:rsidRPr="00F37A8A">
              <w:rPr>
                <w:sz w:val="18"/>
                <w:lang w:val="zh-CN" w:bidi="zh-CN"/>
              </w:rPr>
              <w:t>水分含量</w:t>
            </w:r>
          </w:p>
        </w:tc>
        <w:tc>
          <w:tcPr>
            <w:tcW w:w="4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A916A2D" w14:textId="77777777" w:rsidR="003A7D06" w:rsidRPr="00F37A8A" w:rsidRDefault="003A7D06" w:rsidP="00F37A8A">
            <w:pPr>
              <w:spacing w:after="0" w:line="240" w:lineRule="auto"/>
              <w:jc w:val="both"/>
              <w:rPr>
                <w:rFonts w:ascii="Arial" w:eastAsia="Times New Roman" w:hAnsi="Arial" w:cs="Arial"/>
                <w:color w:val="000000" w:themeColor="text1"/>
                <w:kern w:val="24"/>
                <w:sz w:val="18"/>
                <w:szCs w:val="18"/>
                <w:lang w:eastAsia="en-ZA"/>
              </w:rPr>
            </w:pPr>
            <w:r w:rsidRPr="00F37A8A">
              <w:rPr>
                <w:sz w:val="18"/>
                <w:lang w:val="zh-CN" w:bidi="zh-CN"/>
              </w:rPr>
              <w:t>EN 14790</w:t>
            </w:r>
            <w:r w:rsidRPr="00F37A8A">
              <w:rPr>
                <w:sz w:val="18"/>
                <w:lang w:val="zh-CN" w:bidi="zh-CN"/>
              </w:rPr>
              <w:t>标准，</w:t>
            </w:r>
            <w:r w:rsidRPr="00F37A8A">
              <w:rPr>
                <w:sz w:val="18"/>
                <w:lang w:val="zh-CN" w:bidi="zh-CN"/>
              </w:rPr>
              <w:t>US EPA</w:t>
            </w:r>
            <w:r w:rsidRPr="00F37A8A">
              <w:rPr>
                <w:sz w:val="18"/>
                <w:lang w:val="zh-CN" w:bidi="zh-CN"/>
              </w:rPr>
              <w:t>标准，方法</w:t>
            </w:r>
            <w:r w:rsidRPr="00F37A8A">
              <w:rPr>
                <w:sz w:val="18"/>
                <w:lang w:val="zh-CN" w:bidi="zh-CN"/>
              </w:rPr>
              <w:t>4</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7A2FD0A" w14:textId="77777777" w:rsidR="003A7D06" w:rsidRPr="00F37A8A" w:rsidRDefault="003A7D06" w:rsidP="00F37A8A">
            <w:pPr>
              <w:spacing w:after="0" w:line="240" w:lineRule="auto"/>
              <w:jc w:val="both"/>
              <w:rPr>
                <w:rFonts w:ascii="Arial" w:eastAsia="Times New Roman" w:hAnsi="Arial" w:cs="Arial"/>
                <w:color w:val="000000" w:themeColor="text1"/>
                <w:kern w:val="24"/>
                <w:sz w:val="18"/>
                <w:szCs w:val="18"/>
                <w:lang w:val="en-GB" w:eastAsia="en-ZA"/>
              </w:rPr>
            </w:pPr>
          </w:p>
        </w:tc>
        <w:tc>
          <w:tcPr>
            <w:tcW w:w="2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2D2476B" w14:textId="77777777" w:rsidR="003A7D06" w:rsidRPr="00F37A8A" w:rsidRDefault="003A7D06" w:rsidP="00F37A8A">
            <w:pPr>
              <w:spacing w:after="0" w:line="240" w:lineRule="auto"/>
              <w:jc w:val="both"/>
              <w:rPr>
                <w:rFonts w:ascii="Arial" w:eastAsia="Times New Roman" w:hAnsi="Arial" w:cs="Arial"/>
                <w:color w:val="000000" w:themeColor="text1"/>
                <w:kern w:val="24"/>
                <w:sz w:val="18"/>
                <w:szCs w:val="18"/>
                <w:lang w:val="en-GB" w:eastAsia="en-ZA"/>
              </w:rPr>
            </w:pPr>
          </w:p>
        </w:tc>
      </w:tr>
    </w:tbl>
    <w:p w14:paraId="4B6C5FA9" w14:textId="77777777" w:rsidR="003A7D06" w:rsidRDefault="003A7D06" w:rsidP="00754D3E">
      <w:pPr>
        <w:spacing w:line="360" w:lineRule="auto"/>
        <w:jc w:val="both"/>
        <w:rPr>
          <w:rFonts w:ascii="Arial" w:hAnsi="Arial" w:cs="Arial"/>
          <w:lang w:val="en-GB"/>
        </w:rPr>
      </w:pPr>
    </w:p>
    <w:p w14:paraId="179EBD6C" w14:textId="1B227EED" w:rsidR="00754D3E" w:rsidRPr="00BD0F4A" w:rsidRDefault="00754D3E" w:rsidP="00754D3E">
      <w:pPr>
        <w:spacing w:line="360" w:lineRule="auto"/>
        <w:jc w:val="both"/>
        <w:rPr>
          <w:rFonts w:ascii="Arial" w:hAnsi="Arial" w:cs="Arial"/>
          <w:b/>
          <w:lang w:val="en-GB"/>
        </w:rPr>
      </w:pPr>
      <w:r w:rsidRPr="00BD0F4A">
        <w:rPr>
          <w:b/>
          <w:lang w:val="zh-CN" w:bidi="zh-CN"/>
        </w:rPr>
        <w:t>6</w:t>
      </w:r>
      <w:r w:rsidR="00946DEE">
        <w:rPr>
          <w:b/>
          <w:lang w:val="zh-CN" w:bidi="zh-CN"/>
        </w:rPr>
        <w:t xml:space="preserve"> </w:t>
      </w:r>
      <w:r w:rsidRPr="00BD0F4A">
        <w:rPr>
          <w:b/>
          <w:lang w:val="zh-CN" w:bidi="zh-CN"/>
        </w:rPr>
        <w:t>声学参数</w:t>
      </w:r>
    </w:p>
    <w:p w14:paraId="3FD5A8B5" w14:textId="600F760F" w:rsidR="003A7D06" w:rsidRPr="00BD0F4A" w:rsidRDefault="003A7D06" w:rsidP="003A7D06">
      <w:pPr>
        <w:spacing w:line="360" w:lineRule="auto"/>
        <w:jc w:val="both"/>
        <w:rPr>
          <w:rFonts w:ascii="Arial" w:hAnsi="Arial" w:cs="Arial"/>
          <w:lang w:val="en-GB"/>
        </w:rPr>
      </w:pPr>
      <w:r w:rsidRPr="003A7D06">
        <w:rPr>
          <w:lang w:val="zh-CN" w:bidi="zh-CN"/>
        </w:rPr>
        <w:t>在进行受控噪声测试时，系统所处位置之上或附近宜至少具有一个声音反射平面应没有任何背景噪声测试系统，并具备接近反射地面上自由场的声学条件。对于带有上部结构的</w:t>
      </w:r>
      <w:r w:rsidRPr="003A7D06">
        <w:rPr>
          <w:lang w:val="zh-CN" w:bidi="zh-CN"/>
        </w:rPr>
        <w:t>NSSS</w:t>
      </w:r>
      <w:r w:rsidRPr="003A7D06">
        <w:rPr>
          <w:lang w:val="zh-CN" w:bidi="zh-CN"/>
        </w:rPr>
        <w:t>系统，应在上部结构内部和外部进行噪声级测试。如系统中的上部构造不是系统产品的一部分，噪声测量应在未安装上部构造的情况下进行，即只需在外部测量点进行测量。在可重复的条件下进行噪声级测试，并应代表正常操作下所涉及的最大噪声操作。应在前端用户界面上方</w:t>
      </w:r>
      <w:r w:rsidRPr="003A7D06">
        <w:rPr>
          <w:lang w:val="zh-CN" w:bidi="zh-CN"/>
        </w:rPr>
        <w:t>1.2</w:t>
      </w:r>
      <w:r w:rsidRPr="003A7D06">
        <w:rPr>
          <w:lang w:val="zh-CN" w:bidi="zh-CN"/>
        </w:rPr>
        <w:t>米处进行上部结构内部的噪声测试。如</w:t>
      </w:r>
      <w:r w:rsidR="00E9431A">
        <w:fldChar w:fldCharType="begin"/>
      </w:r>
      <w:r w:rsidR="00E9431A">
        <w:instrText xml:space="preserve"> REF _Ref31607158 \h  \* MERGEFORMAT </w:instrText>
      </w:r>
      <w:r w:rsidR="00E9431A">
        <w:fldChar w:fldCharType="separate"/>
      </w:r>
      <w:r w:rsidR="003A283E">
        <w:rPr>
          <w:lang w:val="zh-CN" w:bidi="zh-CN"/>
        </w:rPr>
        <w:t>图</w:t>
      </w:r>
      <w:r w:rsidR="0096489D" w:rsidRPr="0096489D">
        <w:rPr>
          <w:noProof/>
          <w:lang w:val="zh-CN" w:bidi="zh-CN"/>
        </w:rPr>
        <w:t>17</w:t>
      </w:r>
      <w:r w:rsidR="00E9431A">
        <w:fldChar w:fldCharType="end"/>
      </w:r>
      <w:r w:rsidRPr="003A7D06">
        <w:rPr>
          <w:lang w:val="zh-CN" w:bidi="zh-CN"/>
        </w:rPr>
        <w:t>所示，在特定点进行外部单位噪声测量。</w:t>
      </w:r>
    </w:p>
    <w:p w14:paraId="02B604BE" w14:textId="77777777" w:rsidR="00F15874" w:rsidRDefault="00E9431A" w:rsidP="00F15874">
      <w:pPr>
        <w:spacing w:line="360" w:lineRule="auto"/>
        <w:jc w:val="center"/>
        <w:rPr>
          <w:rFonts w:ascii="Arial" w:hAnsi="Arial" w:cs="Arial"/>
          <w:lang w:val="en-GB"/>
        </w:rPr>
      </w:pPr>
      <w:r>
        <w:rPr>
          <w:noProof/>
          <w:lang w:val="en-US" w:eastAsia="en-US"/>
        </w:rPr>
        <w:lastRenderedPageBreak/>
        <mc:AlternateContent>
          <mc:Choice Requires="wpg">
            <w:drawing>
              <wp:inline distT="0" distB="0" distL="0" distR="0" wp14:anchorId="58F05EC6" wp14:editId="1870C34D">
                <wp:extent cx="3827145" cy="3814683"/>
                <wp:effectExtent l="0" t="0" r="1905" b="0"/>
                <wp:docPr id="22"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7145" cy="3814683"/>
                          <a:chOff x="0" y="0"/>
                          <a:chExt cx="38271" cy="38146"/>
                        </a:xfrm>
                      </wpg:grpSpPr>
                      <pic:pic xmlns:pic="http://schemas.openxmlformats.org/drawingml/2006/picture">
                        <pic:nvPicPr>
                          <pic:cNvPr id="23" name="Picture 1070" descr="Booklet-for--Training-on-Iso-standard-30500_Страница_51_Изображение_000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271" cy="37134"/>
                          </a:xfrm>
                          <a:prstGeom prst="rect">
                            <a:avLst/>
                          </a:prstGeom>
                          <a:noFill/>
                          <a:extLst>
                            <a:ext uri="{909E8E84-426E-40DD-AFC4-6F175D3DCCD1}">
                              <a14:hiddenFill xmlns:a14="http://schemas.microsoft.com/office/drawing/2010/main">
                                <a:solidFill>
                                  <a:srgbClr val="FFFFFF"/>
                                </a:solidFill>
                              </a14:hiddenFill>
                            </a:ext>
                          </a:extLst>
                        </pic:spPr>
                      </pic:pic>
                      <wps:wsp>
                        <wps:cNvPr id="24" name="Text Box 175"/>
                        <wps:cNvSpPr txBox="1">
                          <a:spLocks noChangeArrowheads="1"/>
                        </wps:cNvSpPr>
                        <wps:spPr bwMode="auto">
                          <a:xfrm>
                            <a:off x="2413" y="27351"/>
                            <a:ext cx="22923" cy="1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7BE8D" w14:textId="77777777" w:rsidR="00CB5C0E" w:rsidRPr="00860E81" w:rsidRDefault="00CB5C0E" w:rsidP="00860E81">
                              <w:pPr>
                                <w:spacing w:after="0" w:line="360" w:lineRule="auto"/>
                                <w:rPr>
                                  <w:rFonts w:ascii="Times New Roman" w:hAnsi="Times New Roman" w:cs="Times New Roman"/>
                                  <w:b/>
                                  <w:sz w:val="10"/>
                                </w:rPr>
                              </w:pPr>
                              <w:r w:rsidRPr="00860E81">
                                <w:rPr>
                                  <w:b/>
                                  <w:sz w:val="10"/>
                                  <w:lang w:val="zh-CN" w:bidi="zh-CN"/>
                                </w:rPr>
                                <w:t>要点</w:t>
                              </w:r>
                            </w:p>
                            <w:p w14:paraId="63F5E230" w14:textId="77777777" w:rsidR="00CB5C0E" w:rsidRPr="00860E81" w:rsidRDefault="00CB5C0E" w:rsidP="00860E81">
                              <w:pPr>
                                <w:tabs>
                                  <w:tab w:val="left" w:pos="284"/>
                                </w:tabs>
                                <w:spacing w:after="0" w:line="360" w:lineRule="auto"/>
                                <w:rPr>
                                  <w:rFonts w:ascii="Times New Roman" w:hAnsi="Times New Roman" w:cs="Times New Roman"/>
                                  <w:sz w:val="10"/>
                                </w:rPr>
                              </w:pPr>
                              <w:r w:rsidRPr="00860E81">
                                <w:rPr>
                                  <w:sz w:val="10"/>
                                  <w:lang w:val="zh-CN" w:bidi="zh-CN"/>
                                </w:rPr>
                                <w:t xml:space="preserve">1 </w:t>
                              </w:r>
                              <w:r w:rsidRPr="00860E81">
                                <w:rPr>
                                  <w:sz w:val="10"/>
                                  <w:lang w:val="zh-CN" w:bidi="zh-CN"/>
                                </w:rPr>
                                <w:tab/>
                              </w:r>
                              <w:r w:rsidRPr="00860E81">
                                <w:rPr>
                                  <w:sz w:val="10"/>
                                  <w:lang w:val="zh-CN" w:bidi="zh-CN"/>
                                </w:rPr>
                                <w:t>平行六面体的测量范围</w:t>
                              </w:r>
                            </w:p>
                            <w:p w14:paraId="6AF349C4" w14:textId="77777777" w:rsidR="00CB5C0E" w:rsidRPr="00860E81" w:rsidRDefault="00CB5C0E" w:rsidP="00860E81">
                              <w:pPr>
                                <w:tabs>
                                  <w:tab w:val="left" w:pos="284"/>
                                </w:tabs>
                                <w:spacing w:after="0" w:line="360" w:lineRule="auto"/>
                                <w:rPr>
                                  <w:rFonts w:ascii="Times New Roman" w:hAnsi="Times New Roman" w:cs="Times New Roman"/>
                                  <w:sz w:val="10"/>
                                </w:rPr>
                              </w:pPr>
                              <w:r w:rsidRPr="00860E81">
                                <w:rPr>
                                  <w:sz w:val="10"/>
                                  <w:lang w:val="zh-CN" w:bidi="zh-CN"/>
                                </w:rPr>
                                <w:t>2</w:t>
                              </w:r>
                              <w:r w:rsidRPr="00860E81">
                                <w:rPr>
                                  <w:sz w:val="10"/>
                                  <w:lang w:val="zh-CN" w:bidi="zh-CN"/>
                                </w:rPr>
                                <w:tab/>
                              </w:r>
                              <w:r w:rsidRPr="00860E81">
                                <w:rPr>
                                  <w:sz w:val="10"/>
                                  <w:lang w:val="zh-CN" w:bidi="zh-CN"/>
                                </w:rPr>
                                <w:t>参考平行六面体</w:t>
                              </w:r>
                            </w:p>
                            <w:p w14:paraId="1261DE7D" w14:textId="77777777" w:rsidR="00CB5C0E" w:rsidRPr="00860E81" w:rsidRDefault="00CB5C0E" w:rsidP="00860E81">
                              <w:pPr>
                                <w:tabs>
                                  <w:tab w:val="left" w:pos="284"/>
                                </w:tabs>
                                <w:spacing w:after="0" w:line="360" w:lineRule="auto"/>
                                <w:rPr>
                                  <w:rFonts w:ascii="Times New Roman" w:hAnsi="Times New Roman" w:cs="Times New Roman"/>
                                  <w:sz w:val="10"/>
                                </w:rPr>
                              </w:pPr>
                              <w:r w:rsidRPr="00860E81">
                                <w:rPr>
                                  <w:sz w:val="10"/>
                                  <w:lang w:val="zh-CN" w:bidi="zh-CN"/>
                                </w:rPr>
                                <w:t>W</w:t>
                              </w:r>
                              <w:r w:rsidRPr="00860E81">
                                <w:rPr>
                                  <w:sz w:val="10"/>
                                  <w:lang w:val="zh-CN" w:bidi="zh-CN"/>
                                </w:rPr>
                                <w:tab/>
                              </w:r>
                              <w:r w:rsidRPr="00860E81">
                                <w:rPr>
                                  <w:sz w:val="10"/>
                                  <w:lang w:val="zh-CN" w:bidi="zh-CN"/>
                                </w:rPr>
                                <w:t>宽</w:t>
                              </w:r>
                            </w:p>
                            <w:p w14:paraId="4FA125AB" w14:textId="77777777" w:rsidR="00CB5C0E" w:rsidRPr="00860E81" w:rsidRDefault="00CB5C0E" w:rsidP="00860E81">
                              <w:pPr>
                                <w:tabs>
                                  <w:tab w:val="left" w:pos="284"/>
                                </w:tabs>
                                <w:spacing w:after="0" w:line="360" w:lineRule="auto"/>
                                <w:rPr>
                                  <w:rFonts w:ascii="Times New Roman" w:hAnsi="Times New Roman" w:cs="Times New Roman"/>
                                  <w:sz w:val="10"/>
                                </w:rPr>
                              </w:pPr>
                              <w:r w:rsidRPr="00860E81">
                                <w:rPr>
                                  <w:sz w:val="10"/>
                                  <w:lang w:val="zh-CN" w:bidi="zh-CN"/>
                                </w:rPr>
                                <w:t>L</w:t>
                              </w:r>
                              <w:r w:rsidRPr="00860E81">
                                <w:rPr>
                                  <w:sz w:val="10"/>
                                  <w:lang w:val="zh-CN" w:bidi="zh-CN"/>
                                </w:rPr>
                                <w:tab/>
                              </w:r>
                              <w:r w:rsidRPr="00860E81">
                                <w:rPr>
                                  <w:sz w:val="10"/>
                                  <w:lang w:val="zh-CN" w:bidi="zh-CN"/>
                                </w:rPr>
                                <w:t>长</w:t>
                              </w:r>
                            </w:p>
                            <w:p w14:paraId="742EFD2A" w14:textId="77777777" w:rsidR="00CB5C0E" w:rsidRPr="00860E81" w:rsidRDefault="00CB5C0E" w:rsidP="00860E81">
                              <w:pPr>
                                <w:tabs>
                                  <w:tab w:val="left" w:pos="284"/>
                                </w:tabs>
                                <w:spacing w:after="0" w:line="360" w:lineRule="auto"/>
                                <w:rPr>
                                  <w:rFonts w:ascii="Times New Roman" w:hAnsi="Times New Roman" w:cs="Times New Roman"/>
                                  <w:sz w:val="10"/>
                                </w:rPr>
                              </w:pPr>
                              <w:r w:rsidRPr="00860E81">
                                <w:rPr>
                                  <w:sz w:val="10"/>
                                  <w:lang w:val="zh-CN" w:bidi="zh-CN"/>
                                </w:rPr>
                                <w:t>X</w:t>
                              </w:r>
                              <w:r w:rsidRPr="00860E81">
                                <w:rPr>
                                  <w:sz w:val="10"/>
                                  <w:lang w:val="zh-CN" w:bidi="zh-CN"/>
                                </w:rPr>
                                <w:tab/>
                              </w:r>
                              <w:r w:rsidRPr="00860E81">
                                <w:rPr>
                                  <w:sz w:val="10"/>
                                  <w:lang w:val="zh-CN" w:bidi="zh-CN"/>
                                </w:rPr>
                                <w:t>关键测量点</w:t>
                              </w:r>
                            </w:p>
                            <w:p w14:paraId="49B3319D" w14:textId="77777777" w:rsidR="00CB5C0E" w:rsidRPr="00860E81" w:rsidRDefault="00CB5C0E" w:rsidP="00860E81">
                              <w:pPr>
                                <w:tabs>
                                  <w:tab w:val="left" w:pos="284"/>
                                </w:tabs>
                                <w:spacing w:after="0" w:line="360" w:lineRule="auto"/>
                                <w:rPr>
                                  <w:rFonts w:ascii="Times New Roman" w:hAnsi="Times New Roman" w:cs="Times New Roman"/>
                                  <w:sz w:val="10"/>
                                </w:rPr>
                              </w:pPr>
                              <w:r w:rsidRPr="00860E81">
                                <w:rPr>
                                  <w:sz w:val="10"/>
                                  <w:lang w:val="zh-CN" w:bidi="zh-CN"/>
                                </w:rPr>
                                <w:sym w:font="Wingdings 2" w:char="F099"/>
                              </w:r>
                              <w:r w:rsidRPr="00860E81">
                                <w:rPr>
                                  <w:sz w:val="10"/>
                                  <w:lang w:val="zh-CN" w:bidi="zh-CN"/>
                                </w:rPr>
                                <w:tab/>
                              </w:r>
                              <w:r w:rsidRPr="00860E81">
                                <w:rPr>
                                  <w:sz w:val="10"/>
                                  <w:lang w:val="zh-CN" w:bidi="zh-CN"/>
                                </w:rPr>
                                <w:t>测量点</w:t>
                              </w:r>
                            </w:p>
                            <w:p w14:paraId="7A832986" w14:textId="77777777" w:rsidR="00CB5C0E" w:rsidRPr="00860E81" w:rsidRDefault="00CB5C0E" w:rsidP="00860E81">
                              <w:pPr>
                                <w:tabs>
                                  <w:tab w:val="left" w:pos="284"/>
                                </w:tabs>
                                <w:spacing w:after="0" w:line="360" w:lineRule="auto"/>
                                <w:rPr>
                                  <w:rFonts w:ascii="Times New Roman" w:hAnsi="Times New Roman" w:cs="Times New Roman"/>
                                  <w:sz w:val="10"/>
                                </w:rPr>
                              </w:pPr>
                              <w:r w:rsidRPr="00860E81">
                                <w:rPr>
                                  <w:sz w:val="10"/>
                                  <w:lang w:val="zh-CN" w:bidi="zh-CN"/>
                                </w:rPr>
                                <w:sym w:font="Wingdings 2" w:char="F098"/>
                              </w:r>
                              <w:r w:rsidRPr="00860E81">
                                <w:rPr>
                                  <w:sz w:val="10"/>
                                  <w:lang w:val="zh-CN" w:bidi="zh-CN"/>
                                </w:rPr>
                                <w:tab/>
                              </w:r>
                              <w:r w:rsidRPr="00860E81">
                                <w:rPr>
                                  <w:sz w:val="10"/>
                                  <w:lang w:val="zh-CN" w:bidi="zh-CN"/>
                                </w:rPr>
                                <w:t>靠近拐角的作废测量点</w:t>
                              </w:r>
                            </w:p>
                          </w:txbxContent>
                        </wps:txbx>
                        <wps:bodyPr rot="0" vert="horz" wrap="square" lIns="91440" tIns="45720" rIns="91440" bIns="45720" anchor="t" anchorCtr="0" upright="1">
                          <a:spAutoFit/>
                        </wps:bodyPr>
                      </wps:wsp>
                    </wpg:wgp>
                  </a:graphicData>
                </a:graphic>
              </wp:inline>
            </w:drawing>
          </mc:Choice>
          <mc:Fallback>
            <w:pict>
              <v:group w14:anchorId="58F05EC6" id="Group 1072" o:spid="_x0000_s1178" style="width:301.35pt;height:300.35pt;mso-position-horizontal-relative:char;mso-position-vertical-relative:line" coordsize="38271,38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">
                <v:shape id="Picture 1070" o:spid="_x0000_s1179" type="#_x0000_t75" alt="Booklet-for--Training-on-Iso-standard-30500_Страница_51_Изображение_0001" style="position:absolute;width:38271;height:37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">
                  <v:imagedata r:id="rId89" o:title="Booklet-for--Training-on-Iso-standard-30500_Страница_51_Изображение_0001"/>
                </v:shape>
                <v:shape id="Text Box 175" o:spid="_x0000_s1180" type="#_x0000_t202" style="position:absolute;left:2413;top:27351;width:22923;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0217BE8D" w14:textId="77777777" w:rsidR="00CB5C0E" w:rsidRPr="00860E81" w:rsidRDefault="00CB5C0E" w:rsidP="00860E81">
                        <w:pPr>
                          <w:spacing w:after="0" w:line="360" w:lineRule="auto"/>
                          <w:rPr>
                            <w:rFonts w:ascii="Times New Roman" w:hAnsi="Times New Roman" w:cs="Times New Roman"/>
                            <w:b/>
                            <w:sz w:val="10"/>
                          </w:rPr>
                        </w:pPr>
                        <w:r w:rsidRPr="00860E81">
                          <w:rPr>
                            <w:b/>
                            <w:sz w:val="10"/>
                            <w:lang w:val="zh-CN" w:bidi="zh-CN"/>
                          </w:rPr>
                          <w:t>要点</w:t>
                        </w:r>
                      </w:p>
                      <w:p w14:paraId="63F5E230" w14:textId="77777777" w:rsidR="00CB5C0E" w:rsidRPr="00860E81" w:rsidRDefault="00CB5C0E" w:rsidP="00860E81">
                        <w:pPr>
                          <w:tabs>
                            <w:tab w:val="left" w:pos="284"/>
                          </w:tabs>
                          <w:spacing w:after="0" w:line="360" w:lineRule="auto"/>
                          <w:rPr>
                            <w:rFonts w:ascii="Times New Roman" w:hAnsi="Times New Roman" w:cs="Times New Roman"/>
                            <w:sz w:val="10"/>
                          </w:rPr>
                        </w:pPr>
                        <w:r w:rsidRPr="00860E81">
                          <w:rPr>
                            <w:sz w:val="10"/>
                            <w:lang w:val="zh-CN" w:bidi="zh-CN"/>
                          </w:rPr>
                          <w:t xml:space="preserve">1 </w:t>
                        </w:r>
                        <w:r w:rsidRPr="00860E81">
                          <w:rPr>
                            <w:sz w:val="10"/>
                            <w:lang w:val="zh-CN" w:bidi="zh-CN"/>
                          </w:rPr>
                          <w:tab/>
                        </w:r>
                        <w:r w:rsidRPr="00860E81">
                          <w:rPr>
                            <w:sz w:val="10"/>
                            <w:lang w:val="zh-CN" w:bidi="zh-CN"/>
                          </w:rPr>
                          <w:t>平行六面体的测量范围</w:t>
                        </w:r>
                      </w:p>
                      <w:p w14:paraId="6AF349C4" w14:textId="77777777" w:rsidR="00CB5C0E" w:rsidRPr="00860E81" w:rsidRDefault="00CB5C0E" w:rsidP="00860E81">
                        <w:pPr>
                          <w:tabs>
                            <w:tab w:val="left" w:pos="284"/>
                          </w:tabs>
                          <w:spacing w:after="0" w:line="360" w:lineRule="auto"/>
                          <w:rPr>
                            <w:rFonts w:ascii="Times New Roman" w:hAnsi="Times New Roman" w:cs="Times New Roman"/>
                            <w:sz w:val="10"/>
                          </w:rPr>
                        </w:pPr>
                        <w:r w:rsidRPr="00860E81">
                          <w:rPr>
                            <w:sz w:val="10"/>
                            <w:lang w:val="zh-CN" w:bidi="zh-CN"/>
                          </w:rPr>
                          <w:t>2</w:t>
                        </w:r>
                        <w:r w:rsidRPr="00860E81">
                          <w:rPr>
                            <w:sz w:val="10"/>
                            <w:lang w:val="zh-CN" w:bidi="zh-CN"/>
                          </w:rPr>
                          <w:tab/>
                        </w:r>
                        <w:r w:rsidRPr="00860E81">
                          <w:rPr>
                            <w:sz w:val="10"/>
                            <w:lang w:val="zh-CN" w:bidi="zh-CN"/>
                          </w:rPr>
                          <w:t>参考平行六面体</w:t>
                        </w:r>
                      </w:p>
                      <w:p w14:paraId="1261DE7D" w14:textId="77777777" w:rsidR="00CB5C0E" w:rsidRPr="00860E81" w:rsidRDefault="00CB5C0E" w:rsidP="00860E81">
                        <w:pPr>
                          <w:tabs>
                            <w:tab w:val="left" w:pos="284"/>
                          </w:tabs>
                          <w:spacing w:after="0" w:line="360" w:lineRule="auto"/>
                          <w:rPr>
                            <w:rFonts w:ascii="Times New Roman" w:hAnsi="Times New Roman" w:cs="Times New Roman"/>
                            <w:sz w:val="10"/>
                          </w:rPr>
                        </w:pPr>
                        <w:r w:rsidRPr="00860E81">
                          <w:rPr>
                            <w:sz w:val="10"/>
                            <w:lang w:val="zh-CN" w:bidi="zh-CN"/>
                          </w:rPr>
                          <w:t>W</w:t>
                        </w:r>
                        <w:r w:rsidRPr="00860E81">
                          <w:rPr>
                            <w:sz w:val="10"/>
                            <w:lang w:val="zh-CN" w:bidi="zh-CN"/>
                          </w:rPr>
                          <w:tab/>
                        </w:r>
                        <w:r w:rsidRPr="00860E81">
                          <w:rPr>
                            <w:sz w:val="10"/>
                            <w:lang w:val="zh-CN" w:bidi="zh-CN"/>
                          </w:rPr>
                          <w:t>宽</w:t>
                        </w:r>
                      </w:p>
                      <w:p w14:paraId="4FA125AB" w14:textId="77777777" w:rsidR="00CB5C0E" w:rsidRPr="00860E81" w:rsidRDefault="00CB5C0E" w:rsidP="00860E81">
                        <w:pPr>
                          <w:tabs>
                            <w:tab w:val="left" w:pos="284"/>
                          </w:tabs>
                          <w:spacing w:after="0" w:line="360" w:lineRule="auto"/>
                          <w:rPr>
                            <w:rFonts w:ascii="Times New Roman" w:hAnsi="Times New Roman" w:cs="Times New Roman"/>
                            <w:sz w:val="10"/>
                          </w:rPr>
                        </w:pPr>
                        <w:r w:rsidRPr="00860E81">
                          <w:rPr>
                            <w:sz w:val="10"/>
                            <w:lang w:val="zh-CN" w:bidi="zh-CN"/>
                          </w:rPr>
                          <w:t>L</w:t>
                        </w:r>
                        <w:r w:rsidRPr="00860E81">
                          <w:rPr>
                            <w:sz w:val="10"/>
                            <w:lang w:val="zh-CN" w:bidi="zh-CN"/>
                          </w:rPr>
                          <w:tab/>
                        </w:r>
                        <w:r w:rsidRPr="00860E81">
                          <w:rPr>
                            <w:sz w:val="10"/>
                            <w:lang w:val="zh-CN" w:bidi="zh-CN"/>
                          </w:rPr>
                          <w:t>长</w:t>
                        </w:r>
                      </w:p>
                      <w:p w14:paraId="742EFD2A" w14:textId="77777777" w:rsidR="00CB5C0E" w:rsidRPr="00860E81" w:rsidRDefault="00CB5C0E" w:rsidP="00860E81">
                        <w:pPr>
                          <w:tabs>
                            <w:tab w:val="left" w:pos="284"/>
                          </w:tabs>
                          <w:spacing w:after="0" w:line="360" w:lineRule="auto"/>
                          <w:rPr>
                            <w:rFonts w:ascii="Times New Roman" w:hAnsi="Times New Roman" w:cs="Times New Roman"/>
                            <w:sz w:val="10"/>
                          </w:rPr>
                        </w:pPr>
                        <w:r w:rsidRPr="00860E81">
                          <w:rPr>
                            <w:sz w:val="10"/>
                            <w:lang w:val="zh-CN" w:bidi="zh-CN"/>
                          </w:rPr>
                          <w:t>X</w:t>
                        </w:r>
                        <w:r w:rsidRPr="00860E81">
                          <w:rPr>
                            <w:sz w:val="10"/>
                            <w:lang w:val="zh-CN" w:bidi="zh-CN"/>
                          </w:rPr>
                          <w:tab/>
                        </w:r>
                        <w:r w:rsidRPr="00860E81">
                          <w:rPr>
                            <w:sz w:val="10"/>
                            <w:lang w:val="zh-CN" w:bidi="zh-CN"/>
                          </w:rPr>
                          <w:t>关键测量点</w:t>
                        </w:r>
                      </w:p>
                      <w:p w14:paraId="49B3319D" w14:textId="77777777" w:rsidR="00CB5C0E" w:rsidRPr="00860E81" w:rsidRDefault="00CB5C0E" w:rsidP="00860E81">
                        <w:pPr>
                          <w:tabs>
                            <w:tab w:val="left" w:pos="284"/>
                          </w:tabs>
                          <w:spacing w:after="0" w:line="360" w:lineRule="auto"/>
                          <w:rPr>
                            <w:rFonts w:ascii="Times New Roman" w:hAnsi="Times New Roman" w:cs="Times New Roman"/>
                            <w:sz w:val="10"/>
                          </w:rPr>
                        </w:pPr>
                        <w:r w:rsidRPr="00860E81">
                          <w:rPr>
                            <w:sz w:val="10"/>
                            <w:lang w:val="zh-CN" w:bidi="zh-CN"/>
                          </w:rPr>
                          <w:sym w:font="Wingdings 2" w:char="F099"/>
                        </w:r>
                        <w:r w:rsidRPr="00860E81">
                          <w:rPr>
                            <w:sz w:val="10"/>
                            <w:lang w:val="zh-CN" w:bidi="zh-CN"/>
                          </w:rPr>
                          <w:tab/>
                        </w:r>
                        <w:r w:rsidRPr="00860E81">
                          <w:rPr>
                            <w:sz w:val="10"/>
                            <w:lang w:val="zh-CN" w:bidi="zh-CN"/>
                          </w:rPr>
                          <w:t>测量点</w:t>
                        </w:r>
                      </w:p>
                      <w:p w14:paraId="7A832986" w14:textId="77777777" w:rsidR="00CB5C0E" w:rsidRPr="00860E81" w:rsidRDefault="00CB5C0E" w:rsidP="00860E81">
                        <w:pPr>
                          <w:tabs>
                            <w:tab w:val="left" w:pos="284"/>
                          </w:tabs>
                          <w:spacing w:after="0" w:line="360" w:lineRule="auto"/>
                          <w:rPr>
                            <w:rFonts w:ascii="Times New Roman" w:hAnsi="Times New Roman" w:cs="Times New Roman"/>
                            <w:sz w:val="10"/>
                          </w:rPr>
                        </w:pPr>
                        <w:r w:rsidRPr="00860E81">
                          <w:rPr>
                            <w:sz w:val="10"/>
                            <w:lang w:val="zh-CN" w:bidi="zh-CN"/>
                          </w:rPr>
                          <w:sym w:font="Wingdings 2" w:char="F098"/>
                        </w:r>
                        <w:r w:rsidRPr="00860E81">
                          <w:rPr>
                            <w:sz w:val="10"/>
                            <w:lang w:val="zh-CN" w:bidi="zh-CN"/>
                          </w:rPr>
                          <w:tab/>
                        </w:r>
                        <w:r w:rsidRPr="00860E81">
                          <w:rPr>
                            <w:sz w:val="10"/>
                            <w:lang w:val="zh-CN" w:bidi="zh-CN"/>
                          </w:rPr>
                          <w:t>靠近拐角的作废测量点</w:t>
                        </w:r>
                      </w:p>
                    </w:txbxContent>
                  </v:textbox>
                </v:shape>
                <w10:anchorlock/>
              </v:group>
            </w:pict>
          </mc:Fallback>
        </mc:AlternateContent>
      </w:r>
    </w:p>
    <w:p w14:paraId="1BE0B076" w14:textId="4C30F677" w:rsidR="00F15874" w:rsidRDefault="00F15874" w:rsidP="00F15874">
      <w:pPr>
        <w:pStyle w:val="Caption"/>
        <w:rPr>
          <w:rFonts w:ascii="Arial" w:hAnsi="Arial" w:cs="Arial"/>
          <w:b/>
          <w:i w:val="0"/>
          <w:iCs w:val="0"/>
          <w:color w:val="auto"/>
        </w:rPr>
      </w:pPr>
      <w:bookmarkStart w:id="73" w:name="_Ref31607158"/>
      <w:bookmarkStart w:id="74" w:name="_Ref31607153"/>
      <w:bookmarkStart w:id="75" w:name="_Toc42618577"/>
      <w:r w:rsidRPr="00BD0F4A">
        <w:rPr>
          <w:b/>
          <w:i w:val="0"/>
          <w:color w:val="auto"/>
          <w:lang w:val="zh-CN" w:bidi="zh-CN"/>
        </w:rPr>
        <w:t>图</w:t>
      </w:r>
      <w:r w:rsidR="00AD3F8C" w:rsidRPr="00BD0F4A">
        <w:rPr>
          <w:b/>
          <w:i w:val="0"/>
          <w:color w:val="auto"/>
          <w:lang w:val="zh-CN" w:bidi="zh-CN"/>
        </w:rPr>
        <w:fldChar w:fldCharType="begin"/>
      </w:r>
      <w:r w:rsidRPr="00BD0F4A">
        <w:rPr>
          <w:b/>
          <w:i w:val="0"/>
          <w:color w:val="auto"/>
          <w:lang w:val="zh-CN" w:bidi="zh-CN"/>
        </w:rPr>
        <w:instrText xml:space="preserve"> SEQ Figure \* ARABIC </w:instrText>
      </w:r>
      <w:r w:rsidR="00AD3F8C" w:rsidRPr="00BD0F4A">
        <w:rPr>
          <w:b/>
          <w:i w:val="0"/>
          <w:color w:val="auto"/>
          <w:lang w:val="zh-CN" w:bidi="zh-CN"/>
        </w:rPr>
        <w:fldChar w:fldCharType="separate"/>
      </w:r>
      <w:r w:rsidR="0096489D">
        <w:rPr>
          <w:b/>
          <w:i w:val="0"/>
          <w:noProof/>
          <w:color w:val="auto"/>
          <w:lang w:val="zh-CN" w:bidi="zh-CN"/>
        </w:rPr>
        <w:t>17</w:t>
      </w:r>
      <w:r w:rsidR="00AD3F8C" w:rsidRPr="00BD0F4A">
        <w:rPr>
          <w:b/>
          <w:i w:val="0"/>
          <w:color w:val="auto"/>
          <w:lang w:val="zh-CN" w:bidi="zh-CN"/>
        </w:rPr>
        <w:fldChar w:fldCharType="end"/>
      </w:r>
      <w:bookmarkEnd w:id="73"/>
      <w:r w:rsidR="00362629">
        <w:rPr>
          <w:rFonts w:hint="eastAsia"/>
          <w:b/>
          <w:i w:val="0"/>
          <w:color w:val="auto"/>
          <w:lang w:val="zh-CN" w:bidi="zh-CN"/>
        </w:rPr>
        <w:t>：</w:t>
      </w:r>
      <w:r w:rsidRPr="00BD0F4A">
        <w:rPr>
          <w:b/>
          <w:i w:val="0"/>
          <w:color w:val="auto"/>
          <w:lang w:val="zh-CN" w:bidi="zh-CN"/>
        </w:rPr>
        <w:t>声学测量</w:t>
      </w:r>
      <w:bookmarkEnd w:id="74"/>
      <w:bookmarkEnd w:id="75"/>
    </w:p>
    <w:p w14:paraId="15DE64A1" w14:textId="77777777" w:rsidR="00BD0F4A" w:rsidRPr="00BD0F4A" w:rsidRDefault="00BD0F4A" w:rsidP="00BD0F4A">
      <w:pPr>
        <w:spacing w:after="0"/>
      </w:pPr>
    </w:p>
    <w:p w14:paraId="0FC74317" w14:textId="0D150CC7" w:rsidR="00754D3E" w:rsidRPr="00405205" w:rsidRDefault="00754D3E" w:rsidP="00754D3E">
      <w:pPr>
        <w:spacing w:line="360" w:lineRule="auto"/>
        <w:jc w:val="both"/>
        <w:rPr>
          <w:rFonts w:ascii="Arial" w:hAnsi="Arial" w:cs="Arial"/>
          <w:b/>
          <w:lang w:val="en-GB"/>
        </w:rPr>
      </w:pPr>
      <w:r w:rsidRPr="00405205">
        <w:rPr>
          <w:b/>
          <w:lang w:val="zh-CN" w:bidi="zh-CN"/>
        </w:rPr>
        <w:t>7</w:t>
      </w:r>
      <w:r w:rsidR="00946DEE">
        <w:rPr>
          <w:b/>
          <w:lang w:val="zh-CN" w:bidi="zh-CN"/>
        </w:rPr>
        <w:t xml:space="preserve"> </w:t>
      </w:r>
      <w:r w:rsidRPr="00405205">
        <w:rPr>
          <w:b/>
          <w:lang w:val="zh-CN" w:bidi="zh-CN"/>
        </w:rPr>
        <w:t>气味要求</w:t>
      </w:r>
    </w:p>
    <w:p w14:paraId="6A659196" w14:textId="77777777" w:rsidR="009D2AAB" w:rsidRDefault="009D2AAB" w:rsidP="003A7D06">
      <w:pPr>
        <w:spacing w:line="360" w:lineRule="auto"/>
        <w:jc w:val="both"/>
        <w:rPr>
          <w:rFonts w:ascii="Arial" w:hAnsi="Arial" w:cs="Arial"/>
        </w:rPr>
      </w:pPr>
      <w:r w:rsidRPr="003A7D06">
        <w:rPr>
          <w:lang w:val="zh-CN" w:bidi="zh-CN"/>
        </w:rPr>
        <w:t>不含上部结构的卫生处理系统产品应按照要求安装上部构造，然后进行测试。类别</w:t>
      </w:r>
      <w:r w:rsidRPr="003A7D06">
        <w:rPr>
          <w:lang w:val="zh-CN" w:bidi="zh-CN"/>
        </w:rPr>
        <w:t>1</w:t>
      </w:r>
      <w:r w:rsidRPr="003A7D06">
        <w:rPr>
          <w:lang w:val="zh-CN" w:bidi="zh-CN"/>
        </w:rPr>
        <w:t>、</w:t>
      </w:r>
      <w:r w:rsidRPr="003A7D06">
        <w:rPr>
          <w:lang w:val="zh-CN" w:bidi="zh-CN"/>
        </w:rPr>
        <w:t>2</w:t>
      </w:r>
      <w:r w:rsidRPr="003A7D06">
        <w:rPr>
          <w:lang w:val="zh-CN" w:bidi="zh-CN"/>
        </w:rPr>
        <w:t>、</w:t>
      </w:r>
      <w:r w:rsidRPr="003A7D06">
        <w:rPr>
          <w:lang w:val="zh-CN" w:bidi="zh-CN"/>
        </w:rPr>
        <w:t>3</w:t>
      </w:r>
      <w:r w:rsidRPr="003A7D06">
        <w:rPr>
          <w:lang w:val="zh-CN" w:bidi="zh-CN"/>
        </w:rPr>
        <w:t>卫生处理系统应满足表</w:t>
      </w:r>
      <w:r w:rsidRPr="003A7D06">
        <w:rPr>
          <w:lang w:val="zh-CN" w:bidi="zh-CN"/>
        </w:rPr>
        <w:t>7</w:t>
      </w:r>
      <w:r w:rsidRPr="003A7D06">
        <w:rPr>
          <w:lang w:val="zh-CN" w:bidi="zh-CN"/>
        </w:rPr>
        <w:t>中的要求（适用于具有上部结构的</w:t>
      </w:r>
      <w:r w:rsidRPr="003A7D06">
        <w:rPr>
          <w:lang w:val="zh-CN" w:bidi="zh-CN"/>
        </w:rPr>
        <w:t>NSSS</w:t>
      </w:r>
      <w:r w:rsidRPr="003A7D06">
        <w:rPr>
          <w:lang w:val="zh-CN" w:bidi="zh-CN"/>
        </w:rPr>
        <w:t>）</w:t>
      </w:r>
    </w:p>
    <w:p w14:paraId="558F053A" w14:textId="0C38DA31" w:rsidR="003A7D06" w:rsidRPr="00E91254" w:rsidRDefault="003A7D06" w:rsidP="003A7D06">
      <w:pPr>
        <w:pStyle w:val="Caption"/>
        <w:rPr>
          <w:rFonts w:ascii="Arial" w:hAnsi="Arial" w:cs="Arial"/>
          <w:b/>
          <w:i w:val="0"/>
          <w:color w:val="000000" w:themeColor="text1"/>
        </w:rPr>
      </w:pPr>
      <w:bookmarkStart w:id="76" w:name="_Toc42595526"/>
      <w:r w:rsidRPr="00E91254">
        <w:rPr>
          <w:rFonts w:hint="eastAsia"/>
          <w:b/>
          <w:i w:val="0"/>
          <w:color w:val="000000" w:themeColor="text1"/>
          <w:lang w:val="zh-CN" w:bidi="zh-CN"/>
        </w:rPr>
        <w:t>表</w:t>
      </w:r>
      <w:r w:rsidR="00AD3F8C" w:rsidRPr="00E91254">
        <w:rPr>
          <w:b/>
          <w:i w:val="0"/>
          <w:color w:val="000000" w:themeColor="text1"/>
          <w:lang w:val="zh-CN" w:bidi="zh-CN"/>
        </w:rPr>
        <w:fldChar w:fldCharType="begin"/>
      </w:r>
      <w:r w:rsidR="003A75AE" w:rsidRPr="00E91254">
        <w:rPr>
          <w:b/>
          <w:i w:val="0"/>
          <w:color w:val="000000" w:themeColor="text1"/>
          <w:lang w:val="zh-CN" w:bidi="zh-CN"/>
        </w:rPr>
        <w:instrText xml:space="preserve"> SEQ Table \* ARABIC </w:instrText>
      </w:r>
      <w:r w:rsidR="00AD3F8C" w:rsidRPr="00E91254">
        <w:rPr>
          <w:b/>
          <w:i w:val="0"/>
          <w:color w:val="000000" w:themeColor="text1"/>
          <w:lang w:val="zh-CN" w:bidi="zh-CN"/>
        </w:rPr>
        <w:fldChar w:fldCharType="separate"/>
      </w:r>
      <w:r w:rsidR="0096489D" w:rsidRPr="00E91254">
        <w:rPr>
          <w:b/>
          <w:i w:val="0"/>
          <w:noProof/>
          <w:color w:val="000000" w:themeColor="text1"/>
          <w:lang w:val="zh-CN" w:bidi="zh-CN"/>
        </w:rPr>
        <w:t>7</w:t>
      </w:r>
      <w:r w:rsidR="00AD3F8C" w:rsidRPr="00E91254">
        <w:rPr>
          <w:b/>
          <w:i w:val="0"/>
          <w:noProof/>
          <w:color w:val="000000" w:themeColor="text1"/>
          <w:lang w:val="zh-CN" w:bidi="zh-CN"/>
        </w:rPr>
        <w:fldChar w:fldCharType="end"/>
      </w:r>
      <w:r w:rsidRPr="00E91254">
        <w:rPr>
          <w:rFonts w:hint="eastAsia"/>
          <w:b/>
          <w:i w:val="0"/>
          <w:color w:val="000000" w:themeColor="text1"/>
          <w:lang w:val="zh-CN" w:bidi="zh-CN"/>
        </w:rPr>
        <w:t>：气味要求</w:t>
      </w:r>
      <w:r w:rsidR="000C64D9" w:rsidRPr="00E91254">
        <w:rPr>
          <w:rFonts w:hint="eastAsia"/>
          <w:color w:val="000000" w:themeColor="text1"/>
          <w:lang w:val="zh-CN" w:bidi="zh-CN"/>
        </w:rPr>
        <w:t>（</w:t>
      </w:r>
      <w:r w:rsidR="009444CA" w:rsidRPr="00E91254">
        <w:rPr>
          <w:color w:val="000000" w:themeColor="text1"/>
          <w:lang w:val="zh-CN" w:bidi="zh-CN"/>
        </w:rPr>
        <w:t>ISO</w:t>
      </w:r>
      <w:r w:rsidR="009444CA" w:rsidRPr="00E91254">
        <w:rPr>
          <w:rFonts w:hint="eastAsia"/>
          <w:color w:val="000000" w:themeColor="text1"/>
          <w:lang w:val="zh-CN" w:bidi="zh-CN"/>
        </w:rPr>
        <w:t>，</w:t>
      </w:r>
      <w:r w:rsidR="009444CA" w:rsidRPr="00E91254">
        <w:rPr>
          <w:color w:val="000000" w:themeColor="text1"/>
          <w:lang w:val="zh-CN" w:bidi="zh-CN"/>
        </w:rPr>
        <w:t>2018</w:t>
      </w:r>
      <w:r w:rsidR="00435220" w:rsidRPr="00E91254">
        <w:rPr>
          <w:rFonts w:hint="eastAsia"/>
          <w:color w:val="000000" w:themeColor="text1"/>
          <w:lang w:val="zh-CN" w:bidi="zh-CN"/>
        </w:rPr>
        <w:t>）</w:t>
      </w:r>
      <w:r w:rsidR="009444CA" w:rsidRPr="00E91254">
        <w:rPr>
          <w:rFonts w:hint="eastAsia"/>
          <w:i w:val="0"/>
          <w:color w:val="000000" w:themeColor="text1"/>
          <w:lang w:val="zh-CN" w:bidi="zh-CN"/>
        </w:rPr>
        <w:t>。</w:t>
      </w:r>
      <w:bookmarkEnd w:id="76"/>
    </w:p>
    <w:tbl>
      <w:tblPr>
        <w:tblW w:w="8947" w:type="dxa"/>
        <w:tblInd w:w="-10" w:type="dxa"/>
        <w:tblCellMar>
          <w:left w:w="0" w:type="dxa"/>
          <w:right w:w="0" w:type="dxa"/>
        </w:tblCellMar>
        <w:tblLook w:val="0420" w:firstRow="1" w:lastRow="0" w:firstColumn="0" w:lastColumn="0" w:noHBand="0" w:noVBand="1"/>
      </w:tblPr>
      <w:tblGrid>
        <w:gridCol w:w="3072"/>
        <w:gridCol w:w="2938"/>
        <w:gridCol w:w="2937"/>
      </w:tblGrid>
      <w:tr w:rsidR="003A7D06" w:rsidRPr="003A7D06" w14:paraId="296C3727" w14:textId="77777777" w:rsidTr="002F7798">
        <w:trPr>
          <w:trHeight w:val="413"/>
        </w:trPr>
        <w:tc>
          <w:tcPr>
            <w:tcW w:w="3072"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6AC864D3" w14:textId="77777777" w:rsidR="003A7D06" w:rsidRPr="003A7D06" w:rsidRDefault="003A7D06" w:rsidP="003A7D06">
            <w:pPr>
              <w:spacing w:after="0" w:line="240" w:lineRule="auto"/>
              <w:rPr>
                <w:rFonts w:ascii="Arial" w:eastAsia="Times New Roman" w:hAnsi="Arial" w:cs="Arial"/>
                <w:sz w:val="20"/>
                <w:szCs w:val="20"/>
                <w:lang w:eastAsia="en-ZA"/>
              </w:rPr>
            </w:pPr>
          </w:p>
        </w:tc>
        <w:tc>
          <w:tcPr>
            <w:tcW w:w="2938"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24D0DBEE" w14:textId="77777777" w:rsidR="003A7D06" w:rsidRPr="003A7D06" w:rsidRDefault="003A7D06" w:rsidP="003A7D06">
            <w:pPr>
              <w:spacing w:after="0" w:line="240" w:lineRule="auto"/>
              <w:rPr>
                <w:rFonts w:ascii="Arial" w:eastAsia="Times New Roman" w:hAnsi="Arial" w:cs="Arial"/>
                <w:sz w:val="20"/>
                <w:szCs w:val="20"/>
                <w:lang w:eastAsia="en-ZA"/>
              </w:rPr>
            </w:pPr>
            <w:r w:rsidRPr="003A7D06">
              <w:rPr>
                <w:b/>
                <w:kern w:val="24"/>
                <w:sz w:val="20"/>
                <w:lang w:val="zh-CN" w:bidi="zh-CN"/>
              </w:rPr>
              <w:t>观察结果为</w:t>
            </w:r>
            <w:r w:rsidRPr="003A7D06">
              <w:rPr>
                <w:b/>
                <w:kern w:val="24"/>
                <w:sz w:val="20"/>
                <w:lang w:val="zh-CN" w:bidi="zh-CN"/>
              </w:rPr>
              <w:t>“</w:t>
            </w:r>
            <w:r w:rsidRPr="003A7D06">
              <w:rPr>
                <w:b/>
                <w:kern w:val="24"/>
                <w:sz w:val="20"/>
                <w:lang w:val="zh-CN" w:bidi="zh-CN"/>
              </w:rPr>
              <w:t>令人不适</w:t>
            </w:r>
            <w:r w:rsidRPr="003A7D06">
              <w:rPr>
                <w:b/>
                <w:kern w:val="24"/>
                <w:sz w:val="20"/>
                <w:lang w:val="zh-CN" w:bidi="zh-CN"/>
              </w:rPr>
              <w:t>”</w:t>
            </w:r>
            <w:r w:rsidRPr="003A7D06">
              <w:rPr>
                <w:b/>
                <w:kern w:val="24"/>
                <w:sz w:val="20"/>
                <w:lang w:val="zh-CN" w:bidi="zh-CN"/>
              </w:rPr>
              <w:t>气味的最大比例</w:t>
            </w:r>
          </w:p>
        </w:tc>
        <w:tc>
          <w:tcPr>
            <w:tcW w:w="2937"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7B91F4E0" w14:textId="77777777" w:rsidR="003A7D06" w:rsidRPr="003A7D06" w:rsidRDefault="003A7D06" w:rsidP="003A7D06">
            <w:pPr>
              <w:spacing w:after="0" w:line="240" w:lineRule="auto"/>
              <w:rPr>
                <w:rFonts w:ascii="Arial" w:eastAsia="Times New Roman" w:hAnsi="Arial" w:cs="Arial"/>
                <w:sz w:val="20"/>
                <w:szCs w:val="20"/>
                <w:lang w:eastAsia="en-ZA"/>
              </w:rPr>
            </w:pPr>
            <w:r w:rsidRPr="003A7D06">
              <w:rPr>
                <w:b/>
                <w:kern w:val="24"/>
                <w:sz w:val="20"/>
                <w:lang w:val="zh-CN" w:bidi="zh-CN"/>
              </w:rPr>
              <w:t>观察结果为</w:t>
            </w:r>
            <w:r w:rsidRPr="003A7D06">
              <w:rPr>
                <w:b/>
                <w:kern w:val="24"/>
                <w:sz w:val="20"/>
                <w:lang w:val="zh-CN" w:bidi="zh-CN"/>
              </w:rPr>
              <w:t>“</w:t>
            </w:r>
            <w:r w:rsidRPr="003A7D06">
              <w:rPr>
                <w:b/>
                <w:kern w:val="24"/>
                <w:sz w:val="20"/>
                <w:lang w:val="zh-CN" w:bidi="zh-CN"/>
              </w:rPr>
              <w:t>不可接受</w:t>
            </w:r>
            <w:r w:rsidRPr="003A7D06">
              <w:rPr>
                <w:b/>
                <w:kern w:val="24"/>
                <w:sz w:val="20"/>
                <w:lang w:val="zh-CN" w:bidi="zh-CN"/>
              </w:rPr>
              <w:t>”</w:t>
            </w:r>
            <w:r w:rsidRPr="003A7D06">
              <w:rPr>
                <w:b/>
                <w:kern w:val="24"/>
                <w:sz w:val="20"/>
                <w:lang w:val="zh-CN" w:bidi="zh-CN"/>
              </w:rPr>
              <w:t>气味的最大比例</w:t>
            </w:r>
          </w:p>
        </w:tc>
      </w:tr>
      <w:tr w:rsidR="003A7D06" w:rsidRPr="003A7D06" w14:paraId="62EC4346" w14:textId="77777777" w:rsidTr="002F7798">
        <w:trPr>
          <w:trHeight w:val="413"/>
        </w:trPr>
        <w:tc>
          <w:tcPr>
            <w:tcW w:w="30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78C9DB9" w14:textId="77777777" w:rsidR="003A7D06" w:rsidRPr="003A7D06" w:rsidRDefault="003A7D06" w:rsidP="003A7D06">
            <w:pPr>
              <w:spacing w:after="0" w:line="240" w:lineRule="auto"/>
              <w:rPr>
                <w:rFonts w:ascii="Arial" w:eastAsia="Times New Roman" w:hAnsi="Arial" w:cs="Arial"/>
                <w:sz w:val="20"/>
                <w:szCs w:val="20"/>
                <w:lang w:eastAsia="en-ZA"/>
              </w:rPr>
            </w:pPr>
            <w:r w:rsidRPr="003A7D06">
              <w:rPr>
                <w:kern w:val="24"/>
                <w:sz w:val="20"/>
                <w:lang w:val="zh-CN" w:bidi="zh-CN"/>
              </w:rPr>
              <w:t>一天的正常气味（上部结构中）</w:t>
            </w:r>
          </w:p>
        </w:tc>
        <w:tc>
          <w:tcPr>
            <w:tcW w:w="29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88B91C8" w14:textId="77777777" w:rsidR="003A7D06" w:rsidRPr="003A7D06" w:rsidRDefault="003A7D06" w:rsidP="003A7D06">
            <w:pPr>
              <w:spacing w:after="0" w:line="240" w:lineRule="auto"/>
              <w:rPr>
                <w:rFonts w:ascii="Arial" w:eastAsia="Times New Roman" w:hAnsi="Arial" w:cs="Arial"/>
                <w:sz w:val="20"/>
                <w:szCs w:val="20"/>
                <w:lang w:eastAsia="en-ZA"/>
              </w:rPr>
            </w:pPr>
            <w:r w:rsidRPr="003A7D06">
              <w:rPr>
                <w:kern w:val="24"/>
                <w:sz w:val="20"/>
                <w:lang w:val="zh-CN" w:bidi="zh-CN"/>
              </w:rPr>
              <w:t>10%</w:t>
            </w:r>
          </w:p>
        </w:tc>
        <w:tc>
          <w:tcPr>
            <w:tcW w:w="293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D647BC1" w14:textId="77777777" w:rsidR="003A7D06" w:rsidRPr="003A7D06" w:rsidRDefault="003A7D06" w:rsidP="003A7D06">
            <w:pPr>
              <w:spacing w:after="0" w:line="240" w:lineRule="auto"/>
              <w:rPr>
                <w:rFonts w:ascii="Arial" w:eastAsia="Times New Roman" w:hAnsi="Arial" w:cs="Arial"/>
                <w:sz w:val="20"/>
                <w:szCs w:val="20"/>
                <w:lang w:eastAsia="en-ZA"/>
              </w:rPr>
            </w:pPr>
            <w:r w:rsidRPr="003A7D06">
              <w:rPr>
                <w:kern w:val="24"/>
                <w:sz w:val="20"/>
                <w:lang w:val="zh-CN" w:bidi="zh-CN"/>
              </w:rPr>
              <w:t>2%</w:t>
            </w:r>
          </w:p>
        </w:tc>
      </w:tr>
      <w:tr w:rsidR="003A7D06" w:rsidRPr="003A7D06" w14:paraId="54603042" w14:textId="77777777" w:rsidTr="002F7798">
        <w:trPr>
          <w:trHeight w:val="413"/>
        </w:trPr>
        <w:tc>
          <w:tcPr>
            <w:tcW w:w="30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CDDBC0F" w14:textId="77777777" w:rsidR="003A7D06" w:rsidRPr="003A7D06" w:rsidRDefault="003A7D06" w:rsidP="003A7D06">
            <w:pPr>
              <w:spacing w:after="0" w:line="240" w:lineRule="auto"/>
              <w:rPr>
                <w:rFonts w:ascii="Arial" w:eastAsia="Times New Roman" w:hAnsi="Arial" w:cs="Arial"/>
                <w:sz w:val="20"/>
                <w:szCs w:val="20"/>
                <w:lang w:eastAsia="en-ZA"/>
              </w:rPr>
            </w:pPr>
            <w:r w:rsidRPr="003A7D06">
              <w:rPr>
                <w:kern w:val="24"/>
                <w:sz w:val="20"/>
                <w:lang w:val="zh-CN" w:bidi="zh-CN"/>
              </w:rPr>
              <w:t>一天的模拟气味（上部结构中）</w:t>
            </w:r>
          </w:p>
        </w:tc>
        <w:tc>
          <w:tcPr>
            <w:tcW w:w="29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18446F2" w14:textId="77777777" w:rsidR="003A7D06" w:rsidRPr="003A7D06" w:rsidRDefault="003A7D06" w:rsidP="003A7D06">
            <w:pPr>
              <w:spacing w:after="0" w:line="240" w:lineRule="auto"/>
              <w:rPr>
                <w:rFonts w:ascii="Arial" w:eastAsia="Times New Roman" w:hAnsi="Arial" w:cs="Arial"/>
                <w:sz w:val="20"/>
                <w:szCs w:val="20"/>
                <w:lang w:eastAsia="en-ZA"/>
              </w:rPr>
            </w:pPr>
            <w:r w:rsidRPr="003A7D06">
              <w:rPr>
                <w:kern w:val="24"/>
                <w:sz w:val="20"/>
                <w:lang w:val="zh-CN" w:bidi="zh-CN"/>
              </w:rPr>
              <w:t>10%</w:t>
            </w:r>
          </w:p>
        </w:tc>
        <w:tc>
          <w:tcPr>
            <w:tcW w:w="293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AA26DEE" w14:textId="77777777" w:rsidR="003A7D06" w:rsidRPr="003A7D06" w:rsidRDefault="003A7D06" w:rsidP="003A7D06">
            <w:pPr>
              <w:spacing w:after="0" w:line="240" w:lineRule="auto"/>
              <w:rPr>
                <w:rFonts w:ascii="Arial" w:eastAsia="Times New Roman" w:hAnsi="Arial" w:cs="Arial"/>
                <w:sz w:val="20"/>
                <w:szCs w:val="20"/>
                <w:lang w:eastAsia="en-ZA"/>
              </w:rPr>
            </w:pPr>
            <w:r w:rsidRPr="003A7D06">
              <w:rPr>
                <w:kern w:val="24"/>
                <w:sz w:val="20"/>
                <w:lang w:val="zh-CN" w:bidi="zh-CN"/>
              </w:rPr>
              <w:t>2%</w:t>
            </w:r>
          </w:p>
        </w:tc>
      </w:tr>
      <w:tr w:rsidR="003A7D06" w:rsidRPr="003A7D06" w14:paraId="3C46FCF1" w14:textId="77777777" w:rsidTr="002F7798">
        <w:trPr>
          <w:trHeight w:val="413"/>
        </w:trPr>
        <w:tc>
          <w:tcPr>
            <w:tcW w:w="30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9282F65" w14:textId="77777777" w:rsidR="003A7D06" w:rsidRPr="003A7D06" w:rsidRDefault="003A7D06" w:rsidP="003A7D06">
            <w:pPr>
              <w:spacing w:after="0" w:line="240" w:lineRule="auto"/>
              <w:rPr>
                <w:rFonts w:ascii="Arial" w:eastAsia="Times New Roman" w:hAnsi="Arial" w:cs="Arial"/>
                <w:sz w:val="20"/>
                <w:szCs w:val="20"/>
                <w:lang w:eastAsia="en-ZA"/>
              </w:rPr>
            </w:pPr>
            <w:r w:rsidRPr="003A7D06">
              <w:rPr>
                <w:kern w:val="24"/>
                <w:sz w:val="20"/>
                <w:lang w:val="zh-CN" w:bidi="zh-CN"/>
              </w:rPr>
              <w:t>一天的正常气味（附近）</w:t>
            </w:r>
          </w:p>
        </w:tc>
        <w:tc>
          <w:tcPr>
            <w:tcW w:w="29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5AED9E1" w14:textId="77777777" w:rsidR="003A7D06" w:rsidRPr="003A7D06" w:rsidRDefault="003A7D06" w:rsidP="003A7D06">
            <w:pPr>
              <w:spacing w:after="0" w:line="240" w:lineRule="auto"/>
              <w:rPr>
                <w:rFonts w:ascii="Arial" w:eastAsia="Times New Roman" w:hAnsi="Arial" w:cs="Arial"/>
                <w:sz w:val="20"/>
                <w:szCs w:val="20"/>
                <w:lang w:eastAsia="en-ZA"/>
              </w:rPr>
            </w:pPr>
            <w:r w:rsidRPr="003A7D06">
              <w:rPr>
                <w:kern w:val="24"/>
                <w:sz w:val="20"/>
                <w:lang w:val="zh-CN" w:bidi="zh-CN"/>
              </w:rPr>
              <w:t>10%</w:t>
            </w:r>
          </w:p>
        </w:tc>
        <w:tc>
          <w:tcPr>
            <w:tcW w:w="293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FE982AC" w14:textId="77777777" w:rsidR="003A7D06" w:rsidRPr="003A7D06" w:rsidRDefault="003A7D06" w:rsidP="003A7D06">
            <w:pPr>
              <w:spacing w:after="0" w:line="240" w:lineRule="auto"/>
              <w:rPr>
                <w:rFonts w:ascii="Arial" w:eastAsia="Times New Roman" w:hAnsi="Arial" w:cs="Arial"/>
                <w:sz w:val="20"/>
                <w:szCs w:val="20"/>
                <w:lang w:eastAsia="en-ZA"/>
              </w:rPr>
            </w:pPr>
            <w:r w:rsidRPr="003A7D06">
              <w:rPr>
                <w:kern w:val="24"/>
                <w:sz w:val="20"/>
                <w:lang w:val="zh-CN" w:bidi="zh-CN"/>
              </w:rPr>
              <w:t>2%</w:t>
            </w:r>
          </w:p>
        </w:tc>
      </w:tr>
      <w:tr w:rsidR="003A7D06" w:rsidRPr="003A7D06" w14:paraId="0D74EE37" w14:textId="77777777" w:rsidTr="002F7798">
        <w:trPr>
          <w:trHeight w:val="413"/>
        </w:trPr>
        <w:tc>
          <w:tcPr>
            <w:tcW w:w="30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A627827" w14:textId="77777777" w:rsidR="003A7D06" w:rsidRPr="003A7D06" w:rsidRDefault="003A7D06" w:rsidP="003A7D06">
            <w:pPr>
              <w:spacing w:after="0" w:line="240" w:lineRule="auto"/>
              <w:rPr>
                <w:rFonts w:ascii="Arial" w:eastAsia="Times New Roman" w:hAnsi="Arial" w:cs="Arial"/>
                <w:sz w:val="20"/>
                <w:szCs w:val="20"/>
                <w:lang w:eastAsia="en-ZA"/>
              </w:rPr>
            </w:pPr>
            <w:r w:rsidRPr="003A7D06">
              <w:rPr>
                <w:kern w:val="24"/>
                <w:sz w:val="20"/>
                <w:lang w:val="zh-CN" w:bidi="zh-CN"/>
              </w:rPr>
              <w:t>一天的模拟气味（附近）</w:t>
            </w:r>
          </w:p>
        </w:tc>
        <w:tc>
          <w:tcPr>
            <w:tcW w:w="29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EA83865" w14:textId="77777777" w:rsidR="003A7D06" w:rsidRPr="003A7D06" w:rsidRDefault="003A7D06" w:rsidP="003A7D06">
            <w:pPr>
              <w:spacing w:after="0" w:line="240" w:lineRule="auto"/>
              <w:rPr>
                <w:rFonts w:ascii="Arial" w:eastAsia="Times New Roman" w:hAnsi="Arial" w:cs="Arial"/>
                <w:sz w:val="20"/>
                <w:szCs w:val="20"/>
                <w:lang w:eastAsia="en-ZA"/>
              </w:rPr>
            </w:pPr>
            <w:r w:rsidRPr="003A7D06">
              <w:rPr>
                <w:kern w:val="24"/>
                <w:sz w:val="20"/>
                <w:lang w:val="zh-CN" w:bidi="zh-CN"/>
              </w:rPr>
              <w:t>10%</w:t>
            </w:r>
          </w:p>
        </w:tc>
        <w:tc>
          <w:tcPr>
            <w:tcW w:w="293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6887ECB" w14:textId="77777777" w:rsidR="003A7D06" w:rsidRPr="003A7D06" w:rsidRDefault="003A7D06" w:rsidP="003A7D06">
            <w:pPr>
              <w:spacing w:after="0" w:line="240" w:lineRule="auto"/>
              <w:rPr>
                <w:rFonts w:ascii="Arial" w:eastAsia="Times New Roman" w:hAnsi="Arial" w:cs="Arial"/>
                <w:sz w:val="20"/>
                <w:szCs w:val="20"/>
                <w:lang w:eastAsia="en-ZA"/>
              </w:rPr>
            </w:pPr>
            <w:r w:rsidRPr="003A7D06">
              <w:rPr>
                <w:kern w:val="24"/>
                <w:sz w:val="20"/>
                <w:lang w:val="zh-CN" w:bidi="zh-CN"/>
              </w:rPr>
              <w:t>2%</w:t>
            </w:r>
          </w:p>
        </w:tc>
      </w:tr>
    </w:tbl>
    <w:p w14:paraId="59E37DDC" w14:textId="77777777" w:rsidR="0096489D" w:rsidRDefault="0096489D" w:rsidP="00754D3E">
      <w:pPr>
        <w:spacing w:line="360" w:lineRule="auto"/>
        <w:jc w:val="both"/>
        <w:rPr>
          <w:rFonts w:ascii="Arial" w:hAnsi="Arial" w:cs="Arial"/>
          <w:lang w:val="en-GB"/>
        </w:rPr>
      </w:pPr>
    </w:p>
    <w:p w14:paraId="07603E83" w14:textId="77777777" w:rsidR="0096489D" w:rsidRDefault="0096489D">
      <w:pPr>
        <w:rPr>
          <w:rFonts w:ascii="Arial" w:hAnsi="Arial" w:cs="Arial"/>
          <w:lang w:val="en-GB"/>
        </w:rPr>
      </w:pPr>
      <w:r>
        <w:rPr>
          <w:lang w:val="zh-CN" w:bidi="zh-CN"/>
        </w:rPr>
        <w:br w:type="page"/>
      </w:r>
    </w:p>
    <w:p w14:paraId="124AD60C" w14:textId="40DC1C37" w:rsidR="00754D3E" w:rsidRPr="00405205" w:rsidRDefault="00754D3E" w:rsidP="00754D3E">
      <w:pPr>
        <w:spacing w:line="360" w:lineRule="auto"/>
        <w:jc w:val="both"/>
        <w:rPr>
          <w:rFonts w:ascii="Arial" w:hAnsi="Arial" w:cs="Arial"/>
          <w:b/>
          <w:lang w:val="en-GB"/>
        </w:rPr>
      </w:pPr>
      <w:r w:rsidRPr="00405205">
        <w:rPr>
          <w:b/>
          <w:lang w:val="zh-CN" w:bidi="zh-CN"/>
        </w:rPr>
        <w:lastRenderedPageBreak/>
        <w:t>8</w:t>
      </w:r>
      <w:r w:rsidR="00537008">
        <w:rPr>
          <w:b/>
          <w:lang w:val="zh-CN" w:bidi="zh-CN"/>
        </w:rPr>
        <w:t xml:space="preserve"> </w:t>
      </w:r>
      <w:r w:rsidRPr="00405205">
        <w:rPr>
          <w:b/>
          <w:lang w:val="zh-CN" w:bidi="zh-CN"/>
        </w:rPr>
        <w:t>电气要求。</w:t>
      </w:r>
    </w:p>
    <w:p w14:paraId="5C025583" w14:textId="57334D1C" w:rsidR="003A7D06" w:rsidRPr="00405205" w:rsidRDefault="003A7D06" w:rsidP="003A7D06">
      <w:pPr>
        <w:spacing w:line="360" w:lineRule="auto"/>
        <w:jc w:val="both"/>
        <w:rPr>
          <w:rFonts w:ascii="Arial" w:hAnsi="Arial" w:cs="Arial"/>
          <w:b/>
        </w:rPr>
      </w:pPr>
      <w:r w:rsidRPr="00405205">
        <w:rPr>
          <w:b/>
          <w:lang w:val="zh-CN" w:bidi="zh-CN"/>
        </w:rPr>
        <w:t>8.1</w:t>
      </w:r>
      <w:r w:rsidR="00537008">
        <w:rPr>
          <w:b/>
          <w:lang w:val="zh-CN" w:bidi="zh-CN"/>
        </w:rPr>
        <w:t xml:space="preserve"> </w:t>
      </w:r>
      <w:r w:rsidRPr="00405205">
        <w:rPr>
          <w:b/>
          <w:lang w:val="zh-CN" w:bidi="zh-CN"/>
        </w:rPr>
        <w:t>能源供应</w:t>
      </w:r>
    </w:p>
    <w:p w14:paraId="6097638C" w14:textId="541B5D5B" w:rsidR="003A7D06" w:rsidRDefault="003A7D06" w:rsidP="003A7D06">
      <w:pPr>
        <w:spacing w:line="360" w:lineRule="auto"/>
        <w:jc w:val="both"/>
        <w:rPr>
          <w:rFonts w:ascii="Arial" w:hAnsi="Arial" w:cs="Arial"/>
        </w:rPr>
      </w:pPr>
      <w:r w:rsidRPr="003A7D06">
        <w:rPr>
          <w:lang w:val="zh-CN" w:bidi="zh-CN"/>
        </w:rPr>
        <w:t>以电能为主要能源的系统测试程序。用特定的安全装置断开和隔离卫生处理系统的电源应该释放系统内具有潜在危险的剩余或储存能量。如有备用能源，检查并记录备用能源的电量。如果主要能源不是电能，应根据其预期用途测试可靠性和安全性措施是否能起作用</w:t>
      </w:r>
      <w:r w:rsidR="000C64D9">
        <w:rPr>
          <w:lang w:val="zh-CN" w:bidi="zh-CN"/>
        </w:rPr>
        <w:t>（</w:t>
      </w:r>
      <w:r w:rsidRPr="003A7D06">
        <w:rPr>
          <w:lang w:val="zh-CN" w:bidi="zh-CN"/>
        </w:rPr>
        <w:t>ISO</w:t>
      </w:r>
      <w:r w:rsidRPr="003A7D06">
        <w:rPr>
          <w:lang w:val="zh-CN" w:bidi="zh-CN"/>
        </w:rPr>
        <w:t>，</w:t>
      </w:r>
      <w:r w:rsidRPr="003A7D06">
        <w:rPr>
          <w:lang w:val="zh-CN" w:bidi="zh-CN"/>
        </w:rPr>
        <w:t>2018</w:t>
      </w:r>
      <w:r w:rsidR="00435220">
        <w:rPr>
          <w:lang w:val="zh-CN" w:bidi="zh-CN"/>
        </w:rPr>
        <w:t>）</w:t>
      </w:r>
      <w:r w:rsidRPr="003A7D06">
        <w:rPr>
          <w:lang w:val="zh-CN" w:bidi="zh-CN"/>
        </w:rPr>
        <w:t>。</w:t>
      </w:r>
    </w:p>
    <w:p w14:paraId="2AD2CD59" w14:textId="77777777" w:rsidR="00951553" w:rsidRPr="00901E97" w:rsidRDefault="00EB5794" w:rsidP="00901E97">
      <w:pPr>
        <w:pStyle w:val="Heading2"/>
        <w:numPr>
          <w:ilvl w:val="1"/>
          <w:numId w:val="24"/>
        </w:numPr>
        <w:ind w:left="360" w:hanging="360"/>
        <w:rPr>
          <w:rFonts w:ascii="Arial" w:hAnsi="Arial" w:cs="Arial"/>
          <w:b w:val="0"/>
          <w:sz w:val="22"/>
          <w:szCs w:val="22"/>
        </w:rPr>
      </w:pPr>
      <w:bookmarkStart w:id="77" w:name="_Toc42595428"/>
      <w:r w:rsidRPr="00901E97">
        <w:rPr>
          <w:sz w:val="22"/>
          <w:lang w:val="zh-CN" w:eastAsia="zh-CN" w:bidi="zh-CN"/>
        </w:rPr>
        <w:t>现场测试</w:t>
      </w:r>
      <w:bookmarkEnd w:id="77"/>
    </w:p>
    <w:p w14:paraId="741CA0DA" w14:textId="77777777" w:rsidR="004A6370" w:rsidRPr="00C52E66" w:rsidRDefault="004A6370" w:rsidP="004A6370">
      <w:pPr>
        <w:pStyle w:val="Heading2"/>
        <w:pBdr>
          <w:top w:val="single" w:sz="4" w:space="1" w:color="auto"/>
          <w:left w:val="single" w:sz="4" w:space="4" w:color="auto"/>
          <w:bottom w:val="single" w:sz="4" w:space="1" w:color="auto"/>
          <w:right w:val="single" w:sz="4" w:space="4" w:color="auto"/>
        </w:pBdr>
        <w:rPr>
          <w:rFonts w:ascii="Arial" w:hAnsi="Arial" w:cs="Arial"/>
          <w:b w:val="0"/>
          <w:sz w:val="22"/>
          <w:szCs w:val="22"/>
        </w:rPr>
      </w:pPr>
      <w:bookmarkStart w:id="78" w:name="_Toc42595429"/>
      <w:r>
        <w:rPr>
          <w:sz w:val="22"/>
          <w:lang w:val="zh-CN" w:eastAsia="zh-CN" w:bidi="zh-CN"/>
        </w:rPr>
        <w:t>注：</w:t>
      </w:r>
      <w:r>
        <w:rPr>
          <w:b w:val="0"/>
          <w:sz w:val="22"/>
          <w:lang w:val="zh-CN" w:eastAsia="zh-CN" w:bidi="zh-CN"/>
        </w:rPr>
        <w:t>本注释后至第52页的段落编号子集（1-3）均指的是手册第5.3段</w:t>
      </w:r>
      <w:bookmarkEnd w:id="78"/>
    </w:p>
    <w:p w14:paraId="0953BD04" w14:textId="662210EC" w:rsidR="0005432F" w:rsidRPr="002F4605" w:rsidRDefault="00D84ABB" w:rsidP="00D84ABB">
      <w:pPr>
        <w:spacing w:line="360" w:lineRule="auto"/>
        <w:rPr>
          <w:rFonts w:ascii="Arial" w:hAnsi="Arial" w:cs="Arial"/>
          <w:b/>
        </w:rPr>
      </w:pPr>
      <w:r w:rsidRPr="002F4605">
        <w:rPr>
          <w:b/>
          <w:lang w:val="zh-CN" w:bidi="zh-CN"/>
        </w:rPr>
        <w:t>1.</w:t>
      </w:r>
      <w:r w:rsidR="00537008">
        <w:rPr>
          <w:b/>
          <w:lang w:val="zh-CN" w:bidi="zh-CN"/>
        </w:rPr>
        <w:t xml:space="preserve"> </w:t>
      </w:r>
      <w:r w:rsidRPr="002F4605">
        <w:rPr>
          <w:b/>
          <w:lang w:val="zh-CN" w:bidi="zh-CN"/>
        </w:rPr>
        <w:t>现场测试指南</w:t>
      </w:r>
    </w:p>
    <w:p w14:paraId="6C86F2A1" w14:textId="042465AB" w:rsidR="00E837B2" w:rsidRDefault="0005432F" w:rsidP="007C522F">
      <w:pPr>
        <w:spacing w:line="360" w:lineRule="auto"/>
        <w:jc w:val="both"/>
        <w:rPr>
          <w:rFonts w:ascii="Arial" w:hAnsi="Arial" w:cs="Arial"/>
          <w:b/>
          <w:bCs/>
          <w:color w:val="000000"/>
        </w:rPr>
      </w:pPr>
      <w:r w:rsidRPr="0005432F">
        <w:rPr>
          <w:lang w:val="zh-CN" w:bidi="zh-CN"/>
        </w:rPr>
        <w:t>在现场测试过程中，系统应按规定的处理能力供用户使用。为符合现场测试要求，至少</w:t>
      </w:r>
      <w:r w:rsidRPr="0005432F">
        <w:rPr>
          <w:b/>
          <w:lang w:val="zh-CN" w:bidi="zh-CN"/>
        </w:rPr>
        <w:t>75%</w:t>
      </w:r>
      <w:r w:rsidRPr="0005432F">
        <w:rPr>
          <w:lang w:val="zh-CN" w:bidi="zh-CN"/>
        </w:rPr>
        <w:t>的环境参数（</w:t>
      </w:r>
      <w:r w:rsidR="007C522F">
        <w:rPr>
          <w:rStyle w:val="A8"/>
          <w:color w:val="FF0000"/>
          <w:lang w:val="zh-CN" w:bidi="zh-CN"/>
        </w:rPr>
        <w:t>如第</w:t>
      </w:r>
      <w:r w:rsidR="007C522F">
        <w:rPr>
          <w:rStyle w:val="A8"/>
          <w:color w:val="FF0000"/>
          <w:lang w:val="zh-CN" w:bidi="zh-CN"/>
        </w:rPr>
        <w:t>B</w:t>
      </w:r>
      <w:r w:rsidR="007C522F">
        <w:rPr>
          <w:rStyle w:val="A8"/>
          <w:color w:val="FF0000"/>
          <w:lang w:val="zh-CN" w:bidi="zh-CN"/>
        </w:rPr>
        <w:t>部分（环境参数）</w:t>
      </w:r>
      <w:r w:rsidRPr="0005432F">
        <w:rPr>
          <w:lang w:val="zh-CN" w:bidi="zh-CN"/>
        </w:rPr>
        <w:t>中所示）和</w:t>
      </w:r>
      <w:r w:rsidRPr="0005432F">
        <w:rPr>
          <w:b/>
          <w:lang w:val="zh-CN" w:bidi="zh-CN"/>
        </w:rPr>
        <w:t>100%</w:t>
      </w:r>
      <w:r w:rsidRPr="0005432F">
        <w:rPr>
          <w:lang w:val="zh-CN" w:bidi="zh-CN"/>
        </w:rPr>
        <w:t>的与人体健康相关的细菌、病毒、寄生虫和原生动物最大值都应满足相应规定的要求。</w:t>
      </w:r>
      <w:r w:rsidRPr="0005432F">
        <w:rPr>
          <w:b/>
          <w:lang w:val="zh-CN" w:bidi="zh-CN"/>
        </w:rPr>
        <w:t>结果不应取算数平均值</w:t>
      </w:r>
      <w:r w:rsidRPr="0005432F">
        <w:rPr>
          <w:lang w:val="zh-CN" w:bidi="zh-CN"/>
        </w:rPr>
        <w:t>（</w:t>
      </w:r>
      <w:r w:rsidRPr="0005432F">
        <w:rPr>
          <w:lang w:val="zh-CN" w:bidi="zh-CN"/>
        </w:rPr>
        <w:t>ISO</w:t>
      </w:r>
      <w:r w:rsidRPr="0005432F">
        <w:rPr>
          <w:lang w:val="zh-CN" w:bidi="zh-CN"/>
        </w:rPr>
        <w:t>，</w:t>
      </w:r>
      <w:r w:rsidRPr="0005432F">
        <w:rPr>
          <w:lang w:val="zh-CN" w:bidi="zh-CN"/>
        </w:rPr>
        <w:t>2018</w:t>
      </w:r>
      <w:r w:rsidRPr="0005432F">
        <w:rPr>
          <w:lang w:val="zh-CN" w:bidi="zh-CN"/>
        </w:rPr>
        <w:t>）。</w:t>
      </w:r>
    </w:p>
    <w:p w14:paraId="101702D4" w14:textId="77777777" w:rsidR="00E837B2" w:rsidRPr="007C522F" w:rsidRDefault="007C522F" w:rsidP="007C522F">
      <w:pPr>
        <w:pStyle w:val="Pa18"/>
        <w:spacing w:after="180" w:line="360" w:lineRule="auto"/>
        <w:jc w:val="both"/>
        <w:rPr>
          <w:rFonts w:ascii="Arial" w:hAnsi="Arial" w:cs="Arial"/>
          <w:color w:val="000000"/>
          <w:sz w:val="22"/>
          <w:szCs w:val="22"/>
        </w:rPr>
      </w:pPr>
      <w:r w:rsidRPr="007C522F">
        <w:rPr>
          <w:sz w:val="22"/>
          <w:lang w:val="zh-CN" w:bidi="zh-CN"/>
        </w:rPr>
        <w:t>此外，在测试过程和结束后，测试者应观察并记录有无下列情况出现：（</w:t>
      </w:r>
      <w:r w:rsidRPr="007C522F">
        <w:rPr>
          <w:sz w:val="22"/>
          <w:lang w:val="zh-CN" w:bidi="zh-CN"/>
        </w:rPr>
        <w:t>i</w:t>
      </w:r>
      <w:r w:rsidRPr="007C522F">
        <w:rPr>
          <w:sz w:val="22"/>
          <w:lang w:val="zh-CN" w:bidi="zh-CN"/>
        </w:rPr>
        <w:t>）卫生系统出现任何破裂、断裂和永久变形，（</w:t>
      </w:r>
      <w:r w:rsidRPr="007C522F">
        <w:rPr>
          <w:sz w:val="22"/>
          <w:lang w:val="zh-CN" w:bidi="zh-CN"/>
        </w:rPr>
        <w:t>ii</w:t>
      </w:r>
      <w:r w:rsidRPr="007C522F">
        <w:rPr>
          <w:sz w:val="22"/>
          <w:lang w:val="zh-CN" w:bidi="zh-CN"/>
        </w:rPr>
        <w:t>）输送设备出现任何回流、堵塞和过载情况，（</w:t>
      </w:r>
      <w:r w:rsidRPr="007C522F">
        <w:rPr>
          <w:sz w:val="22"/>
          <w:lang w:val="zh-CN" w:bidi="zh-CN"/>
        </w:rPr>
        <w:t>iii</w:t>
      </w:r>
      <w:r w:rsidRPr="007C522F">
        <w:rPr>
          <w:sz w:val="22"/>
          <w:lang w:val="zh-CN" w:bidi="zh-CN"/>
        </w:rPr>
        <w:t>）任何断裂和渗漏，以及（</w:t>
      </w:r>
      <w:r w:rsidRPr="007C522F">
        <w:rPr>
          <w:sz w:val="22"/>
          <w:lang w:val="zh-CN" w:bidi="zh-CN"/>
        </w:rPr>
        <w:t>iv</w:t>
      </w:r>
      <w:r w:rsidRPr="007C522F">
        <w:rPr>
          <w:sz w:val="22"/>
          <w:lang w:val="zh-CN" w:bidi="zh-CN"/>
        </w:rPr>
        <w:t>）所有因安全问题或过载情况引起的程序关闭以及运行过程中的程序故障</w:t>
      </w:r>
      <w:r w:rsidR="009444CA" w:rsidRPr="009F41C5">
        <w:rPr>
          <w:lang w:val="zh-CN" w:bidi="zh-CN"/>
        </w:rPr>
        <w:t>（</w:t>
      </w:r>
      <w:r w:rsidR="009444CA" w:rsidRPr="009F41C5">
        <w:rPr>
          <w:lang w:val="zh-CN" w:bidi="zh-CN"/>
        </w:rPr>
        <w:t>ISO</w:t>
      </w:r>
      <w:r w:rsidR="009444CA" w:rsidRPr="009F41C5">
        <w:rPr>
          <w:lang w:val="zh-CN" w:bidi="zh-CN"/>
        </w:rPr>
        <w:t>，</w:t>
      </w:r>
      <w:r w:rsidR="009444CA" w:rsidRPr="009F41C5">
        <w:rPr>
          <w:lang w:val="zh-CN" w:bidi="zh-CN"/>
        </w:rPr>
        <w:t>2018</w:t>
      </w:r>
      <w:r w:rsidR="009444CA" w:rsidRPr="009F41C5">
        <w:rPr>
          <w:lang w:val="zh-CN" w:bidi="zh-CN"/>
        </w:rPr>
        <w:t>）</w:t>
      </w:r>
      <w:r>
        <w:rPr>
          <w:sz w:val="22"/>
          <w:lang w:val="zh-CN" w:bidi="zh-CN"/>
        </w:rPr>
        <w:t>。</w:t>
      </w:r>
    </w:p>
    <w:p w14:paraId="5DD427B3" w14:textId="43F02133" w:rsidR="0005432F" w:rsidRPr="00D84ABB" w:rsidRDefault="00D84ABB" w:rsidP="00405205">
      <w:pPr>
        <w:spacing w:before="240" w:line="360" w:lineRule="auto"/>
        <w:rPr>
          <w:rFonts w:ascii="Arial" w:hAnsi="Arial" w:cs="Arial"/>
          <w:b/>
          <w:lang w:val="en-GB"/>
        </w:rPr>
      </w:pPr>
      <w:r>
        <w:rPr>
          <w:b/>
          <w:lang w:val="zh-CN" w:bidi="zh-CN"/>
        </w:rPr>
        <w:t>1.1</w:t>
      </w:r>
      <w:r w:rsidR="00537008">
        <w:rPr>
          <w:b/>
          <w:lang w:val="zh-CN" w:bidi="zh-CN"/>
        </w:rPr>
        <w:t xml:space="preserve"> </w:t>
      </w:r>
      <w:r>
        <w:rPr>
          <w:b/>
          <w:lang w:val="zh-CN" w:bidi="zh-CN"/>
        </w:rPr>
        <w:t>类别</w:t>
      </w:r>
      <w:r>
        <w:rPr>
          <w:b/>
          <w:lang w:val="zh-CN" w:bidi="zh-CN"/>
        </w:rPr>
        <w:t>1</w:t>
      </w:r>
      <w:r>
        <w:rPr>
          <w:b/>
          <w:lang w:val="zh-CN" w:bidi="zh-CN"/>
        </w:rPr>
        <w:t>卫生处理系统：</w:t>
      </w:r>
    </w:p>
    <w:p w14:paraId="2F03F012" w14:textId="6DAE210E" w:rsidR="0005432F" w:rsidRPr="0005432F" w:rsidRDefault="007C522F" w:rsidP="007C522F">
      <w:pPr>
        <w:spacing w:line="360" w:lineRule="auto"/>
        <w:jc w:val="both"/>
        <w:rPr>
          <w:rFonts w:ascii="Arial" w:hAnsi="Arial" w:cs="Arial"/>
          <w:bCs/>
          <w:lang w:val="en-GB"/>
        </w:rPr>
      </w:pPr>
      <w:r w:rsidRPr="007C522F">
        <w:rPr>
          <w:lang w:val="zh-CN" w:bidi="zh-CN"/>
        </w:rPr>
        <w:t>类别</w:t>
      </w:r>
      <w:r w:rsidRPr="007C522F">
        <w:rPr>
          <w:lang w:val="zh-CN" w:bidi="zh-CN"/>
        </w:rPr>
        <w:t>1</w:t>
      </w:r>
      <w:r w:rsidRPr="007C522F">
        <w:rPr>
          <w:lang w:val="zh-CN" w:bidi="zh-CN"/>
        </w:rPr>
        <w:t>卫生处理系统</w:t>
      </w:r>
      <w:r w:rsidRPr="007C522F">
        <w:rPr>
          <w:b/>
          <w:lang w:val="zh-CN" w:bidi="zh-CN"/>
        </w:rPr>
        <w:t>（请参见图</w:t>
      </w:r>
      <w:r w:rsidRPr="007C522F">
        <w:rPr>
          <w:b/>
          <w:lang w:val="zh-CN" w:bidi="zh-CN"/>
        </w:rPr>
        <w:t>3</w:t>
      </w:r>
      <w:r w:rsidRPr="007C522F">
        <w:rPr>
          <w:b/>
          <w:lang w:val="zh-CN" w:bidi="zh-CN"/>
        </w:rPr>
        <w:t>）</w:t>
      </w:r>
      <w:r w:rsidRPr="007C522F">
        <w:rPr>
          <w:lang w:val="zh-CN" w:bidi="zh-CN"/>
        </w:rPr>
        <w:t>的现场验证应至少持续</w:t>
      </w:r>
      <w:r w:rsidRPr="007C522F">
        <w:rPr>
          <w:lang w:val="zh-CN" w:bidi="zh-CN"/>
        </w:rPr>
        <w:t>30</w:t>
      </w:r>
      <w:r w:rsidRPr="007C522F">
        <w:rPr>
          <w:lang w:val="zh-CN" w:bidi="zh-CN"/>
        </w:rPr>
        <w:t>天。至少应选择一个与认可实验室测试模型相同的系统进行现场测试。每周对环境固体物产量、出水参数及与人体健康有关的固液参数进行检测</w:t>
      </w:r>
      <w:r w:rsidR="000C64D9">
        <w:rPr>
          <w:lang w:val="zh-CN" w:bidi="zh-CN"/>
        </w:rPr>
        <w:t>（</w:t>
      </w:r>
      <w:r w:rsidRPr="007C522F">
        <w:rPr>
          <w:lang w:val="zh-CN" w:bidi="zh-CN"/>
        </w:rPr>
        <w:t>ISO</w:t>
      </w:r>
      <w:r w:rsidRPr="007C522F">
        <w:rPr>
          <w:lang w:val="zh-CN" w:bidi="zh-CN"/>
        </w:rPr>
        <w:t>，</w:t>
      </w:r>
      <w:r w:rsidRPr="007C522F">
        <w:rPr>
          <w:lang w:val="zh-CN" w:bidi="zh-CN"/>
        </w:rPr>
        <w:t>2018</w:t>
      </w:r>
      <w:r w:rsidR="00435220">
        <w:rPr>
          <w:lang w:val="zh-CN" w:bidi="zh-CN"/>
        </w:rPr>
        <w:t>）</w:t>
      </w:r>
      <w:r w:rsidRPr="007C522F">
        <w:rPr>
          <w:lang w:val="zh-CN" w:bidi="zh-CN"/>
        </w:rPr>
        <w:t>。每周应测试一次固体输出物和出水排放参数以及与人体健康相关的固体和液体参数</w:t>
      </w:r>
      <w:r w:rsidR="000C64D9">
        <w:rPr>
          <w:lang w:val="zh-CN" w:bidi="zh-CN"/>
        </w:rPr>
        <w:t>（</w:t>
      </w:r>
      <w:r w:rsidRPr="007C522F">
        <w:rPr>
          <w:lang w:val="zh-CN" w:bidi="zh-CN"/>
        </w:rPr>
        <w:t>ISO</w:t>
      </w:r>
      <w:r w:rsidRPr="007C522F">
        <w:rPr>
          <w:lang w:val="zh-CN" w:bidi="zh-CN"/>
        </w:rPr>
        <w:t>，</w:t>
      </w:r>
      <w:r w:rsidRPr="007C522F">
        <w:rPr>
          <w:lang w:val="zh-CN" w:bidi="zh-CN"/>
        </w:rPr>
        <w:t>2018</w:t>
      </w:r>
      <w:r w:rsidR="00435220">
        <w:rPr>
          <w:lang w:val="zh-CN" w:bidi="zh-CN"/>
        </w:rPr>
        <w:t>）</w:t>
      </w:r>
      <w:r w:rsidRPr="007C522F">
        <w:rPr>
          <w:lang w:val="zh-CN" w:bidi="zh-CN"/>
        </w:rPr>
        <w:t>。</w:t>
      </w:r>
    </w:p>
    <w:p w14:paraId="451DA78C" w14:textId="6E3677D8" w:rsidR="00AF3D86" w:rsidRPr="00D84ABB" w:rsidRDefault="00D84ABB" w:rsidP="00D84ABB">
      <w:pPr>
        <w:spacing w:line="360" w:lineRule="auto"/>
        <w:jc w:val="both"/>
        <w:rPr>
          <w:rFonts w:ascii="Arial" w:hAnsi="Arial" w:cs="Arial"/>
          <w:b/>
          <w:lang w:val="en-GB"/>
        </w:rPr>
      </w:pPr>
      <w:r w:rsidRPr="00D84ABB">
        <w:rPr>
          <w:b/>
          <w:lang w:val="zh-CN" w:bidi="zh-CN"/>
        </w:rPr>
        <w:t>1.2</w:t>
      </w:r>
      <w:r w:rsidR="00537008">
        <w:rPr>
          <w:b/>
          <w:lang w:val="zh-CN" w:bidi="zh-CN"/>
        </w:rPr>
        <w:t xml:space="preserve"> </w:t>
      </w:r>
      <w:r w:rsidRPr="00D84ABB">
        <w:rPr>
          <w:b/>
          <w:lang w:val="zh-CN" w:bidi="zh-CN"/>
        </w:rPr>
        <w:t>类别</w:t>
      </w:r>
      <w:r w:rsidRPr="00D84ABB">
        <w:rPr>
          <w:b/>
          <w:lang w:val="zh-CN" w:bidi="zh-CN"/>
        </w:rPr>
        <w:t>2</w:t>
      </w:r>
      <w:r w:rsidRPr="00D84ABB">
        <w:rPr>
          <w:b/>
          <w:lang w:val="zh-CN" w:bidi="zh-CN"/>
        </w:rPr>
        <w:t>和类别</w:t>
      </w:r>
      <w:r w:rsidRPr="00D84ABB">
        <w:rPr>
          <w:b/>
          <w:lang w:val="zh-CN" w:bidi="zh-CN"/>
        </w:rPr>
        <w:t>3</w:t>
      </w:r>
      <w:r w:rsidRPr="00D84ABB">
        <w:rPr>
          <w:b/>
          <w:lang w:val="zh-CN" w:bidi="zh-CN"/>
        </w:rPr>
        <w:t>卫生处理系统</w:t>
      </w:r>
    </w:p>
    <w:p w14:paraId="1DB18ADD" w14:textId="4C371444" w:rsidR="00AF3D86" w:rsidRPr="00AF3D86" w:rsidRDefault="00AF3D86" w:rsidP="00AF3D86">
      <w:pPr>
        <w:pStyle w:val="Pa18"/>
        <w:spacing w:after="180" w:line="360" w:lineRule="auto"/>
        <w:jc w:val="both"/>
        <w:rPr>
          <w:rFonts w:ascii="Arial" w:hAnsi="Arial" w:cs="Arial"/>
          <w:color w:val="000000"/>
          <w:sz w:val="22"/>
          <w:szCs w:val="22"/>
        </w:rPr>
      </w:pPr>
      <w:r w:rsidRPr="00AF3D86">
        <w:rPr>
          <w:sz w:val="22"/>
          <w:lang w:val="zh-CN" w:bidi="zh-CN"/>
        </w:rPr>
        <w:t>含生物处理过程的类别</w:t>
      </w:r>
      <w:r w:rsidRPr="00AF3D86">
        <w:rPr>
          <w:sz w:val="22"/>
          <w:lang w:val="zh-CN" w:bidi="zh-CN"/>
        </w:rPr>
        <w:t>2</w:t>
      </w:r>
      <w:r w:rsidRPr="00AF3D86">
        <w:rPr>
          <w:sz w:val="22"/>
          <w:lang w:val="zh-CN" w:bidi="zh-CN"/>
        </w:rPr>
        <w:t>和类别</w:t>
      </w:r>
      <w:r w:rsidRPr="00AF3D86">
        <w:rPr>
          <w:sz w:val="22"/>
          <w:lang w:val="zh-CN" w:bidi="zh-CN"/>
        </w:rPr>
        <w:t>3</w:t>
      </w:r>
      <w:r w:rsidRPr="00AF3D86">
        <w:rPr>
          <w:sz w:val="22"/>
          <w:lang w:val="zh-CN" w:bidi="zh-CN"/>
        </w:rPr>
        <w:t>卫生处理系统</w:t>
      </w:r>
      <w:r w:rsidRPr="009444CA">
        <w:rPr>
          <w:b/>
          <w:sz w:val="22"/>
          <w:lang w:val="zh-CN" w:bidi="zh-CN"/>
        </w:rPr>
        <w:t>（图</w:t>
      </w:r>
      <w:r w:rsidRPr="009444CA">
        <w:rPr>
          <w:b/>
          <w:sz w:val="22"/>
          <w:lang w:val="zh-CN" w:bidi="zh-CN"/>
        </w:rPr>
        <w:t>3</w:t>
      </w:r>
      <w:r w:rsidRPr="009444CA">
        <w:rPr>
          <w:b/>
          <w:sz w:val="22"/>
          <w:lang w:val="zh-CN" w:bidi="zh-CN"/>
        </w:rPr>
        <w:t>和图</w:t>
      </w:r>
      <w:r w:rsidRPr="009444CA">
        <w:rPr>
          <w:b/>
          <w:sz w:val="22"/>
          <w:lang w:val="zh-CN" w:bidi="zh-CN"/>
        </w:rPr>
        <w:t>4</w:t>
      </w:r>
      <w:r w:rsidRPr="009444CA">
        <w:rPr>
          <w:b/>
          <w:sz w:val="22"/>
          <w:lang w:val="zh-CN" w:bidi="zh-CN"/>
        </w:rPr>
        <w:t>）</w:t>
      </w:r>
      <w:r w:rsidRPr="00AF3D86">
        <w:rPr>
          <w:sz w:val="22"/>
          <w:lang w:val="zh-CN" w:bidi="zh-CN"/>
        </w:rPr>
        <w:t>的现场测试应符合以下要求：（</w:t>
      </w:r>
      <w:r w:rsidRPr="00AF3D86">
        <w:rPr>
          <w:sz w:val="22"/>
          <w:lang w:val="zh-CN" w:bidi="zh-CN"/>
        </w:rPr>
        <w:t>i</w:t>
      </w:r>
      <w:r w:rsidRPr="00AF3D86">
        <w:rPr>
          <w:sz w:val="22"/>
          <w:lang w:val="zh-CN" w:bidi="zh-CN"/>
        </w:rPr>
        <w:t>）至少应选择一个与认可实验室测试模型相同的系统进行测试，</w:t>
      </w:r>
      <w:r w:rsidRPr="00AF3D86">
        <w:rPr>
          <w:b/>
          <w:sz w:val="22"/>
          <w:lang w:val="zh-CN" w:bidi="zh-CN"/>
        </w:rPr>
        <w:t>时长至少</w:t>
      </w:r>
      <w:r w:rsidRPr="00AF3D86">
        <w:rPr>
          <w:b/>
          <w:sz w:val="22"/>
          <w:lang w:val="zh-CN" w:bidi="zh-CN"/>
        </w:rPr>
        <w:t>5</w:t>
      </w:r>
      <w:r w:rsidRPr="00AF3D86">
        <w:rPr>
          <w:b/>
          <w:sz w:val="22"/>
          <w:lang w:val="zh-CN" w:bidi="zh-CN"/>
        </w:rPr>
        <w:t>个月</w:t>
      </w:r>
      <w:r w:rsidR="00405205">
        <w:rPr>
          <w:sz w:val="22"/>
          <w:lang w:val="zh-CN" w:bidi="zh-CN"/>
        </w:rPr>
        <w:t>，（</w:t>
      </w:r>
      <w:r w:rsidR="00405205">
        <w:rPr>
          <w:sz w:val="22"/>
          <w:lang w:val="zh-CN" w:bidi="zh-CN"/>
        </w:rPr>
        <w:t>ii</w:t>
      </w:r>
      <w:r w:rsidR="00405205">
        <w:rPr>
          <w:sz w:val="22"/>
          <w:lang w:val="zh-CN" w:bidi="zh-CN"/>
        </w:rPr>
        <w:t>）如仅使用一个系统无法在</w:t>
      </w:r>
      <w:r w:rsidR="00405205">
        <w:rPr>
          <w:sz w:val="22"/>
          <w:lang w:val="zh-CN" w:bidi="zh-CN"/>
        </w:rPr>
        <w:t>5</w:t>
      </w:r>
      <w:r w:rsidR="00405205">
        <w:rPr>
          <w:sz w:val="22"/>
          <w:lang w:val="zh-CN" w:bidi="zh-CN"/>
        </w:rPr>
        <w:t>个月内达到要求的运行条件，则应在不同的运行条件下同时测试多个系统，或者延长</w:t>
      </w:r>
      <w:r w:rsidR="00405205">
        <w:rPr>
          <w:sz w:val="22"/>
          <w:lang w:val="zh-CN" w:bidi="zh-CN"/>
        </w:rPr>
        <w:t>5</w:t>
      </w:r>
      <w:r w:rsidR="00405205">
        <w:rPr>
          <w:sz w:val="22"/>
          <w:lang w:val="zh-CN" w:bidi="zh-CN"/>
        </w:rPr>
        <w:t>个月的测试时间</w:t>
      </w:r>
      <w:r w:rsidR="009444CA" w:rsidRPr="009F41C5">
        <w:rPr>
          <w:lang w:val="zh-CN" w:bidi="zh-CN"/>
        </w:rPr>
        <w:t>（</w:t>
      </w:r>
      <w:r w:rsidR="009444CA" w:rsidRPr="009F41C5">
        <w:rPr>
          <w:lang w:val="zh-CN" w:bidi="zh-CN"/>
        </w:rPr>
        <w:t>ISO</w:t>
      </w:r>
      <w:r w:rsidR="009444CA" w:rsidRPr="009F41C5">
        <w:rPr>
          <w:lang w:val="zh-CN" w:bidi="zh-CN"/>
        </w:rPr>
        <w:t>，</w:t>
      </w:r>
      <w:r w:rsidR="009444CA" w:rsidRPr="009F41C5">
        <w:rPr>
          <w:lang w:val="zh-CN" w:bidi="zh-CN"/>
        </w:rPr>
        <w:t>2018</w:t>
      </w:r>
      <w:r w:rsidR="009444CA" w:rsidRPr="009F41C5">
        <w:rPr>
          <w:lang w:val="zh-CN" w:bidi="zh-CN"/>
        </w:rPr>
        <w:t>）。</w:t>
      </w:r>
    </w:p>
    <w:p w14:paraId="3F29146E" w14:textId="3AA07CE6" w:rsidR="0005432F" w:rsidRPr="00405205" w:rsidRDefault="00D84ABB" w:rsidP="00697F19">
      <w:pPr>
        <w:spacing w:line="360" w:lineRule="auto"/>
        <w:jc w:val="both"/>
        <w:rPr>
          <w:rFonts w:ascii="Arial" w:hAnsi="Arial" w:cs="Arial"/>
          <w:b/>
        </w:rPr>
      </w:pPr>
      <w:r w:rsidRPr="00405205">
        <w:rPr>
          <w:b/>
          <w:lang w:val="zh-CN" w:bidi="zh-CN"/>
        </w:rPr>
        <w:t>2</w:t>
      </w:r>
      <w:r w:rsidR="00537008">
        <w:rPr>
          <w:b/>
          <w:lang w:val="zh-CN" w:bidi="zh-CN"/>
        </w:rPr>
        <w:t xml:space="preserve"> </w:t>
      </w:r>
      <w:r w:rsidRPr="00405205">
        <w:rPr>
          <w:b/>
          <w:lang w:val="zh-CN" w:bidi="zh-CN"/>
        </w:rPr>
        <w:t>环境参数</w:t>
      </w:r>
    </w:p>
    <w:p w14:paraId="26019921" w14:textId="78114A0B" w:rsidR="00AF3D86" w:rsidRPr="009444CA" w:rsidRDefault="009444CA" w:rsidP="009444CA">
      <w:pPr>
        <w:pStyle w:val="Caption"/>
        <w:rPr>
          <w:rFonts w:ascii="Arial" w:hAnsi="Arial" w:cs="Arial"/>
          <w:b/>
          <w:bCs/>
          <w:i w:val="0"/>
          <w:color w:val="auto"/>
        </w:rPr>
      </w:pPr>
      <w:bookmarkStart w:id="79" w:name="_Toc42595527"/>
      <w:r w:rsidRPr="009444CA">
        <w:rPr>
          <w:b/>
          <w:i w:val="0"/>
          <w:color w:val="auto"/>
          <w:lang w:val="zh-CN" w:bidi="zh-CN"/>
        </w:rPr>
        <w:t>表</w:t>
      </w:r>
      <w:r w:rsidR="00AD3F8C" w:rsidRPr="009444CA">
        <w:rPr>
          <w:b/>
          <w:i w:val="0"/>
          <w:color w:val="auto"/>
          <w:lang w:val="zh-CN" w:bidi="zh-CN"/>
        </w:rPr>
        <w:fldChar w:fldCharType="begin"/>
      </w:r>
      <w:r w:rsidRPr="009444CA">
        <w:rPr>
          <w:b/>
          <w:i w:val="0"/>
          <w:color w:val="auto"/>
          <w:lang w:val="zh-CN" w:bidi="zh-CN"/>
        </w:rPr>
        <w:instrText xml:space="preserve"> SEQ Table \* ARABIC </w:instrText>
      </w:r>
      <w:r w:rsidR="00AD3F8C" w:rsidRPr="009444CA">
        <w:rPr>
          <w:b/>
          <w:i w:val="0"/>
          <w:color w:val="auto"/>
          <w:lang w:val="zh-CN" w:bidi="zh-CN"/>
        </w:rPr>
        <w:fldChar w:fldCharType="separate"/>
      </w:r>
      <w:r w:rsidR="0096489D">
        <w:rPr>
          <w:b/>
          <w:i w:val="0"/>
          <w:noProof/>
          <w:color w:val="auto"/>
          <w:lang w:val="zh-CN" w:bidi="zh-CN"/>
        </w:rPr>
        <w:t>8</w:t>
      </w:r>
      <w:r w:rsidR="00AD3F8C" w:rsidRPr="009444CA">
        <w:rPr>
          <w:b/>
          <w:i w:val="0"/>
          <w:color w:val="auto"/>
          <w:lang w:val="zh-CN" w:bidi="zh-CN"/>
        </w:rPr>
        <w:fldChar w:fldCharType="end"/>
      </w:r>
      <w:r w:rsidRPr="009444CA">
        <w:rPr>
          <w:b/>
          <w:i w:val="0"/>
          <w:color w:val="auto"/>
          <w:lang w:val="zh-CN" w:bidi="zh-CN"/>
        </w:rPr>
        <w:t>：</w:t>
      </w:r>
      <w:r w:rsidRPr="009444CA">
        <w:rPr>
          <w:b/>
          <w:i w:val="0"/>
          <w:color w:val="auto"/>
          <w:lang w:val="zh-CN" w:bidi="zh-CN"/>
        </w:rPr>
        <w:t>NSS</w:t>
      </w:r>
      <w:r w:rsidRPr="009444CA">
        <w:rPr>
          <w:b/>
          <w:i w:val="0"/>
          <w:color w:val="auto"/>
          <w:lang w:val="zh-CN" w:bidi="zh-CN"/>
        </w:rPr>
        <w:t>系统需要遵守的环境参数图示</w:t>
      </w:r>
      <w:r w:rsidR="0046002B" w:rsidRPr="00E91254">
        <w:rPr>
          <w:rFonts w:hint="eastAsia"/>
          <w:color w:val="000000" w:themeColor="text1"/>
          <w:lang w:val="zh-CN" w:bidi="zh-CN"/>
        </w:rPr>
        <w:t>（</w:t>
      </w:r>
      <w:r w:rsidR="0046002B" w:rsidRPr="00E91254">
        <w:rPr>
          <w:color w:val="000000" w:themeColor="text1"/>
          <w:lang w:val="zh-CN" w:bidi="zh-CN"/>
        </w:rPr>
        <w:t>ISO</w:t>
      </w:r>
      <w:r w:rsidR="0046002B" w:rsidRPr="00E91254">
        <w:rPr>
          <w:rFonts w:hint="eastAsia"/>
          <w:color w:val="000000" w:themeColor="text1"/>
          <w:lang w:val="zh-CN" w:bidi="zh-CN"/>
        </w:rPr>
        <w:t>，</w:t>
      </w:r>
      <w:r w:rsidR="0046002B" w:rsidRPr="00E91254">
        <w:rPr>
          <w:color w:val="000000" w:themeColor="text1"/>
          <w:lang w:val="zh-CN" w:bidi="zh-CN"/>
        </w:rPr>
        <w:t>2018</w:t>
      </w:r>
      <w:r w:rsidR="0046002B" w:rsidRPr="00E91254">
        <w:rPr>
          <w:rFonts w:hint="eastAsia"/>
          <w:color w:val="000000" w:themeColor="text1"/>
          <w:lang w:val="zh-CN" w:bidi="zh-CN"/>
        </w:rPr>
        <w:t>）</w:t>
      </w:r>
      <w:r w:rsidR="0046002B" w:rsidRPr="00E91254">
        <w:rPr>
          <w:rFonts w:hint="eastAsia"/>
          <w:i w:val="0"/>
          <w:color w:val="000000" w:themeColor="text1"/>
          <w:lang w:val="zh-CN" w:bidi="zh-CN"/>
        </w:rPr>
        <w:t>。</w:t>
      </w:r>
      <w:bookmarkEnd w:id="79"/>
    </w:p>
    <w:tbl>
      <w:tblPr>
        <w:tblW w:w="9469" w:type="dxa"/>
        <w:tblInd w:w="-10" w:type="dxa"/>
        <w:tblCellMar>
          <w:left w:w="0" w:type="dxa"/>
          <w:right w:w="0" w:type="dxa"/>
        </w:tblCellMar>
        <w:tblLook w:val="0420" w:firstRow="1" w:lastRow="0" w:firstColumn="0" w:lastColumn="0" w:noHBand="0" w:noVBand="1"/>
      </w:tblPr>
      <w:tblGrid>
        <w:gridCol w:w="1672"/>
        <w:gridCol w:w="2088"/>
        <w:gridCol w:w="2785"/>
        <w:gridCol w:w="2924"/>
      </w:tblGrid>
      <w:tr w:rsidR="00CF6A78" w:rsidRPr="00CF6A78" w14:paraId="448789A2" w14:textId="77777777" w:rsidTr="006E4949">
        <w:trPr>
          <w:trHeight w:val="1043"/>
        </w:trPr>
        <w:tc>
          <w:tcPr>
            <w:tcW w:w="1672" w:type="dxa"/>
            <w:tcBorders>
              <w:top w:val="single" w:sz="8" w:space="0" w:color="000000"/>
              <w:left w:val="single" w:sz="8" w:space="0" w:color="000000"/>
              <w:bottom w:val="single" w:sz="4" w:space="0" w:color="auto"/>
              <w:right w:val="single" w:sz="8" w:space="0" w:color="000000"/>
            </w:tcBorders>
            <w:shd w:val="clear" w:color="auto" w:fill="92D050"/>
            <w:tcMar>
              <w:top w:w="72" w:type="dxa"/>
              <w:left w:w="144" w:type="dxa"/>
              <w:bottom w:w="72" w:type="dxa"/>
              <w:right w:w="144" w:type="dxa"/>
            </w:tcMar>
            <w:hideMark/>
          </w:tcPr>
          <w:p w14:paraId="265C404F" w14:textId="77777777" w:rsidR="00CF6A78" w:rsidRPr="00CF6A78" w:rsidRDefault="00CF6A78" w:rsidP="00697F19">
            <w:pPr>
              <w:spacing w:line="240" w:lineRule="auto"/>
              <w:rPr>
                <w:rFonts w:ascii="Arial" w:hAnsi="Arial" w:cs="Arial"/>
                <w:b/>
                <w:bCs/>
                <w:sz w:val="20"/>
                <w:szCs w:val="20"/>
                <w:lang w:val="en-GB"/>
              </w:rPr>
            </w:pPr>
            <w:r w:rsidRPr="00CF6A78">
              <w:rPr>
                <w:b/>
                <w:sz w:val="20"/>
                <w:lang w:val="zh-CN" w:bidi="zh-CN"/>
              </w:rPr>
              <w:lastRenderedPageBreak/>
              <w:t>参数</w:t>
            </w:r>
          </w:p>
        </w:tc>
        <w:tc>
          <w:tcPr>
            <w:tcW w:w="2088" w:type="dxa"/>
            <w:tcBorders>
              <w:top w:val="single" w:sz="8" w:space="0" w:color="000000"/>
              <w:left w:val="single" w:sz="8" w:space="0" w:color="000000"/>
              <w:bottom w:val="single" w:sz="4" w:space="0" w:color="auto"/>
              <w:right w:val="single" w:sz="8" w:space="0" w:color="000000"/>
            </w:tcBorders>
            <w:shd w:val="clear" w:color="auto" w:fill="92D050"/>
            <w:tcMar>
              <w:top w:w="72" w:type="dxa"/>
              <w:left w:w="144" w:type="dxa"/>
              <w:bottom w:w="72" w:type="dxa"/>
              <w:right w:w="144" w:type="dxa"/>
            </w:tcMar>
            <w:hideMark/>
          </w:tcPr>
          <w:p w14:paraId="3C1BEED1" w14:textId="77777777" w:rsidR="00CF6A78" w:rsidRPr="00CF6A78" w:rsidRDefault="00CF6A78" w:rsidP="00697F19">
            <w:pPr>
              <w:spacing w:line="240" w:lineRule="auto"/>
              <w:rPr>
                <w:rFonts w:ascii="Arial" w:hAnsi="Arial" w:cs="Arial"/>
                <w:b/>
                <w:bCs/>
                <w:sz w:val="20"/>
                <w:szCs w:val="20"/>
              </w:rPr>
            </w:pPr>
            <w:r w:rsidRPr="00CF6A78">
              <w:rPr>
                <w:b/>
                <w:sz w:val="20"/>
                <w:lang w:val="zh-CN" w:bidi="zh-CN"/>
              </w:rPr>
              <w:t>A</w:t>
            </w:r>
            <w:r w:rsidRPr="00CF6A78">
              <w:rPr>
                <w:b/>
                <w:sz w:val="20"/>
                <w:lang w:val="zh-CN" w:bidi="zh-CN"/>
              </w:rPr>
              <w:t>类用途：灌溉和无特殊要求的城市应用</w:t>
            </w:r>
          </w:p>
        </w:tc>
        <w:tc>
          <w:tcPr>
            <w:tcW w:w="2785" w:type="dxa"/>
            <w:tcBorders>
              <w:top w:val="single" w:sz="8" w:space="0" w:color="000000"/>
              <w:left w:val="single" w:sz="8" w:space="0" w:color="000000"/>
              <w:bottom w:val="single" w:sz="4" w:space="0" w:color="auto"/>
              <w:right w:val="single" w:sz="8" w:space="0" w:color="000000"/>
            </w:tcBorders>
            <w:shd w:val="clear" w:color="auto" w:fill="92D050"/>
            <w:tcMar>
              <w:top w:w="72" w:type="dxa"/>
              <w:left w:w="144" w:type="dxa"/>
              <w:bottom w:w="72" w:type="dxa"/>
              <w:right w:w="144" w:type="dxa"/>
            </w:tcMar>
            <w:hideMark/>
          </w:tcPr>
          <w:p w14:paraId="16A592C8" w14:textId="77777777" w:rsidR="00CF6A78" w:rsidRPr="00CF6A78" w:rsidRDefault="00CF6A78" w:rsidP="00697F19">
            <w:pPr>
              <w:spacing w:line="240" w:lineRule="auto"/>
              <w:rPr>
                <w:rFonts w:ascii="Arial" w:hAnsi="Arial" w:cs="Arial"/>
                <w:b/>
                <w:bCs/>
                <w:sz w:val="20"/>
                <w:szCs w:val="20"/>
                <w:lang w:val="en-GB"/>
              </w:rPr>
            </w:pPr>
            <w:r w:rsidRPr="00CF6A78">
              <w:rPr>
                <w:b/>
                <w:sz w:val="20"/>
                <w:lang w:val="zh-CN" w:bidi="zh-CN"/>
              </w:rPr>
              <w:t>B</w:t>
            </w:r>
            <w:r w:rsidRPr="00CF6A78">
              <w:rPr>
                <w:b/>
                <w:sz w:val="20"/>
                <w:lang w:val="zh-CN" w:bidi="zh-CN"/>
              </w:rPr>
              <w:t>类用途：排入地表水或有特殊要求的城市应用</w:t>
            </w:r>
          </w:p>
        </w:tc>
        <w:tc>
          <w:tcPr>
            <w:tcW w:w="2924" w:type="dxa"/>
            <w:tcBorders>
              <w:top w:val="single" w:sz="4" w:space="0" w:color="auto"/>
              <w:left w:val="single" w:sz="8" w:space="0" w:color="000000"/>
              <w:bottom w:val="single" w:sz="4" w:space="0" w:color="auto"/>
              <w:right w:val="single" w:sz="8" w:space="0" w:color="000000"/>
            </w:tcBorders>
            <w:shd w:val="clear" w:color="auto" w:fill="92D050"/>
            <w:tcMar>
              <w:top w:w="72" w:type="dxa"/>
              <w:left w:w="144" w:type="dxa"/>
              <w:bottom w:w="72" w:type="dxa"/>
              <w:right w:w="144" w:type="dxa"/>
            </w:tcMar>
            <w:hideMark/>
          </w:tcPr>
          <w:p w14:paraId="68FCC7BD" w14:textId="3BF0494A" w:rsidR="00CF6A78" w:rsidRPr="00CF6A78" w:rsidRDefault="00CF6A78" w:rsidP="00697F19">
            <w:pPr>
              <w:spacing w:line="240" w:lineRule="auto"/>
              <w:rPr>
                <w:rFonts w:ascii="Arial" w:hAnsi="Arial" w:cs="Arial"/>
                <w:b/>
                <w:bCs/>
                <w:sz w:val="20"/>
                <w:szCs w:val="20"/>
                <w:lang w:val="en-GB"/>
              </w:rPr>
            </w:pPr>
            <w:r w:rsidRPr="00CF6A78">
              <w:rPr>
                <w:b/>
                <w:sz w:val="20"/>
                <w:lang w:val="zh-CN" w:bidi="zh-CN"/>
              </w:rPr>
              <w:t>最小减荷百分比</w:t>
            </w:r>
            <w:r w:rsidRPr="00CF6A78">
              <w:rPr>
                <w:b/>
                <w:sz w:val="20"/>
                <w:lang w:val="zh-CN" w:bidi="zh-CN"/>
              </w:rPr>
              <w:tab/>
            </w:r>
          </w:p>
        </w:tc>
      </w:tr>
      <w:tr w:rsidR="00CF6A78" w:rsidRPr="00CF6A78" w14:paraId="7432D5DC" w14:textId="77777777" w:rsidTr="00697F19">
        <w:trPr>
          <w:trHeight w:val="270"/>
        </w:trPr>
        <w:tc>
          <w:tcPr>
            <w:tcW w:w="1672"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1EB7DBE1" w14:textId="77777777" w:rsidR="00CF6A78" w:rsidRPr="00CF6A78" w:rsidRDefault="00CF6A78" w:rsidP="00697F19">
            <w:pPr>
              <w:spacing w:after="0" w:line="240" w:lineRule="auto"/>
              <w:rPr>
                <w:rFonts w:ascii="Arial" w:hAnsi="Arial" w:cs="Arial"/>
                <w:b/>
                <w:bCs/>
                <w:sz w:val="20"/>
                <w:szCs w:val="20"/>
                <w:lang w:val="en-GB"/>
              </w:rPr>
            </w:pPr>
            <w:r w:rsidRPr="00CF6A78">
              <w:rPr>
                <w:sz w:val="20"/>
                <w:lang w:val="zh-CN" w:bidi="zh-CN"/>
              </w:rPr>
              <w:t>总氮</w:t>
            </w:r>
          </w:p>
        </w:tc>
        <w:tc>
          <w:tcPr>
            <w:tcW w:w="2088"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0E7AF9EB" w14:textId="77777777" w:rsidR="00CF6A78" w:rsidRPr="00CF6A78" w:rsidRDefault="00CF6A78" w:rsidP="00697F19">
            <w:pPr>
              <w:spacing w:after="0" w:line="240" w:lineRule="auto"/>
              <w:jc w:val="center"/>
              <w:rPr>
                <w:rFonts w:ascii="Arial" w:hAnsi="Arial" w:cs="Arial"/>
                <w:b/>
                <w:bCs/>
                <w:sz w:val="20"/>
                <w:szCs w:val="20"/>
              </w:rPr>
            </w:pPr>
          </w:p>
        </w:tc>
        <w:tc>
          <w:tcPr>
            <w:tcW w:w="2785"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1ED2622C" w14:textId="77777777" w:rsidR="00CF6A78" w:rsidRPr="00CF6A78" w:rsidRDefault="00CF6A78" w:rsidP="00697F19">
            <w:pPr>
              <w:spacing w:after="0" w:line="240" w:lineRule="auto"/>
              <w:jc w:val="center"/>
              <w:rPr>
                <w:rFonts w:ascii="Arial" w:hAnsi="Arial" w:cs="Arial"/>
                <w:b/>
                <w:bCs/>
                <w:sz w:val="20"/>
                <w:szCs w:val="20"/>
              </w:rPr>
            </w:pPr>
          </w:p>
        </w:tc>
        <w:tc>
          <w:tcPr>
            <w:tcW w:w="2924"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080CF580" w14:textId="77777777" w:rsidR="00CF6A78" w:rsidRPr="00CF6A78" w:rsidRDefault="00CF6A78" w:rsidP="005551C3">
            <w:pPr>
              <w:spacing w:after="0" w:line="240" w:lineRule="auto"/>
              <w:jc w:val="center"/>
              <w:rPr>
                <w:rFonts w:ascii="Arial" w:hAnsi="Arial" w:cs="Arial"/>
                <w:b/>
                <w:bCs/>
                <w:sz w:val="20"/>
                <w:szCs w:val="20"/>
                <w:lang w:val="en-GB"/>
              </w:rPr>
            </w:pPr>
            <w:r w:rsidRPr="00CF6A78">
              <w:rPr>
                <w:sz w:val="20"/>
                <w:lang w:val="zh-CN" w:bidi="zh-CN"/>
              </w:rPr>
              <w:t>70%</w:t>
            </w:r>
          </w:p>
        </w:tc>
      </w:tr>
      <w:tr w:rsidR="00CF6A78" w:rsidRPr="00CF6A78" w14:paraId="147E01C5" w14:textId="77777777" w:rsidTr="00697F19">
        <w:trPr>
          <w:trHeight w:val="242"/>
        </w:trPr>
        <w:tc>
          <w:tcPr>
            <w:tcW w:w="16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D43591F" w14:textId="77777777" w:rsidR="00CF6A78" w:rsidRPr="00CF6A78" w:rsidRDefault="00CF6A78" w:rsidP="00697F19">
            <w:pPr>
              <w:spacing w:after="0" w:line="240" w:lineRule="auto"/>
              <w:rPr>
                <w:rFonts w:ascii="Arial" w:hAnsi="Arial" w:cs="Arial"/>
                <w:sz w:val="20"/>
                <w:szCs w:val="20"/>
                <w:lang w:val="en-GB"/>
              </w:rPr>
            </w:pPr>
            <w:r w:rsidRPr="00CF6A78">
              <w:rPr>
                <w:sz w:val="20"/>
                <w:lang w:val="zh-CN" w:bidi="zh-CN"/>
              </w:rPr>
              <w:t>总磷</w:t>
            </w:r>
          </w:p>
        </w:tc>
        <w:tc>
          <w:tcPr>
            <w:tcW w:w="20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BBEF25E" w14:textId="77777777" w:rsidR="00CF6A78" w:rsidRPr="00CF6A78" w:rsidRDefault="00CF6A78" w:rsidP="00697F19">
            <w:pPr>
              <w:spacing w:after="0" w:line="240" w:lineRule="auto"/>
              <w:jc w:val="center"/>
              <w:rPr>
                <w:rFonts w:ascii="Arial" w:hAnsi="Arial" w:cs="Arial"/>
                <w:b/>
                <w:bCs/>
                <w:sz w:val="20"/>
                <w:szCs w:val="20"/>
              </w:rPr>
            </w:pPr>
          </w:p>
        </w:tc>
        <w:tc>
          <w:tcPr>
            <w:tcW w:w="27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76506DE" w14:textId="77777777" w:rsidR="00CF6A78" w:rsidRPr="00CF6A78" w:rsidRDefault="00CF6A78" w:rsidP="00697F19">
            <w:pPr>
              <w:spacing w:after="0" w:line="240" w:lineRule="auto"/>
              <w:jc w:val="center"/>
              <w:rPr>
                <w:rFonts w:ascii="Arial" w:hAnsi="Arial" w:cs="Arial"/>
                <w:b/>
                <w:bCs/>
                <w:sz w:val="20"/>
                <w:szCs w:val="20"/>
              </w:rPr>
            </w:pPr>
          </w:p>
        </w:tc>
        <w:tc>
          <w:tcPr>
            <w:tcW w:w="29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9C56344" w14:textId="77777777" w:rsidR="00CF6A78" w:rsidRPr="00CF6A78" w:rsidRDefault="00CF6A78" w:rsidP="005551C3">
            <w:pPr>
              <w:spacing w:after="0" w:line="240" w:lineRule="auto"/>
              <w:jc w:val="center"/>
              <w:rPr>
                <w:rFonts w:ascii="Arial" w:hAnsi="Arial" w:cs="Arial"/>
                <w:sz w:val="20"/>
                <w:szCs w:val="20"/>
                <w:lang w:val="en-GB"/>
              </w:rPr>
            </w:pPr>
            <w:r w:rsidRPr="00CF6A78">
              <w:rPr>
                <w:sz w:val="20"/>
                <w:lang w:val="zh-CN" w:bidi="zh-CN"/>
              </w:rPr>
              <w:t>80%</w:t>
            </w:r>
          </w:p>
        </w:tc>
      </w:tr>
      <w:tr w:rsidR="000B0EE4" w:rsidRPr="00CF6A78" w14:paraId="0FD23F69" w14:textId="77777777" w:rsidTr="00697F19">
        <w:trPr>
          <w:trHeight w:val="198"/>
        </w:trPr>
        <w:tc>
          <w:tcPr>
            <w:tcW w:w="16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116A2C8" w14:textId="77777777" w:rsidR="00CF6A78" w:rsidRPr="00CF6A78" w:rsidRDefault="00CF6A78" w:rsidP="00697F19">
            <w:pPr>
              <w:spacing w:after="0" w:line="240" w:lineRule="auto"/>
              <w:rPr>
                <w:rFonts w:ascii="Arial" w:hAnsi="Arial" w:cs="Arial"/>
                <w:sz w:val="20"/>
                <w:szCs w:val="20"/>
                <w:lang w:val="en-GB"/>
              </w:rPr>
            </w:pPr>
            <w:r w:rsidRPr="00CF6A78">
              <w:rPr>
                <w:sz w:val="20"/>
                <w:lang w:val="zh-CN" w:bidi="zh-CN"/>
              </w:rPr>
              <w:t>pH</w:t>
            </w:r>
          </w:p>
        </w:tc>
        <w:tc>
          <w:tcPr>
            <w:tcW w:w="20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C6F9FAF" w14:textId="77777777" w:rsidR="00CF6A78" w:rsidRPr="00CF6A78" w:rsidRDefault="00CF6A78" w:rsidP="00697F19">
            <w:pPr>
              <w:spacing w:after="0" w:line="240" w:lineRule="auto"/>
              <w:jc w:val="center"/>
              <w:rPr>
                <w:rFonts w:ascii="Arial" w:hAnsi="Arial" w:cs="Arial"/>
                <w:sz w:val="20"/>
                <w:szCs w:val="20"/>
                <w:lang w:val="en-GB"/>
              </w:rPr>
            </w:pPr>
            <w:r w:rsidRPr="00CF6A78">
              <w:rPr>
                <w:sz w:val="20"/>
                <w:lang w:val="zh-CN" w:bidi="zh-CN"/>
              </w:rPr>
              <w:t>6-9</w:t>
            </w:r>
          </w:p>
        </w:tc>
        <w:tc>
          <w:tcPr>
            <w:tcW w:w="27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14DCBED" w14:textId="77777777" w:rsidR="00CF6A78" w:rsidRPr="00CF6A78" w:rsidRDefault="00CF6A78" w:rsidP="00697F19">
            <w:pPr>
              <w:spacing w:after="0" w:line="240" w:lineRule="auto"/>
              <w:jc w:val="center"/>
              <w:rPr>
                <w:rFonts w:ascii="Arial" w:hAnsi="Arial" w:cs="Arial"/>
                <w:sz w:val="20"/>
                <w:szCs w:val="20"/>
                <w:lang w:val="en-GB"/>
              </w:rPr>
            </w:pPr>
            <w:r w:rsidRPr="00CF6A78">
              <w:rPr>
                <w:sz w:val="20"/>
                <w:lang w:val="zh-CN" w:bidi="zh-CN"/>
              </w:rPr>
              <w:t>6-9</w:t>
            </w:r>
          </w:p>
        </w:tc>
        <w:tc>
          <w:tcPr>
            <w:tcW w:w="29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095044A" w14:textId="77777777" w:rsidR="00CF6A78" w:rsidRPr="00CF6A78" w:rsidRDefault="00CF6A78" w:rsidP="00697F19">
            <w:pPr>
              <w:spacing w:after="0" w:line="240" w:lineRule="auto"/>
              <w:jc w:val="center"/>
              <w:rPr>
                <w:rFonts w:ascii="Arial" w:hAnsi="Arial" w:cs="Arial"/>
                <w:sz w:val="20"/>
                <w:szCs w:val="20"/>
                <w:lang w:val="en-GB"/>
              </w:rPr>
            </w:pPr>
          </w:p>
        </w:tc>
      </w:tr>
      <w:tr w:rsidR="000B0EE4" w:rsidRPr="00CF6A78" w14:paraId="165A9C13" w14:textId="77777777" w:rsidTr="00697F19">
        <w:trPr>
          <w:trHeight w:val="309"/>
        </w:trPr>
        <w:tc>
          <w:tcPr>
            <w:tcW w:w="16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FD76ACA" w14:textId="77777777" w:rsidR="00CF6A78" w:rsidRPr="00CF6A78" w:rsidRDefault="00CF6A78" w:rsidP="00697F19">
            <w:pPr>
              <w:spacing w:after="0" w:line="240" w:lineRule="auto"/>
              <w:rPr>
                <w:rFonts w:ascii="Arial" w:hAnsi="Arial" w:cs="Arial"/>
                <w:sz w:val="20"/>
                <w:szCs w:val="20"/>
                <w:lang w:val="en-GB"/>
              </w:rPr>
            </w:pPr>
            <w:r w:rsidRPr="00CF6A78">
              <w:rPr>
                <w:sz w:val="20"/>
                <w:lang w:val="zh-CN" w:bidi="zh-CN"/>
              </w:rPr>
              <w:t>COD</w:t>
            </w:r>
          </w:p>
        </w:tc>
        <w:tc>
          <w:tcPr>
            <w:tcW w:w="20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62875BA" w14:textId="77777777" w:rsidR="00CF6A78" w:rsidRPr="00CF6A78" w:rsidRDefault="00CF6A78" w:rsidP="00697F19">
            <w:pPr>
              <w:spacing w:after="0" w:line="240" w:lineRule="auto"/>
              <w:jc w:val="center"/>
              <w:rPr>
                <w:rFonts w:ascii="Arial" w:hAnsi="Arial" w:cs="Arial"/>
                <w:sz w:val="20"/>
                <w:szCs w:val="20"/>
                <w:lang w:val="en-GB"/>
              </w:rPr>
            </w:pPr>
            <w:r w:rsidRPr="00CF6A78">
              <w:rPr>
                <w:sz w:val="20"/>
                <w:lang w:val="zh-CN" w:bidi="zh-CN"/>
              </w:rPr>
              <w:t>≤ 50</w:t>
            </w:r>
          </w:p>
        </w:tc>
        <w:tc>
          <w:tcPr>
            <w:tcW w:w="27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9393473" w14:textId="77777777" w:rsidR="00CF6A78" w:rsidRPr="00CF6A78" w:rsidRDefault="00CF6A78" w:rsidP="00697F19">
            <w:pPr>
              <w:spacing w:after="0" w:line="240" w:lineRule="auto"/>
              <w:jc w:val="center"/>
              <w:rPr>
                <w:rFonts w:ascii="Arial" w:hAnsi="Arial" w:cs="Arial"/>
                <w:sz w:val="20"/>
                <w:szCs w:val="20"/>
                <w:lang w:val="en-GB"/>
              </w:rPr>
            </w:pPr>
            <w:r w:rsidRPr="00CF6A78">
              <w:rPr>
                <w:sz w:val="20"/>
                <w:lang w:val="zh-CN" w:bidi="zh-CN"/>
              </w:rPr>
              <w:t>≤ 150</w:t>
            </w:r>
          </w:p>
        </w:tc>
        <w:tc>
          <w:tcPr>
            <w:tcW w:w="29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29E1A0F" w14:textId="77777777" w:rsidR="00CF6A78" w:rsidRPr="00CF6A78" w:rsidRDefault="00CF6A78" w:rsidP="00697F19">
            <w:pPr>
              <w:spacing w:after="0" w:line="240" w:lineRule="auto"/>
              <w:jc w:val="center"/>
              <w:rPr>
                <w:rFonts w:ascii="Arial" w:hAnsi="Arial" w:cs="Arial"/>
                <w:sz w:val="20"/>
                <w:szCs w:val="20"/>
                <w:lang w:val="en-GB"/>
              </w:rPr>
            </w:pPr>
          </w:p>
        </w:tc>
      </w:tr>
      <w:tr w:rsidR="000B0EE4" w:rsidRPr="00CF6A78" w14:paraId="5D3FCB8E" w14:textId="77777777" w:rsidTr="00697F19">
        <w:trPr>
          <w:trHeight w:val="198"/>
        </w:trPr>
        <w:tc>
          <w:tcPr>
            <w:tcW w:w="16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D224A96" w14:textId="77777777" w:rsidR="00CF6A78" w:rsidRPr="00CF6A78" w:rsidRDefault="00CF6A78" w:rsidP="00697F19">
            <w:pPr>
              <w:spacing w:after="0" w:line="240" w:lineRule="auto"/>
              <w:rPr>
                <w:rFonts w:ascii="Arial" w:hAnsi="Arial" w:cs="Arial"/>
                <w:sz w:val="20"/>
                <w:szCs w:val="20"/>
                <w:lang w:val="en-GB"/>
              </w:rPr>
            </w:pPr>
            <w:r w:rsidRPr="00CF6A78">
              <w:rPr>
                <w:sz w:val="20"/>
                <w:lang w:val="zh-CN" w:bidi="zh-CN"/>
              </w:rPr>
              <w:t>TSS</w:t>
            </w:r>
          </w:p>
        </w:tc>
        <w:tc>
          <w:tcPr>
            <w:tcW w:w="20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794337D" w14:textId="77777777" w:rsidR="00CF6A78" w:rsidRPr="00CF6A78" w:rsidRDefault="00CF6A78" w:rsidP="00697F19">
            <w:pPr>
              <w:spacing w:after="0" w:line="240" w:lineRule="auto"/>
              <w:jc w:val="center"/>
              <w:rPr>
                <w:rFonts w:ascii="Arial" w:hAnsi="Arial" w:cs="Arial"/>
                <w:sz w:val="20"/>
                <w:szCs w:val="20"/>
                <w:lang w:val="en-GB"/>
              </w:rPr>
            </w:pPr>
            <w:r w:rsidRPr="00CF6A78">
              <w:rPr>
                <w:sz w:val="20"/>
                <w:lang w:val="zh-CN" w:bidi="zh-CN"/>
              </w:rPr>
              <w:t>≤ 10</w:t>
            </w:r>
          </w:p>
        </w:tc>
        <w:tc>
          <w:tcPr>
            <w:tcW w:w="27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B87F177" w14:textId="77777777" w:rsidR="00CF6A78" w:rsidRPr="00CF6A78" w:rsidRDefault="00CF6A78" w:rsidP="00697F19">
            <w:pPr>
              <w:spacing w:after="0" w:line="240" w:lineRule="auto"/>
              <w:jc w:val="center"/>
              <w:rPr>
                <w:rFonts w:ascii="Arial" w:hAnsi="Arial" w:cs="Arial"/>
                <w:sz w:val="20"/>
                <w:szCs w:val="20"/>
                <w:lang w:val="en-GB"/>
              </w:rPr>
            </w:pPr>
            <w:r w:rsidRPr="00CF6A78">
              <w:rPr>
                <w:sz w:val="20"/>
                <w:lang w:val="zh-CN" w:bidi="zh-CN"/>
              </w:rPr>
              <w:t>≤ 30</w:t>
            </w:r>
          </w:p>
        </w:tc>
        <w:tc>
          <w:tcPr>
            <w:tcW w:w="29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9473EC5" w14:textId="77777777" w:rsidR="00CF6A78" w:rsidRPr="00CF6A78" w:rsidRDefault="00CF6A78" w:rsidP="00697F19">
            <w:pPr>
              <w:spacing w:after="0" w:line="240" w:lineRule="auto"/>
              <w:jc w:val="center"/>
              <w:rPr>
                <w:rFonts w:ascii="Arial" w:hAnsi="Arial" w:cs="Arial"/>
                <w:sz w:val="20"/>
                <w:szCs w:val="20"/>
                <w:lang w:val="en-GB"/>
              </w:rPr>
            </w:pPr>
          </w:p>
        </w:tc>
      </w:tr>
    </w:tbl>
    <w:p w14:paraId="7370E511" w14:textId="77777777" w:rsidR="00D84ABB" w:rsidRDefault="00D84ABB" w:rsidP="00D84ABB">
      <w:pPr>
        <w:spacing w:line="360" w:lineRule="auto"/>
        <w:rPr>
          <w:rFonts w:ascii="Arial" w:hAnsi="Arial" w:cs="Arial"/>
          <w:b/>
        </w:rPr>
      </w:pPr>
    </w:p>
    <w:p w14:paraId="4D10BF40" w14:textId="29C7235B" w:rsidR="004F6726" w:rsidRPr="00405205" w:rsidRDefault="00D84ABB" w:rsidP="00D84ABB">
      <w:pPr>
        <w:spacing w:line="360" w:lineRule="auto"/>
        <w:rPr>
          <w:rFonts w:ascii="Arial" w:hAnsi="Arial" w:cs="Arial"/>
          <w:b/>
        </w:rPr>
      </w:pPr>
      <w:r w:rsidRPr="00405205">
        <w:rPr>
          <w:b/>
          <w:lang w:val="zh-CN" w:bidi="zh-CN"/>
        </w:rPr>
        <w:t>3</w:t>
      </w:r>
      <w:r w:rsidR="003414BF">
        <w:rPr>
          <w:b/>
          <w:lang w:val="zh-CN" w:bidi="zh-CN"/>
        </w:rPr>
        <w:t xml:space="preserve"> </w:t>
      </w:r>
      <w:r w:rsidRPr="00405205">
        <w:rPr>
          <w:b/>
          <w:lang w:val="zh-CN" w:bidi="zh-CN"/>
        </w:rPr>
        <w:t>人体健康参数</w:t>
      </w:r>
    </w:p>
    <w:p w14:paraId="1685E0AE" w14:textId="77777777" w:rsidR="0046002B" w:rsidRPr="00D84ABB" w:rsidRDefault="0046002B" w:rsidP="0046002B">
      <w:pPr>
        <w:pStyle w:val="Caption"/>
        <w:rPr>
          <w:rFonts w:ascii="Arial" w:hAnsi="Arial" w:cs="Arial"/>
          <w:b/>
        </w:rPr>
      </w:pPr>
      <w:bookmarkStart w:id="80" w:name="_Toc42595528"/>
      <w:r w:rsidRPr="0046002B">
        <w:rPr>
          <w:b/>
          <w:i w:val="0"/>
          <w:color w:val="auto"/>
          <w:lang w:val="zh-CN" w:bidi="zh-CN"/>
        </w:rPr>
        <w:t>表</w:t>
      </w:r>
      <w:r w:rsidR="00AD3F8C" w:rsidRPr="0046002B">
        <w:rPr>
          <w:b/>
          <w:i w:val="0"/>
          <w:color w:val="auto"/>
          <w:lang w:val="zh-CN" w:bidi="zh-CN"/>
        </w:rPr>
        <w:fldChar w:fldCharType="begin"/>
      </w:r>
      <w:r w:rsidRPr="0046002B">
        <w:rPr>
          <w:b/>
          <w:i w:val="0"/>
          <w:color w:val="auto"/>
          <w:lang w:val="zh-CN" w:bidi="zh-CN"/>
        </w:rPr>
        <w:instrText xml:space="preserve"> SEQ Table \* ARABIC </w:instrText>
      </w:r>
      <w:r w:rsidR="00AD3F8C" w:rsidRPr="0046002B">
        <w:rPr>
          <w:b/>
          <w:i w:val="0"/>
          <w:color w:val="auto"/>
          <w:lang w:val="zh-CN" w:bidi="zh-CN"/>
        </w:rPr>
        <w:fldChar w:fldCharType="separate"/>
      </w:r>
      <w:r w:rsidR="0096489D">
        <w:rPr>
          <w:b/>
          <w:i w:val="0"/>
          <w:noProof/>
          <w:color w:val="auto"/>
          <w:lang w:val="zh-CN" w:bidi="zh-CN"/>
        </w:rPr>
        <w:t>9</w:t>
      </w:r>
      <w:r w:rsidR="00AD3F8C" w:rsidRPr="0046002B">
        <w:rPr>
          <w:b/>
          <w:i w:val="0"/>
          <w:color w:val="auto"/>
          <w:lang w:val="zh-CN" w:bidi="zh-CN"/>
        </w:rPr>
        <w:fldChar w:fldCharType="end"/>
      </w:r>
      <w:r w:rsidRPr="0046002B">
        <w:rPr>
          <w:b/>
          <w:i w:val="0"/>
          <w:color w:val="auto"/>
          <w:lang w:val="zh-CN" w:bidi="zh-CN"/>
        </w:rPr>
        <w:t>：</w:t>
      </w:r>
      <w:r w:rsidRPr="0046002B">
        <w:rPr>
          <w:b/>
          <w:i w:val="0"/>
          <w:color w:val="auto"/>
          <w:lang w:val="zh-CN" w:bidi="zh-CN"/>
        </w:rPr>
        <w:t>NSS</w:t>
      </w:r>
      <w:r w:rsidRPr="0046002B">
        <w:rPr>
          <w:b/>
          <w:i w:val="0"/>
          <w:color w:val="auto"/>
          <w:lang w:val="zh-CN" w:bidi="zh-CN"/>
        </w:rPr>
        <w:t>系统必须遵守的人类健康参数图示</w:t>
      </w:r>
      <w:r w:rsidRPr="00E91254">
        <w:rPr>
          <w:rFonts w:hint="eastAsia"/>
          <w:color w:val="000000" w:themeColor="text1"/>
          <w:lang w:val="zh-CN" w:bidi="zh-CN"/>
        </w:rPr>
        <w:t>（</w:t>
      </w:r>
      <w:r w:rsidRPr="00E91254">
        <w:rPr>
          <w:color w:val="000000" w:themeColor="text1"/>
          <w:lang w:val="zh-CN" w:bidi="zh-CN"/>
        </w:rPr>
        <w:t>ISO</w:t>
      </w:r>
      <w:r w:rsidRPr="00E91254">
        <w:rPr>
          <w:rFonts w:hint="eastAsia"/>
          <w:color w:val="000000" w:themeColor="text1"/>
          <w:lang w:val="zh-CN" w:bidi="zh-CN"/>
        </w:rPr>
        <w:t>，</w:t>
      </w:r>
      <w:r w:rsidRPr="00E91254">
        <w:rPr>
          <w:color w:val="000000" w:themeColor="text1"/>
          <w:lang w:val="zh-CN" w:bidi="zh-CN"/>
        </w:rPr>
        <w:t>2018</w:t>
      </w:r>
      <w:r w:rsidRPr="00E91254">
        <w:rPr>
          <w:rFonts w:hint="eastAsia"/>
          <w:color w:val="000000" w:themeColor="text1"/>
          <w:lang w:val="zh-CN" w:bidi="zh-CN"/>
        </w:rPr>
        <w:t>）</w:t>
      </w:r>
      <w:r w:rsidRPr="00E91254">
        <w:rPr>
          <w:rFonts w:hint="eastAsia"/>
          <w:i w:val="0"/>
          <w:color w:val="000000" w:themeColor="text1"/>
          <w:lang w:val="zh-CN" w:bidi="zh-CN"/>
        </w:rPr>
        <w:t>。</w:t>
      </w:r>
      <w:bookmarkEnd w:id="80"/>
    </w:p>
    <w:tbl>
      <w:tblPr>
        <w:tblW w:w="8974" w:type="dxa"/>
        <w:tblInd w:w="-10" w:type="dxa"/>
        <w:tblCellMar>
          <w:left w:w="0" w:type="dxa"/>
          <w:right w:w="0" w:type="dxa"/>
        </w:tblCellMar>
        <w:tblLook w:val="0420" w:firstRow="1" w:lastRow="0" w:firstColumn="0" w:lastColumn="0" w:noHBand="0" w:noVBand="1"/>
      </w:tblPr>
      <w:tblGrid>
        <w:gridCol w:w="2071"/>
        <w:gridCol w:w="2209"/>
        <w:gridCol w:w="2347"/>
        <w:gridCol w:w="2347"/>
      </w:tblGrid>
      <w:tr w:rsidR="004F6726" w:rsidRPr="004F6726" w14:paraId="00C01A95" w14:textId="77777777" w:rsidTr="0042675A">
        <w:trPr>
          <w:trHeight w:val="198"/>
        </w:trPr>
        <w:tc>
          <w:tcPr>
            <w:tcW w:w="2071"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2909324D" w14:textId="77777777" w:rsidR="004F6726" w:rsidRPr="004F6726" w:rsidRDefault="004F6726" w:rsidP="0042675A">
            <w:pPr>
              <w:spacing w:after="0" w:line="240" w:lineRule="auto"/>
              <w:rPr>
                <w:rFonts w:ascii="Arial" w:hAnsi="Arial" w:cs="Arial"/>
                <w:bCs/>
                <w:lang w:val="en-GB"/>
              </w:rPr>
            </w:pPr>
            <w:r w:rsidRPr="004F6726">
              <w:rPr>
                <w:b/>
                <w:lang w:val="zh-CN" w:bidi="zh-CN"/>
              </w:rPr>
              <w:t>参数</w:t>
            </w:r>
          </w:p>
        </w:tc>
        <w:tc>
          <w:tcPr>
            <w:tcW w:w="2209"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60DB8B90" w14:textId="77777777" w:rsidR="004F6726" w:rsidRPr="004F6726" w:rsidRDefault="004F6726" w:rsidP="0042675A">
            <w:pPr>
              <w:spacing w:after="0" w:line="240" w:lineRule="auto"/>
              <w:rPr>
                <w:rFonts w:ascii="Arial" w:hAnsi="Arial" w:cs="Arial"/>
                <w:bCs/>
                <w:lang w:val="en-GB"/>
              </w:rPr>
            </w:pPr>
            <w:r w:rsidRPr="004F6726">
              <w:rPr>
                <w:b/>
                <w:lang w:val="zh-CN" w:bidi="zh-CN"/>
              </w:rPr>
              <w:t>替代物</w:t>
            </w:r>
          </w:p>
        </w:tc>
        <w:tc>
          <w:tcPr>
            <w:tcW w:w="2347"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6185FA1D" w14:textId="77777777" w:rsidR="004F6726" w:rsidRPr="004F6726" w:rsidRDefault="004F6726" w:rsidP="00A40EB7">
            <w:pPr>
              <w:spacing w:after="0" w:line="240" w:lineRule="auto"/>
              <w:rPr>
                <w:rFonts w:ascii="Arial" w:hAnsi="Arial" w:cs="Arial"/>
                <w:bCs/>
                <w:lang w:val="en-GB"/>
              </w:rPr>
            </w:pPr>
            <w:r w:rsidRPr="004F6726">
              <w:rPr>
                <w:b/>
                <w:lang w:val="zh-CN" w:bidi="zh-CN"/>
              </w:rPr>
              <w:t>固体中最大浓度</w:t>
            </w:r>
            <w:r w:rsidRPr="004F6726">
              <w:rPr>
                <w:b/>
                <w:lang w:val="zh-CN" w:bidi="zh-CN"/>
              </w:rPr>
              <w:t>[</w:t>
            </w:r>
            <w:r w:rsidRPr="004F6726">
              <w:rPr>
                <w:b/>
                <w:lang w:val="zh-CN" w:bidi="zh-CN"/>
              </w:rPr>
              <w:t>数量</w:t>
            </w:r>
            <w:r w:rsidRPr="004F6726">
              <w:rPr>
                <w:b/>
                <w:lang w:val="zh-CN" w:bidi="zh-CN"/>
              </w:rPr>
              <w:t>/</w:t>
            </w:r>
            <w:r w:rsidRPr="004F6726">
              <w:rPr>
                <w:b/>
                <w:lang w:val="zh-CN" w:bidi="zh-CN"/>
              </w:rPr>
              <w:t>克，（干燥固体）</w:t>
            </w:r>
            <w:r w:rsidRPr="004F6726">
              <w:rPr>
                <w:b/>
                <w:lang w:val="zh-CN" w:bidi="zh-CN"/>
              </w:rPr>
              <w:t>]</w:t>
            </w:r>
          </w:p>
        </w:tc>
        <w:tc>
          <w:tcPr>
            <w:tcW w:w="2347"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6BD90C77" w14:textId="77777777" w:rsidR="004F6726" w:rsidRPr="004F6726" w:rsidRDefault="004F6726" w:rsidP="0042675A">
            <w:pPr>
              <w:spacing w:after="0" w:line="240" w:lineRule="auto"/>
              <w:rPr>
                <w:rFonts w:ascii="Arial" w:hAnsi="Arial" w:cs="Arial"/>
                <w:bCs/>
                <w:lang w:val="en-GB"/>
              </w:rPr>
            </w:pPr>
            <w:r w:rsidRPr="004F6726">
              <w:rPr>
                <w:b/>
                <w:lang w:val="zh-CN" w:bidi="zh-CN"/>
              </w:rPr>
              <w:t>液体中最大浓度（数量</w:t>
            </w:r>
            <w:r w:rsidRPr="004F6726">
              <w:rPr>
                <w:b/>
                <w:lang w:val="zh-CN" w:bidi="zh-CN"/>
              </w:rPr>
              <w:t>/</w:t>
            </w:r>
            <w:r w:rsidRPr="004F6726">
              <w:rPr>
                <w:b/>
                <w:lang w:val="zh-CN" w:bidi="zh-CN"/>
              </w:rPr>
              <w:t>升）</w:t>
            </w:r>
          </w:p>
        </w:tc>
      </w:tr>
      <w:tr w:rsidR="004F6726" w:rsidRPr="004F6726" w14:paraId="2F903E0E" w14:textId="77777777" w:rsidTr="0042675A">
        <w:trPr>
          <w:trHeight w:val="198"/>
        </w:trPr>
        <w:tc>
          <w:tcPr>
            <w:tcW w:w="207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4C88897" w14:textId="77777777" w:rsidR="004F6726" w:rsidRPr="004F6726" w:rsidRDefault="004F6726" w:rsidP="0042675A">
            <w:pPr>
              <w:spacing w:after="0" w:line="240" w:lineRule="auto"/>
              <w:rPr>
                <w:rFonts w:ascii="Arial" w:hAnsi="Arial" w:cs="Arial"/>
                <w:b/>
                <w:bCs/>
                <w:lang w:val="en-GB"/>
              </w:rPr>
            </w:pPr>
            <w:r w:rsidRPr="004F6726">
              <w:rPr>
                <w:lang w:val="zh-CN" w:bidi="zh-CN"/>
              </w:rPr>
              <w:t>人体肠道致病菌</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C2CE71D" w14:textId="77777777" w:rsidR="004F6726" w:rsidRPr="004F6726" w:rsidRDefault="004F6726" w:rsidP="0042675A">
            <w:pPr>
              <w:spacing w:after="0" w:line="240" w:lineRule="auto"/>
              <w:rPr>
                <w:rFonts w:ascii="Arial" w:hAnsi="Arial" w:cs="Arial"/>
                <w:b/>
                <w:bCs/>
                <w:lang w:val="en-GB"/>
              </w:rPr>
            </w:pPr>
            <w:r w:rsidRPr="004F6726">
              <w:rPr>
                <w:i/>
                <w:lang w:val="zh-CN" w:bidi="zh-CN"/>
              </w:rPr>
              <w:t>大肠杆菌</w:t>
            </w:r>
          </w:p>
        </w:tc>
        <w:tc>
          <w:tcPr>
            <w:tcW w:w="23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1AB3C2B" w14:textId="77777777" w:rsidR="004F6726" w:rsidRPr="004F6726" w:rsidRDefault="004F6726" w:rsidP="0042675A">
            <w:pPr>
              <w:spacing w:after="0" w:line="240" w:lineRule="auto"/>
              <w:rPr>
                <w:rFonts w:ascii="Arial" w:hAnsi="Arial" w:cs="Arial"/>
                <w:b/>
                <w:bCs/>
                <w:lang w:val="en-GB"/>
              </w:rPr>
            </w:pPr>
            <w:r w:rsidRPr="004F6726">
              <w:rPr>
                <w:lang w:val="zh-CN" w:bidi="zh-CN"/>
              </w:rPr>
              <w:t>100</w:t>
            </w:r>
          </w:p>
        </w:tc>
        <w:tc>
          <w:tcPr>
            <w:tcW w:w="23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130288C" w14:textId="77777777" w:rsidR="004F6726" w:rsidRPr="004F6726" w:rsidRDefault="004F6726" w:rsidP="0042675A">
            <w:pPr>
              <w:spacing w:after="0" w:line="240" w:lineRule="auto"/>
              <w:rPr>
                <w:rFonts w:ascii="Arial" w:hAnsi="Arial" w:cs="Arial"/>
                <w:b/>
                <w:bCs/>
                <w:lang w:val="en-GB"/>
              </w:rPr>
            </w:pPr>
            <w:r w:rsidRPr="004F6726">
              <w:rPr>
                <w:lang w:val="zh-CN" w:bidi="zh-CN"/>
              </w:rPr>
              <w:t>100</w:t>
            </w:r>
          </w:p>
        </w:tc>
      </w:tr>
      <w:tr w:rsidR="004F6726" w:rsidRPr="004F6726" w14:paraId="7CE08197" w14:textId="77777777" w:rsidTr="0042675A">
        <w:trPr>
          <w:trHeight w:val="292"/>
        </w:trPr>
        <w:tc>
          <w:tcPr>
            <w:tcW w:w="207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BA96598" w14:textId="1237FF52" w:rsidR="004F6726" w:rsidRPr="004F6726" w:rsidRDefault="004F6726" w:rsidP="0042675A">
            <w:pPr>
              <w:spacing w:after="0" w:line="240" w:lineRule="auto"/>
              <w:rPr>
                <w:rFonts w:ascii="Arial" w:hAnsi="Arial" w:cs="Arial"/>
                <w:bCs/>
                <w:lang w:val="en-GB"/>
              </w:rPr>
            </w:pPr>
            <w:bookmarkStart w:id="81" w:name="_Hlk30014836"/>
            <w:r w:rsidRPr="004F6726">
              <w:rPr>
                <w:lang w:val="zh-CN" w:bidi="zh-CN"/>
              </w:rPr>
              <w:t>人肠道</w:t>
            </w:r>
          </w:p>
          <w:p w14:paraId="3CAB5AA3" w14:textId="094AAB5C" w:rsidR="004F6726" w:rsidRPr="004F6726" w:rsidRDefault="004F6726" w:rsidP="0042675A">
            <w:pPr>
              <w:spacing w:after="0" w:line="240" w:lineRule="auto"/>
              <w:rPr>
                <w:rFonts w:ascii="Arial" w:hAnsi="Arial" w:cs="Arial"/>
                <w:bCs/>
                <w:lang w:val="en-GB"/>
              </w:rPr>
            </w:pPr>
            <w:r w:rsidRPr="004F6726">
              <w:rPr>
                <w:lang w:val="zh-CN" w:bidi="zh-CN"/>
              </w:rPr>
              <w:t>寄生虫</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4C0FC47" w14:textId="109C8F3D" w:rsidR="004F6726" w:rsidRPr="004F6726" w:rsidRDefault="004F6726" w:rsidP="0042675A">
            <w:pPr>
              <w:spacing w:after="0" w:line="240" w:lineRule="auto"/>
              <w:rPr>
                <w:rFonts w:ascii="Arial" w:hAnsi="Arial" w:cs="Arial"/>
                <w:bCs/>
                <w:lang w:val="en-GB"/>
              </w:rPr>
            </w:pPr>
            <w:r w:rsidRPr="004F6726">
              <w:rPr>
                <w:i/>
                <w:lang w:val="zh-CN" w:bidi="zh-CN"/>
              </w:rPr>
              <w:t>活卵蛔虫</w:t>
            </w:r>
          </w:p>
        </w:tc>
        <w:tc>
          <w:tcPr>
            <w:tcW w:w="23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A9AFA32" w14:textId="77777777" w:rsidR="004F6726" w:rsidRPr="004F6726" w:rsidRDefault="004F6726" w:rsidP="0042675A">
            <w:pPr>
              <w:spacing w:after="0" w:line="240" w:lineRule="auto"/>
              <w:rPr>
                <w:rFonts w:ascii="Arial" w:hAnsi="Arial" w:cs="Arial"/>
                <w:bCs/>
                <w:lang w:val="en-GB"/>
              </w:rPr>
            </w:pPr>
          </w:p>
        </w:tc>
        <w:tc>
          <w:tcPr>
            <w:tcW w:w="23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67D382A" w14:textId="77777777" w:rsidR="004F6726" w:rsidRPr="004F6726" w:rsidRDefault="004F6726" w:rsidP="0042675A">
            <w:pPr>
              <w:spacing w:after="0" w:line="240" w:lineRule="auto"/>
              <w:rPr>
                <w:rFonts w:ascii="Arial" w:hAnsi="Arial" w:cs="Arial"/>
                <w:bCs/>
                <w:lang w:val="en-GB"/>
              </w:rPr>
            </w:pPr>
          </w:p>
        </w:tc>
      </w:tr>
      <w:tr w:rsidR="004F6726" w:rsidRPr="004F6726" w14:paraId="339C6FF1" w14:textId="77777777" w:rsidTr="00405205">
        <w:trPr>
          <w:trHeight w:val="292"/>
        </w:trPr>
        <w:tc>
          <w:tcPr>
            <w:tcW w:w="207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BD871FE" w14:textId="77777777" w:rsidR="004F6726" w:rsidRPr="004F6726" w:rsidRDefault="004F6726" w:rsidP="0042675A">
            <w:pPr>
              <w:spacing w:after="0" w:line="240" w:lineRule="auto"/>
              <w:rPr>
                <w:rFonts w:ascii="Arial" w:hAnsi="Arial" w:cs="Arial"/>
                <w:bCs/>
                <w:lang w:val="en-GB"/>
              </w:rPr>
            </w:pPr>
            <w:r w:rsidRPr="004F6726">
              <w:rPr>
                <w:lang w:val="zh-CN" w:bidi="zh-CN"/>
              </w:rPr>
              <w:t>人体肠道病毒</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99A0C18" w14:textId="77777777" w:rsidR="004F6726" w:rsidRPr="004F6726" w:rsidRDefault="004F6726" w:rsidP="0042675A">
            <w:pPr>
              <w:spacing w:after="0" w:line="240" w:lineRule="auto"/>
              <w:rPr>
                <w:rFonts w:ascii="Arial" w:hAnsi="Arial" w:cs="Arial"/>
                <w:bCs/>
                <w:i/>
                <w:iCs/>
                <w:lang w:val="en-GB"/>
              </w:rPr>
            </w:pPr>
            <w:r w:rsidRPr="004F6726">
              <w:rPr>
                <w:i/>
                <w:lang w:val="zh-CN" w:bidi="zh-CN"/>
              </w:rPr>
              <w:t>MS2</w:t>
            </w:r>
            <w:r w:rsidRPr="004F6726">
              <w:rPr>
                <w:i/>
                <w:lang w:val="zh-CN" w:bidi="zh-CN"/>
              </w:rPr>
              <w:t>噬菌体</w:t>
            </w:r>
            <w:r w:rsidRPr="004F6726">
              <w:rPr>
                <w:lang w:val="zh-CN" w:bidi="zh-CN"/>
              </w:rPr>
              <w:t>或体细胞</w:t>
            </w:r>
            <w:r w:rsidRPr="004F6726">
              <w:rPr>
                <w:i/>
                <w:lang w:val="zh-CN" w:bidi="zh-CN"/>
              </w:rPr>
              <w:t>噬菌体</w:t>
            </w:r>
          </w:p>
        </w:tc>
        <w:tc>
          <w:tcPr>
            <w:tcW w:w="23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5CEC0FF" w14:textId="612FCE15" w:rsidR="004F6726" w:rsidRPr="004F6726" w:rsidRDefault="004F6726" w:rsidP="0042675A">
            <w:pPr>
              <w:spacing w:after="0" w:line="240" w:lineRule="auto"/>
              <w:rPr>
                <w:rFonts w:ascii="Arial" w:hAnsi="Arial" w:cs="Arial"/>
                <w:bCs/>
                <w:lang w:val="en-GB"/>
              </w:rPr>
            </w:pPr>
            <w:r w:rsidRPr="004F6726">
              <w:rPr>
                <w:lang w:val="zh-CN" w:bidi="zh-CN"/>
              </w:rPr>
              <w:t>10</w:t>
            </w:r>
          </w:p>
        </w:tc>
        <w:tc>
          <w:tcPr>
            <w:tcW w:w="23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7CECD07" w14:textId="0201DAF1" w:rsidR="004F6726" w:rsidRPr="004F6726" w:rsidRDefault="004F6726" w:rsidP="0042675A">
            <w:pPr>
              <w:spacing w:after="0" w:line="240" w:lineRule="auto"/>
              <w:rPr>
                <w:rFonts w:ascii="Arial" w:hAnsi="Arial" w:cs="Arial"/>
                <w:bCs/>
                <w:lang w:val="en-GB"/>
              </w:rPr>
            </w:pPr>
            <w:r w:rsidRPr="004F6726">
              <w:rPr>
                <w:lang w:val="zh-CN" w:bidi="zh-CN"/>
              </w:rPr>
              <w:t>10</w:t>
            </w:r>
          </w:p>
        </w:tc>
      </w:tr>
      <w:tr w:rsidR="004F6726" w:rsidRPr="004F6726" w14:paraId="2A6BDAF4" w14:textId="77777777" w:rsidTr="00405205">
        <w:trPr>
          <w:trHeight w:val="292"/>
        </w:trPr>
        <w:tc>
          <w:tcPr>
            <w:tcW w:w="2071"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137F47B2" w14:textId="77777777" w:rsidR="004F6726" w:rsidRPr="004F6726" w:rsidRDefault="004F6726" w:rsidP="0042675A">
            <w:pPr>
              <w:spacing w:after="0" w:line="240" w:lineRule="auto"/>
              <w:rPr>
                <w:rFonts w:ascii="Arial" w:hAnsi="Arial" w:cs="Arial"/>
                <w:bCs/>
                <w:lang w:val="en-GB"/>
              </w:rPr>
            </w:pPr>
            <w:r w:rsidRPr="004F6726">
              <w:rPr>
                <w:lang w:val="zh-CN" w:bidi="zh-CN"/>
              </w:rPr>
              <w:t>人肠道</w:t>
            </w:r>
          </w:p>
          <w:p w14:paraId="14EE34A9" w14:textId="77777777" w:rsidR="004F6726" w:rsidRPr="004F6726" w:rsidRDefault="004F6726" w:rsidP="0042675A">
            <w:pPr>
              <w:spacing w:after="0" w:line="240" w:lineRule="auto"/>
              <w:rPr>
                <w:rFonts w:ascii="Arial" w:hAnsi="Arial" w:cs="Arial"/>
                <w:bCs/>
                <w:lang w:val="en-GB"/>
              </w:rPr>
            </w:pPr>
            <w:r w:rsidRPr="004F6726">
              <w:rPr>
                <w:lang w:val="zh-CN" w:bidi="zh-CN"/>
              </w:rPr>
              <w:t>原生物</w:t>
            </w:r>
          </w:p>
        </w:tc>
        <w:tc>
          <w:tcPr>
            <w:tcW w:w="2209"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1166E554" w14:textId="77777777" w:rsidR="004F6726" w:rsidRPr="004F6726" w:rsidRDefault="004F6726" w:rsidP="0042675A">
            <w:pPr>
              <w:spacing w:after="0" w:line="240" w:lineRule="auto"/>
              <w:rPr>
                <w:rFonts w:ascii="Arial" w:hAnsi="Arial" w:cs="Arial"/>
                <w:bCs/>
                <w:i/>
                <w:iCs/>
                <w:lang w:val="en-GB"/>
              </w:rPr>
            </w:pPr>
            <w:r w:rsidRPr="004F6726">
              <w:rPr>
                <w:i/>
                <w:lang w:val="zh-CN" w:bidi="zh-CN"/>
              </w:rPr>
              <w:t>产气荚膜梭菌</w:t>
            </w:r>
          </w:p>
        </w:tc>
        <w:tc>
          <w:tcPr>
            <w:tcW w:w="2347"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33788841" w14:textId="77777777" w:rsidR="004F6726" w:rsidRPr="004F6726" w:rsidRDefault="004F6726" w:rsidP="0042675A">
            <w:pPr>
              <w:spacing w:after="0" w:line="240" w:lineRule="auto"/>
              <w:rPr>
                <w:rFonts w:ascii="Arial" w:hAnsi="Arial" w:cs="Arial"/>
                <w:bCs/>
                <w:lang w:val="en-GB"/>
              </w:rPr>
            </w:pPr>
            <w:r w:rsidRPr="004F6726">
              <w:rPr>
                <w:lang w:val="zh-CN" w:bidi="zh-CN"/>
              </w:rPr>
              <w:t>&lt; 1</w:t>
            </w:r>
          </w:p>
        </w:tc>
        <w:tc>
          <w:tcPr>
            <w:tcW w:w="2347"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320FFD0E" w14:textId="77777777" w:rsidR="004F6726" w:rsidRPr="004F6726" w:rsidRDefault="004F6726" w:rsidP="0042675A">
            <w:pPr>
              <w:spacing w:after="0" w:line="240" w:lineRule="auto"/>
              <w:rPr>
                <w:rFonts w:ascii="Arial" w:hAnsi="Arial" w:cs="Arial"/>
                <w:bCs/>
                <w:lang w:val="en-GB"/>
              </w:rPr>
            </w:pPr>
            <w:r w:rsidRPr="004F6726">
              <w:rPr>
                <w:lang w:val="zh-CN" w:bidi="zh-CN"/>
              </w:rPr>
              <w:t>&lt; 1</w:t>
            </w:r>
          </w:p>
        </w:tc>
      </w:tr>
      <w:bookmarkEnd w:id="81"/>
    </w:tbl>
    <w:p w14:paraId="06BB8674" w14:textId="77777777" w:rsidR="0042675A" w:rsidRDefault="0042675A" w:rsidP="0046002B">
      <w:pPr>
        <w:spacing w:line="360" w:lineRule="auto"/>
        <w:rPr>
          <w:rFonts w:ascii="Arial" w:hAnsi="Arial" w:cs="Arial"/>
          <w:b/>
          <w:sz w:val="18"/>
          <w:szCs w:val="18"/>
        </w:rPr>
      </w:pPr>
    </w:p>
    <w:p w14:paraId="6321D260" w14:textId="77777777" w:rsidR="00405205" w:rsidRDefault="00405205">
      <w:pPr>
        <w:rPr>
          <w:rFonts w:ascii="Arial" w:hAnsi="Arial" w:cs="Arial"/>
          <w:b/>
          <w:sz w:val="18"/>
          <w:szCs w:val="18"/>
        </w:rPr>
      </w:pPr>
      <w:r>
        <w:rPr>
          <w:b/>
          <w:sz w:val="18"/>
          <w:lang w:val="zh-CN" w:bidi="zh-CN"/>
        </w:rPr>
        <w:br w:type="page"/>
      </w:r>
    </w:p>
    <w:p w14:paraId="23909C98" w14:textId="25B581E6" w:rsidR="0046002B" w:rsidRPr="00E91254" w:rsidRDefault="0046002B" w:rsidP="0046002B">
      <w:pPr>
        <w:spacing w:line="360" w:lineRule="auto"/>
        <w:rPr>
          <w:rFonts w:ascii="Arial" w:hAnsi="Arial" w:cs="Arial"/>
          <w:i/>
          <w:color w:val="000000" w:themeColor="text1"/>
          <w:sz w:val="18"/>
          <w:szCs w:val="18"/>
        </w:rPr>
      </w:pPr>
      <w:bookmarkStart w:id="82" w:name="_Toc42595529"/>
      <w:r w:rsidRPr="00E91254">
        <w:rPr>
          <w:rFonts w:hint="eastAsia"/>
          <w:b/>
          <w:color w:val="000000" w:themeColor="text1"/>
          <w:sz w:val="18"/>
          <w:lang w:val="zh-CN" w:bidi="zh-CN"/>
        </w:rPr>
        <w:lastRenderedPageBreak/>
        <w:t>表</w:t>
      </w:r>
      <w:r w:rsidR="00AD3F8C" w:rsidRPr="00E91254">
        <w:rPr>
          <w:b/>
          <w:color w:val="000000" w:themeColor="text1"/>
          <w:sz w:val="18"/>
          <w:lang w:val="zh-CN" w:bidi="zh-CN"/>
        </w:rPr>
        <w:fldChar w:fldCharType="begin"/>
      </w:r>
      <w:r w:rsidRPr="00E91254">
        <w:rPr>
          <w:b/>
          <w:color w:val="000000" w:themeColor="text1"/>
          <w:sz w:val="18"/>
          <w:lang w:val="zh-CN" w:bidi="zh-CN"/>
        </w:rPr>
        <w:instrText xml:space="preserve"> SEQ Table \* ARABIC </w:instrText>
      </w:r>
      <w:r w:rsidR="00AD3F8C" w:rsidRPr="00E91254">
        <w:rPr>
          <w:b/>
          <w:color w:val="000000" w:themeColor="text1"/>
          <w:sz w:val="18"/>
          <w:lang w:val="zh-CN" w:bidi="zh-CN"/>
        </w:rPr>
        <w:fldChar w:fldCharType="separate"/>
      </w:r>
      <w:r w:rsidR="0096489D" w:rsidRPr="00E91254">
        <w:rPr>
          <w:b/>
          <w:noProof/>
          <w:color w:val="000000" w:themeColor="text1"/>
          <w:sz w:val="18"/>
          <w:lang w:val="zh-CN" w:bidi="zh-CN"/>
        </w:rPr>
        <w:t>10</w:t>
      </w:r>
      <w:r w:rsidR="00AD3F8C" w:rsidRPr="00E91254">
        <w:rPr>
          <w:b/>
          <w:color w:val="000000" w:themeColor="text1"/>
          <w:sz w:val="18"/>
          <w:lang w:val="zh-CN" w:bidi="zh-CN"/>
        </w:rPr>
        <w:fldChar w:fldCharType="end"/>
      </w:r>
      <w:r w:rsidRPr="00E91254">
        <w:rPr>
          <w:rFonts w:hint="eastAsia"/>
          <w:color w:val="000000" w:themeColor="text1"/>
          <w:sz w:val="18"/>
          <w:lang w:val="zh-CN" w:bidi="zh-CN"/>
        </w:rPr>
        <w:t>：</w:t>
      </w:r>
      <w:r w:rsidRPr="00E91254">
        <w:rPr>
          <w:rFonts w:hint="eastAsia"/>
          <w:b/>
          <w:color w:val="000000" w:themeColor="text1"/>
          <w:sz w:val="18"/>
          <w:lang w:val="zh-CN" w:bidi="zh-CN"/>
        </w:rPr>
        <w:t>为保护人体健康的固体输出物阈值和对数减少值</w:t>
      </w:r>
      <w:r w:rsidR="000C64D9" w:rsidRPr="00E91254">
        <w:rPr>
          <w:rFonts w:hint="eastAsia"/>
          <w:b/>
          <w:color w:val="000000" w:themeColor="text1"/>
          <w:sz w:val="18"/>
          <w:lang w:val="zh-CN" w:bidi="zh-CN"/>
        </w:rPr>
        <w:t>（</w:t>
      </w:r>
      <w:r w:rsidRPr="00E91254">
        <w:rPr>
          <w:b/>
          <w:color w:val="000000" w:themeColor="text1"/>
          <w:sz w:val="18"/>
          <w:lang w:val="zh-CN" w:bidi="zh-CN"/>
        </w:rPr>
        <w:t>LRVs</w:t>
      </w:r>
      <w:r w:rsidR="000C64D9" w:rsidRPr="00E91254">
        <w:rPr>
          <w:rFonts w:hint="eastAsia"/>
          <w:b/>
          <w:color w:val="000000" w:themeColor="text1"/>
          <w:sz w:val="18"/>
          <w:lang w:val="zh-CN" w:bidi="zh-CN"/>
        </w:rPr>
        <w:t>）（</w:t>
      </w:r>
      <w:r w:rsidRPr="00E91254">
        <w:rPr>
          <w:i/>
          <w:color w:val="000000" w:themeColor="text1"/>
          <w:sz w:val="18"/>
          <w:lang w:val="zh-CN" w:bidi="zh-CN"/>
        </w:rPr>
        <w:t>ISO</w:t>
      </w:r>
      <w:r w:rsidR="00435220" w:rsidRPr="00E91254">
        <w:rPr>
          <w:rFonts w:hint="eastAsia"/>
          <w:i/>
          <w:color w:val="000000" w:themeColor="text1"/>
          <w:sz w:val="18"/>
          <w:lang w:val="zh-CN" w:bidi="zh-CN"/>
        </w:rPr>
        <w:t>，</w:t>
      </w:r>
      <w:r w:rsidRPr="00E91254">
        <w:rPr>
          <w:i/>
          <w:color w:val="000000" w:themeColor="text1"/>
          <w:sz w:val="18"/>
          <w:lang w:val="zh-CN" w:bidi="zh-CN"/>
        </w:rPr>
        <w:t>2018</w:t>
      </w:r>
      <w:r w:rsidR="000C64D9" w:rsidRPr="00E91254">
        <w:rPr>
          <w:rFonts w:hint="eastAsia"/>
          <w:color w:val="000000" w:themeColor="text1"/>
          <w:sz w:val="18"/>
          <w:lang w:val="zh-CN" w:bidi="zh-CN"/>
        </w:rPr>
        <w:t>）</w:t>
      </w:r>
      <w:r w:rsidRPr="00E91254">
        <w:rPr>
          <w:rFonts w:hint="eastAsia"/>
          <w:color w:val="000000" w:themeColor="text1"/>
          <w:sz w:val="18"/>
          <w:lang w:val="zh-CN" w:bidi="zh-CN"/>
        </w:rPr>
        <w:t>。</w:t>
      </w:r>
      <w:bookmarkEnd w:id="82"/>
    </w:p>
    <w:tbl>
      <w:tblPr>
        <w:tblW w:w="91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270"/>
        <w:gridCol w:w="2264"/>
        <w:gridCol w:w="2530"/>
        <w:gridCol w:w="2131"/>
      </w:tblGrid>
      <w:tr w:rsidR="000B0EE4" w:rsidRPr="000B0EE4" w14:paraId="7763CAFE" w14:textId="77777777" w:rsidTr="0042675A">
        <w:trPr>
          <w:trHeight w:val="170"/>
        </w:trPr>
        <w:tc>
          <w:tcPr>
            <w:tcW w:w="2270" w:type="dxa"/>
            <w:shd w:val="clear" w:color="auto" w:fill="92D050"/>
            <w:tcMar>
              <w:top w:w="72" w:type="dxa"/>
              <w:left w:w="144" w:type="dxa"/>
              <w:bottom w:w="72" w:type="dxa"/>
              <w:right w:w="144" w:type="dxa"/>
            </w:tcMar>
            <w:hideMark/>
          </w:tcPr>
          <w:p w14:paraId="7DD44663" w14:textId="77777777" w:rsidR="000B0EE4" w:rsidRPr="000B0EE4" w:rsidRDefault="000B0EE4" w:rsidP="0042675A">
            <w:pPr>
              <w:spacing w:after="0" w:line="240" w:lineRule="auto"/>
              <w:rPr>
                <w:rFonts w:ascii="Arial" w:eastAsia="Times New Roman" w:hAnsi="Arial" w:cs="Arial"/>
                <w:lang w:val="en-GB" w:eastAsia="en-GB"/>
              </w:rPr>
            </w:pPr>
            <w:r w:rsidRPr="000B0EE4">
              <w:rPr>
                <w:b/>
                <w:kern w:val="24"/>
                <w:lang w:val="zh-CN" w:bidi="zh-CN"/>
              </w:rPr>
              <w:t>参数</w:t>
            </w:r>
          </w:p>
        </w:tc>
        <w:tc>
          <w:tcPr>
            <w:tcW w:w="2264" w:type="dxa"/>
            <w:shd w:val="clear" w:color="auto" w:fill="92D050"/>
            <w:tcMar>
              <w:top w:w="72" w:type="dxa"/>
              <w:left w:w="144" w:type="dxa"/>
              <w:bottom w:w="72" w:type="dxa"/>
              <w:right w:w="144" w:type="dxa"/>
            </w:tcMar>
            <w:hideMark/>
          </w:tcPr>
          <w:p w14:paraId="539D35A1" w14:textId="77777777" w:rsidR="000B0EE4" w:rsidRPr="000B0EE4" w:rsidRDefault="000B0EE4" w:rsidP="0042675A">
            <w:pPr>
              <w:spacing w:after="0" w:line="240" w:lineRule="auto"/>
              <w:rPr>
                <w:rFonts w:ascii="Arial" w:eastAsia="Times New Roman" w:hAnsi="Arial" w:cs="Arial"/>
                <w:lang w:val="en-GB" w:eastAsia="en-GB"/>
              </w:rPr>
            </w:pPr>
            <w:r w:rsidRPr="000B0EE4">
              <w:rPr>
                <w:b/>
                <w:kern w:val="24"/>
                <w:lang w:val="zh-CN" w:bidi="zh-CN"/>
              </w:rPr>
              <w:t>替代物</w:t>
            </w:r>
          </w:p>
        </w:tc>
        <w:tc>
          <w:tcPr>
            <w:tcW w:w="2530" w:type="dxa"/>
            <w:shd w:val="clear" w:color="auto" w:fill="92D050"/>
            <w:tcMar>
              <w:top w:w="72" w:type="dxa"/>
              <w:left w:w="144" w:type="dxa"/>
              <w:bottom w:w="72" w:type="dxa"/>
              <w:right w:w="144" w:type="dxa"/>
            </w:tcMar>
            <w:hideMark/>
          </w:tcPr>
          <w:p w14:paraId="511F5075" w14:textId="77777777" w:rsidR="000B0EE4" w:rsidRPr="000B0EE4" w:rsidRDefault="000B0EE4" w:rsidP="0042675A">
            <w:pPr>
              <w:spacing w:after="0" w:line="240" w:lineRule="auto"/>
              <w:rPr>
                <w:rFonts w:ascii="Arial" w:eastAsia="Times New Roman" w:hAnsi="Arial" w:cs="Arial"/>
                <w:lang w:val="en-GB" w:eastAsia="en-GB"/>
              </w:rPr>
            </w:pPr>
            <w:r w:rsidRPr="000B0EE4">
              <w:rPr>
                <w:b/>
                <w:kern w:val="24"/>
                <w:lang w:val="zh-CN" w:bidi="zh-CN"/>
              </w:rPr>
              <w:t>固体中最大浓度</w:t>
            </w:r>
            <w:r w:rsidRPr="000B0EE4">
              <w:rPr>
                <w:b/>
                <w:kern w:val="24"/>
                <w:lang w:val="zh-CN" w:bidi="zh-CN"/>
              </w:rPr>
              <w:t>[</w:t>
            </w:r>
            <w:r w:rsidRPr="000B0EE4">
              <w:rPr>
                <w:b/>
                <w:kern w:val="24"/>
                <w:lang w:val="zh-CN" w:bidi="zh-CN"/>
              </w:rPr>
              <w:t>数量</w:t>
            </w:r>
            <w:r w:rsidRPr="000B0EE4">
              <w:rPr>
                <w:b/>
                <w:kern w:val="24"/>
                <w:lang w:val="zh-CN" w:bidi="zh-CN"/>
              </w:rPr>
              <w:t>/</w:t>
            </w:r>
            <w:r w:rsidRPr="000B0EE4">
              <w:rPr>
                <w:b/>
                <w:kern w:val="24"/>
                <w:lang w:val="zh-CN" w:bidi="zh-CN"/>
              </w:rPr>
              <w:t>克（干燥固体）</w:t>
            </w:r>
            <w:r w:rsidRPr="000B0EE4">
              <w:rPr>
                <w:b/>
                <w:kern w:val="24"/>
                <w:lang w:val="zh-CN" w:bidi="zh-CN"/>
              </w:rPr>
              <w:t>]</w:t>
            </w:r>
            <w:r w:rsidRPr="000B0EE4">
              <w:rPr>
                <w:b/>
                <w:kern w:val="24"/>
                <w:lang w:val="zh-CN" w:bidi="zh-CN"/>
              </w:rPr>
              <w:t>或液体中最大浓度</w:t>
            </w:r>
            <w:r w:rsidRPr="000B0EE4">
              <w:rPr>
                <w:b/>
                <w:kern w:val="24"/>
                <w:lang w:val="zh-CN" w:bidi="zh-CN"/>
              </w:rPr>
              <w:t>[</w:t>
            </w:r>
            <w:r w:rsidRPr="000B0EE4">
              <w:rPr>
                <w:b/>
                <w:kern w:val="24"/>
                <w:lang w:val="zh-CN" w:bidi="zh-CN"/>
              </w:rPr>
              <w:t>数量</w:t>
            </w:r>
            <w:r w:rsidRPr="000B0EE4">
              <w:rPr>
                <w:b/>
                <w:kern w:val="24"/>
                <w:lang w:val="zh-CN" w:bidi="zh-CN"/>
              </w:rPr>
              <w:t>/</w:t>
            </w:r>
            <w:r w:rsidRPr="000B0EE4">
              <w:rPr>
                <w:b/>
                <w:kern w:val="24"/>
                <w:lang w:val="zh-CN" w:bidi="zh-CN"/>
              </w:rPr>
              <w:t>升</w:t>
            </w:r>
            <w:r w:rsidRPr="000B0EE4">
              <w:rPr>
                <w:b/>
                <w:kern w:val="24"/>
                <w:lang w:val="zh-CN" w:bidi="zh-CN"/>
              </w:rPr>
              <w:t>]</w:t>
            </w:r>
          </w:p>
        </w:tc>
        <w:tc>
          <w:tcPr>
            <w:tcW w:w="2131" w:type="dxa"/>
            <w:shd w:val="clear" w:color="auto" w:fill="92D050"/>
            <w:tcMar>
              <w:top w:w="72" w:type="dxa"/>
              <w:left w:w="144" w:type="dxa"/>
              <w:bottom w:w="72" w:type="dxa"/>
              <w:right w:w="144" w:type="dxa"/>
            </w:tcMar>
            <w:hideMark/>
          </w:tcPr>
          <w:p w14:paraId="395E72B8" w14:textId="77777777" w:rsidR="000B0EE4" w:rsidRPr="000B0EE4" w:rsidRDefault="000B0EE4" w:rsidP="0042675A">
            <w:pPr>
              <w:spacing w:after="0" w:line="240" w:lineRule="auto"/>
              <w:rPr>
                <w:rFonts w:ascii="Arial" w:eastAsia="Times New Roman" w:hAnsi="Arial" w:cs="Arial"/>
                <w:lang w:val="en-GB" w:eastAsia="en-GB"/>
              </w:rPr>
            </w:pPr>
            <w:r w:rsidRPr="000B0EE4">
              <w:rPr>
                <w:b/>
                <w:kern w:val="24"/>
                <w:lang w:val="zh-CN" w:bidi="zh-CN"/>
              </w:rPr>
              <w:t>固体或液体总</w:t>
            </w:r>
            <w:r w:rsidRPr="000B0EE4">
              <w:rPr>
                <w:b/>
                <w:kern w:val="24"/>
                <w:lang w:val="zh-CN" w:bidi="zh-CN"/>
              </w:rPr>
              <w:t>LRV</w:t>
            </w:r>
          </w:p>
        </w:tc>
      </w:tr>
      <w:tr w:rsidR="000B0EE4" w:rsidRPr="000B0EE4" w14:paraId="78AC1404" w14:textId="77777777" w:rsidTr="0042675A">
        <w:trPr>
          <w:trHeight w:val="291"/>
        </w:trPr>
        <w:tc>
          <w:tcPr>
            <w:tcW w:w="2270" w:type="dxa"/>
            <w:shd w:val="clear" w:color="auto" w:fill="FFFFFF"/>
            <w:tcMar>
              <w:top w:w="72" w:type="dxa"/>
              <w:left w:w="144" w:type="dxa"/>
              <w:bottom w:w="72" w:type="dxa"/>
              <w:right w:w="144" w:type="dxa"/>
            </w:tcMar>
            <w:hideMark/>
          </w:tcPr>
          <w:p w14:paraId="4A6F5D6C" w14:textId="77777777" w:rsidR="000B0EE4" w:rsidRPr="000B0EE4" w:rsidRDefault="000B0EE4" w:rsidP="0042675A">
            <w:pPr>
              <w:spacing w:after="0" w:line="240" w:lineRule="auto"/>
              <w:rPr>
                <w:rFonts w:ascii="Arial" w:eastAsia="Times New Roman" w:hAnsi="Arial" w:cs="Arial"/>
                <w:sz w:val="20"/>
                <w:szCs w:val="20"/>
                <w:lang w:val="en-GB" w:eastAsia="en-GB"/>
              </w:rPr>
            </w:pPr>
            <w:r w:rsidRPr="000B0EE4">
              <w:rPr>
                <w:kern w:val="24"/>
                <w:sz w:val="20"/>
                <w:lang w:val="zh-CN" w:bidi="zh-CN"/>
              </w:rPr>
              <w:t>人体肠道致病菌</w:t>
            </w:r>
          </w:p>
        </w:tc>
        <w:tc>
          <w:tcPr>
            <w:tcW w:w="2264" w:type="dxa"/>
            <w:shd w:val="clear" w:color="auto" w:fill="FFFFFF"/>
            <w:tcMar>
              <w:top w:w="72" w:type="dxa"/>
              <w:left w:w="144" w:type="dxa"/>
              <w:bottom w:w="72" w:type="dxa"/>
              <w:right w:w="144" w:type="dxa"/>
            </w:tcMar>
            <w:hideMark/>
          </w:tcPr>
          <w:p w14:paraId="2D5FC87C" w14:textId="77777777" w:rsidR="000B0EE4" w:rsidRPr="000B0EE4" w:rsidRDefault="000B0EE4" w:rsidP="0042675A">
            <w:pPr>
              <w:spacing w:after="0" w:line="240" w:lineRule="auto"/>
              <w:rPr>
                <w:rFonts w:ascii="Arial" w:eastAsia="Times New Roman" w:hAnsi="Arial" w:cs="Arial"/>
                <w:sz w:val="20"/>
                <w:szCs w:val="20"/>
                <w:lang w:val="en-GB" w:eastAsia="en-GB"/>
              </w:rPr>
            </w:pPr>
            <w:r w:rsidRPr="000B0EE4">
              <w:rPr>
                <w:i/>
                <w:kern w:val="24"/>
                <w:sz w:val="20"/>
                <w:lang w:val="zh-CN" w:bidi="zh-CN"/>
              </w:rPr>
              <w:t>大肠杆菌</w:t>
            </w:r>
          </w:p>
        </w:tc>
        <w:tc>
          <w:tcPr>
            <w:tcW w:w="2530" w:type="dxa"/>
            <w:shd w:val="clear" w:color="auto" w:fill="FFFFFF"/>
            <w:tcMar>
              <w:top w:w="72" w:type="dxa"/>
              <w:left w:w="144" w:type="dxa"/>
              <w:bottom w:w="72" w:type="dxa"/>
              <w:right w:w="144" w:type="dxa"/>
            </w:tcMar>
            <w:hideMark/>
          </w:tcPr>
          <w:p w14:paraId="4E9B0521" w14:textId="77777777" w:rsidR="000B0EE4" w:rsidRPr="000B0EE4" w:rsidRDefault="000B0EE4" w:rsidP="0042675A">
            <w:pPr>
              <w:spacing w:after="0" w:line="240" w:lineRule="auto"/>
              <w:rPr>
                <w:rFonts w:ascii="Arial" w:eastAsia="Times New Roman" w:hAnsi="Arial" w:cs="Arial"/>
                <w:sz w:val="20"/>
                <w:szCs w:val="20"/>
                <w:lang w:val="en-GB" w:eastAsia="en-GB"/>
              </w:rPr>
            </w:pPr>
            <w:r w:rsidRPr="000B0EE4">
              <w:rPr>
                <w:kern w:val="24"/>
                <w:sz w:val="20"/>
                <w:lang w:val="zh-CN" w:bidi="zh-CN"/>
              </w:rPr>
              <w:t>100</w:t>
            </w:r>
          </w:p>
        </w:tc>
        <w:tc>
          <w:tcPr>
            <w:tcW w:w="2131" w:type="dxa"/>
            <w:shd w:val="clear" w:color="auto" w:fill="FFFFFF"/>
            <w:tcMar>
              <w:top w:w="72" w:type="dxa"/>
              <w:left w:w="144" w:type="dxa"/>
              <w:bottom w:w="72" w:type="dxa"/>
              <w:right w:w="144" w:type="dxa"/>
            </w:tcMar>
            <w:hideMark/>
          </w:tcPr>
          <w:p w14:paraId="2C2092CA" w14:textId="77777777" w:rsidR="000B0EE4" w:rsidRPr="000B0EE4" w:rsidRDefault="000B0EE4" w:rsidP="0042675A">
            <w:pPr>
              <w:spacing w:after="0" w:line="240" w:lineRule="auto"/>
              <w:rPr>
                <w:rFonts w:ascii="Arial" w:eastAsia="Times New Roman" w:hAnsi="Arial" w:cs="Arial"/>
                <w:sz w:val="20"/>
                <w:szCs w:val="20"/>
                <w:lang w:val="en-GB" w:eastAsia="en-GB"/>
              </w:rPr>
            </w:pPr>
            <w:r w:rsidRPr="000B0EE4">
              <w:rPr>
                <w:kern w:val="24"/>
                <w:sz w:val="20"/>
                <w:lang w:val="zh-CN" w:bidi="zh-CN"/>
              </w:rPr>
              <w:t>≥ 6</w:t>
            </w:r>
          </w:p>
        </w:tc>
      </w:tr>
      <w:tr w:rsidR="000B0EE4" w:rsidRPr="000B0EE4" w14:paraId="6948BE58" w14:textId="77777777" w:rsidTr="0042675A">
        <w:trPr>
          <w:trHeight w:val="274"/>
        </w:trPr>
        <w:tc>
          <w:tcPr>
            <w:tcW w:w="2270" w:type="dxa"/>
            <w:shd w:val="clear" w:color="auto" w:fill="FFFFFF"/>
            <w:tcMar>
              <w:top w:w="72" w:type="dxa"/>
              <w:left w:w="144" w:type="dxa"/>
              <w:bottom w:w="72" w:type="dxa"/>
              <w:right w:w="144" w:type="dxa"/>
            </w:tcMar>
            <w:hideMark/>
          </w:tcPr>
          <w:p w14:paraId="7C88C5FA" w14:textId="2646353D" w:rsidR="000B0EE4" w:rsidRPr="000B0EE4" w:rsidRDefault="000B0EE4" w:rsidP="0042675A">
            <w:pPr>
              <w:spacing w:after="0" w:line="240" w:lineRule="auto"/>
              <w:rPr>
                <w:rFonts w:ascii="Arial" w:eastAsia="Times New Roman" w:hAnsi="Arial" w:cs="Arial"/>
                <w:sz w:val="20"/>
                <w:szCs w:val="20"/>
                <w:lang w:val="en-GB" w:eastAsia="en-GB"/>
              </w:rPr>
            </w:pPr>
            <w:r w:rsidRPr="000B0EE4">
              <w:rPr>
                <w:kern w:val="24"/>
                <w:sz w:val="20"/>
                <w:lang w:val="zh-CN" w:bidi="zh-CN"/>
              </w:rPr>
              <w:t>人体肠道寄生虫</w:t>
            </w:r>
          </w:p>
        </w:tc>
        <w:tc>
          <w:tcPr>
            <w:tcW w:w="2264" w:type="dxa"/>
            <w:shd w:val="clear" w:color="auto" w:fill="FFFFFF"/>
            <w:tcMar>
              <w:top w:w="72" w:type="dxa"/>
              <w:left w:w="144" w:type="dxa"/>
              <w:bottom w:w="72" w:type="dxa"/>
              <w:right w:w="144" w:type="dxa"/>
            </w:tcMar>
            <w:hideMark/>
          </w:tcPr>
          <w:p w14:paraId="261FF0A6" w14:textId="77777777" w:rsidR="000B0EE4" w:rsidRPr="000B0EE4" w:rsidRDefault="000B0EE4" w:rsidP="0042675A">
            <w:pPr>
              <w:spacing w:after="0" w:line="240" w:lineRule="auto"/>
              <w:rPr>
                <w:rFonts w:ascii="Arial" w:eastAsia="Times New Roman" w:hAnsi="Arial" w:cs="Arial"/>
                <w:sz w:val="20"/>
                <w:szCs w:val="20"/>
                <w:lang w:val="en-GB" w:eastAsia="en-GB"/>
              </w:rPr>
            </w:pPr>
            <w:r w:rsidRPr="000B0EE4">
              <w:rPr>
                <w:i/>
                <w:kern w:val="24"/>
                <w:sz w:val="20"/>
                <w:lang w:val="zh-CN" w:bidi="zh-CN"/>
              </w:rPr>
              <w:t>活卵</w:t>
            </w:r>
            <w:r w:rsidRPr="000B0EE4">
              <w:rPr>
                <w:kern w:val="24"/>
                <w:sz w:val="20"/>
                <w:lang w:val="zh-CN" w:bidi="zh-CN"/>
              </w:rPr>
              <w:t>蛔虫</w:t>
            </w:r>
          </w:p>
        </w:tc>
        <w:tc>
          <w:tcPr>
            <w:tcW w:w="2530" w:type="dxa"/>
            <w:shd w:val="clear" w:color="auto" w:fill="FFFFFF"/>
            <w:tcMar>
              <w:top w:w="72" w:type="dxa"/>
              <w:left w:w="144" w:type="dxa"/>
              <w:bottom w:w="72" w:type="dxa"/>
              <w:right w:w="144" w:type="dxa"/>
            </w:tcMar>
            <w:hideMark/>
          </w:tcPr>
          <w:p w14:paraId="325FC847" w14:textId="77777777" w:rsidR="000B0EE4" w:rsidRPr="000B0EE4" w:rsidRDefault="000B0EE4" w:rsidP="0042675A">
            <w:pPr>
              <w:spacing w:after="0" w:line="240" w:lineRule="auto"/>
              <w:rPr>
                <w:rFonts w:ascii="Arial" w:eastAsia="Times New Roman" w:hAnsi="Arial" w:cs="Arial"/>
                <w:sz w:val="20"/>
                <w:szCs w:val="20"/>
                <w:lang w:val="en-GB" w:eastAsia="en-GB"/>
              </w:rPr>
            </w:pPr>
            <w:r w:rsidRPr="000B0EE4">
              <w:rPr>
                <w:kern w:val="24"/>
                <w:sz w:val="20"/>
                <w:lang w:val="zh-CN" w:bidi="zh-CN"/>
              </w:rPr>
              <w:t>&lt; 1</w:t>
            </w:r>
          </w:p>
        </w:tc>
        <w:tc>
          <w:tcPr>
            <w:tcW w:w="2131" w:type="dxa"/>
            <w:shd w:val="clear" w:color="auto" w:fill="FFFFFF"/>
            <w:tcMar>
              <w:top w:w="72" w:type="dxa"/>
              <w:left w:w="144" w:type="dxa"/>
              <w:bottom w:w="72" w:type="dxa"/>
              <w:right w:w="144" w:type="dxa"/>
            </w:tcMar>
            <w:hideMark/>
          </w:tcPr>
          <w:p w14:paraId="1F931992" w14:textId="77777777" w:rsidR="000B0EE4" w:rsidRPr="000B0EE4" w:rsidRDefault="000B0EE4" w:rsidP="0042675A">
            <w:pPr>
              <w:spacing w:after="0" w:line="240" w:lineRule="auto"/>
              <w:rPr>
                <w:rFonts w:ascii="Arial" w:eastAsia="Times New Roman" w:hAnsi="Arial" w:cs="Arial"/>
                <w:sz w:val="20"/>
                <w:szCs w:val="20"/>
                <w:lang w:val="en-GB" w:eastAsia="en-GB"/>
              </w:rPr>
            </w:pPr>
            <w:r w:rsidRPr="000B0EE4">
              <w:rPr>
                <w:kern w:val="24"/>
                <w:sz w:val="20"/>
                <w:lang w:val="zh-CN" w:bidi="zh-CN"/>
              </w:rPr>
              <w:t>≥ 4</w:t>
            </w:r>
          </w:p>
        </w:tc>
      </w:tr>
      <w:tr w:rsidR="000B0EE4" w:rsidRPr="000B0EE4" w14:paraId="0CE83BF1" w14:textId="77777777" w:rsidTr="0042675A">
        <w:trPr>
          <w:trHeight w:val="295"/>
        </w:trPr>
        <w:tc>
          <w:tcPr>
            <w:tcW w:w="2270" w:type="dxa"/>
            <w:shd w:val="clear" w:color="auto" w:fill="FFFFFF"/>
            <w:tcMar>
              <w:top w:w="72" w:type="dxa"/>
              <w:left w:w="144" w:type="dxa"/>
              <w:bottom w:w="72" w:type="dxa"/>
              <w:right w:w="144" w:type="dxa"/>
            </w:tcMar>
            <w:hideMark/>
          </w:tcPr>
          <w:p w14:paraId="26BB1AAD" w14:textId="77777777" w:rsidR="000B0EE4" w:rsidRPr="000B0EE4" w:rsidRDefault="000B0EE4" w:rsidP="0042675A">
            <w:pPr>
              <w:spacing w:after="0" w:line="240" w:lineRule="auto"/>
              <w:rPr>
                <w:rFonts w:ascii="Arial" w:eastAsia="Times New Roman" w:hAnsi="Arial" w:cs="Arial"/>
                <w:sz w:val="20"/>
                <w:szCs w:val="20"/>
                <w:lang w:val="en-GB" w:eastAsia="en-GB"/>
              </w:rPr>
            </w:pPr>
            <w:r w:rsidRPr="000B0EE4">
              <w:rPr>
                <w:kern w:val="24"/>
                <w:sz w:val="20"/>
                <w:lang w:val="zh-CN" w:bidi="zh-CN"/>
              </w:rPr>
              <w:t>人体肠道病毒</w:t>
            </w:r>
          </w:p>
        </w:tc>
        <w:tc>
          <w:tcPr>
            <w:tcW w:w="2264" w:type="dxa"/>
            <w:shd w:val="clear" w:color="auto" w:fill="FFFFFF"/>
            <w:tcMar>
              <w:top w:w="72" w:type="dxa"/>
              <w:left w:w="144" w:type="dxa"/>
              <w:bottom w:w="72" w:type="dxa"/>
              <w:right w:w="144" w:type="dxa"/>
            </w:tcMar>
            <w:hideMark/>
          </w:tcPr>
          <w:p w14:paraId="72FB171E" w14:textId="77777777" w:rsidR="000B0EE4" w:rsidRPr="000B0EE4" w:rsidRDefault="000B0EE4" w:rsidP="0042675A">
            <w:pPr>
              <w:spacing w:after="0" w:line="240" w:lineRule="auto"/>
              <w:rPr>
                <w:rFonts w:ascii="Arial" w:eastAsia="Times New Roman" w:hAnsi="Arial" w:cs="Arial"/>
                <w:sz w:val="20"/>
                <w:szCs w:val="20"/>
                <w:lang w:val="en-GB" w:eastAsia="en-GB"/>
              </w:rPr>
            </w:pPr>
            <w:r w:rsidRPr="000B0EE4">
              <w:rPr>
                <w:i/>
                <w:kern w:val="24"/>
                <w:sz w:val="20"/>
                <w:lang w:val="zh-CN" w:bidi="zh-CN"/>
              </w:rPr>
              <w:t>MS2</w:t>
            </w:r>
            <w:r w:rsidRPr="000B0EE4">
              <w:rPr>
                <w:i/>
                <w:kern w:val="24"/>
                <w:sz w:val="20"/>
                <w:lang w:val="zh-CN" w:bidi="zh-CN"/>
              </w:rPr>
              <w:t>噬菌体</w:t>
            </w:r>
            <w:r w:rsidRPr="000B0EE4">
              <w:rPr>
                <w:kern w:val="24"/>
                <w:sz w:val="20"/>
                <w:lang w:val="zh-CN" w:bidi="zh-CN"/>
              </w:rPr>
              <w:t>或体细胞</w:t>
            </w:r>
            <w:r w:rsidRPr="000B0EE4">
              <w:rPr>
                <w:i/>
                <w:kern w:val="24"/>
                <w:sz w:val="20"/>
                <w:lang w:val="zh-CN" w:bidi="zh-CN"/>
              </w:rPr>
              <w:t>噬菌体</w:t>
            </w:r>
          </w:p>
        </w:tc>
        <w:tc>
          <w:tcPr>
            <w:tcW w:w="2530" w:type="dxa"/>
            <w:shd w:val="clear" w:color="auto" w:fill="FFFFFF"/>
            <w:tcMar>
              <w:top w:w="72" w:type="dxa"/>
              <w:left w:w="144" w:type="dxa"/>
              <w:bottom w:w="72" w:type="dxa"/>
              <w:right w:w="144" w:type="dxa"/>
            </w:tcMar>
            <w:hideMark/>
          </w:tcPr>
          <w:p w14:paraId="25B2C38D" w14:textId="77777777" w:rsidR="000B0EE4" w:rsidRPr="000B0EE4" w:rsidRDefault="000B0EE4" w:rsidP="0042675A">
            <w:pPr>
              <w:spacing w:after="0" w:line="240" w:lineRule="auto"/>
              <w:rPr>
                <w:rFonts w:ascii="Arial" w:eastAsia="Times New Roman" w:hAnsi="Arial" w:cs="Arial"/>
                <w:sz w:val="20"/>
                <w:szCs w:val="20"/>
                <w:lang w:val="en-GB" w:eastAsia="en-GB"/>
              </w:rPr>
            </w:pPr>
            <w:r w:rsidRPr="000B0EE4">
              <w:rPr>
                <w:kern w:val="24"/>
                <w:sz w:val="20"/>
                <w:lang w:val="zh-CN" w:bidi="zh-CN"/>
              </w:rPr>
              <w:t>10</w:t>
            </w:r>
          </w:p>
        </w:tc>
        <w:tc>
          <w:tcPr>
            <w:tcW w:w="2131" w:type="dxa"/>
            <w:shd w:val="clear" w:color="auto" w:fill="FFFFFF"/>
            <w:tcMar>
              <w:top w:w="72" w:type="dxa"/>
              <w:left w:w="144" w:type="dxa"/>
              <w:bottom w:w="72" w:type="dxa"/>
              <w:right w:w="144" w:type="dxa"/>
            </w:tcMar>
            <w:hideMark/>
          </w:tcPr>
          <w:p w14:paraId="5604B031" w14:textId="77777777" w:rsidR="000B0EE4" w:rsidRPr="000B0EE4" w:rsidRDefault="000B0EE4" w:rsidP="0042675A">
            <w:pPr>
              <w:spacing w:after="0" w:line="240" w:lineRule="auto"/>
              <w:rPr>
                <w:rFonts w:ascii="Arial" w:eastAsia="Times New Roman" w:hAnsi="Arial" w:cs="Arial"/>
                <w:sz w:val="20"/>
                <w:szCs w:val="20"/>
                <w:lang w:val="en-GB" w:eastAsia="en-GB"/>
              </w:rPr>
            </w:pPr>
            <w:r w:rsidRPr="000B0EE4">
              <w:rPr>
                <w:kern w:val="24"/>
                <w:sz w:val="20"/>
                <w:lang w:val="zh-CN" w:bidi="zh-CN"/>
              </w:rPr>
              <w:t>≥ 7</w:t>
            </w:r>
          </w:p>
        </w:tc>
      </w:tr>
      <w:tr w:rsidR="000B0EE4" w:rsidRPr="000B0EE4" w14:paraId="757B0779" w14:textId="77777777" w:rsidTr="0042675A">
        <w:trPr>
          <w:trHeight w:val="253"/>
        </w:trPr>
        <w:tc>
          <w:tcPr>
            <w:tcW w:w="2270" w:type="dxa"/>
            <w:shd w:val="clear" w:color="auto" w:fill="FFFFFF"/>
            <w:tcMar>
              <w:top w:w="72" w:type="dxa"/>
              <w:left w:w="144" w:type="dxa"/>
              <w:bottom w:w="72" w:type="dxa"/>
              <w:right w:w="144" w:type="dxa"/>
            </w:tcMar>
            <w:hideMark/>
          </w:tcPr>
          <w:p w14:paraId="445054DB" w14:textId="77777777" w:rsidR="000B0EE4" w:rsidRPr="000B0EE4" w:rsidRDefault="000B0EE4" w:rsidP="0042675A">
            <w:pPr>
              <w:spacing w:after="0" w:line="240" w:lineRule="auto"/>
              <w:rPr>
                <w:rFonts w:ascii="Arial" w:eastAsia="Times New Roman" w:hAnsi="Arial" w:cs="Arial"/>
                <w:sz w:val="20"/>
                <w:szCs w:val="20"/>
                <w:lang w:val="en-GB" w:eastAsia="en-GB"/>
              </w:rPr>
            </w:pPr>
            <w:r w:rsidRPr="000B0EE4">
              <w:rPr>
                <w:kern w:val="24"/>
                <w:sz w:val="20"/>
                <w:lang w:val="zh-CN" w:bidi="zh-CN"/>
              </w:rPr>
              <w:t>人肠道</w:t>
            </w:r>
          </w:p>
          <w:p w14:paraId="58D43A43" w14:textId="77777777" w:rsidR="000B0EE4" w:rsidRPr="000B0EE4" w:rsidRDefault="000B0EE4" w:rsidP="0042675A">
            <w:pPr>
              <w:spacing w:after="0" w:line="240" w:lineRule="auto"/>
              <w:rPr>
                <w:rFonts w:ascii="Arial" w:eastAsia="Times New Roman" w:hAnsi="Arial" w:cs="Arial"/>
                <w:sz w:val="20"/>
                <w:szCs w:val="20"/>
                <w:lang w:val="en-GB" w:eastAsia="en-GB"/>
              </w:rPr>
            </w:pPr>
            <w:r w:rsidRPr="000B0EE4">
              <w:rPr>
                <w:kern w:val="24"/>
                <w:sz w:val="20"/>
                <w:lang w:val="zh-CN" w:bidi="zh-CN"/>
              </w:rPr>
              <w:t>原生物</w:t>
            </w:r>
          </w:p>
        </w:tc>
        <w:tc>
          <w:tcPr>
            <w:tcW w:w="2264" w:type="dxa"/>
            <w:shd w:val="clear" w:color="auto" w:fill="FFFFFF"/>
            <w:tcMar>
              <w:top w:w="72" w:type="dxa"/>
              <w:left w:w="144" w:type="dxa"/>
              <w:bottom w:w="72" w:type="dxa"/>
              <w:right w:w="144" w:type="dxa"/>
            </w:tcMar>
            <w:hideMark/>
          </w:tcPr>
          <w:p w14:paraId="60CBFAF9" w14:textId="77777777" w:rsidR="000B0EE4" w:rsidRPr="000B0EE4" w:rsidRDefault="000B0EE4" w:rsidP="0042675A">
            <w:pPr>
              <w:spacing w:after="0" w:line="240" w:lineRule="auto"/>
              <w:rPr>
                <w:rFonts w:ascii="Arial" w:eastAsia="Times New Roman" w:hAnsi="Arial" w:cs="Arial"/>
                <w:sz w:val="20"/>
                <w:szCs w:val="20"/>
                <w:lang w:val="en-GB" w:eastAsia="en-GB"/>
              </w:rPr>
            </w:pPr>
            <w:r w:rsidRPr="000B0EE4">
              <w:rPr>
                <w:i/>
                <w:kern w:val="24"/>
                <w:sz w:val="20"/>
                <w:lang w:val="zh-CN" w:bidi="zh-CN"/>
              </w:rPr>
              <w:t>产气荚膜梭菌</w:t>
            </w:r>
          </w:p>
        </w:tc>
        <w:tc>
          <w:tcPr>
            <w:tcW w:w="2530" w:type="dxa"/>
            <w:shd w:val="clear" w:color="auto" w:fill="FFFFFF"/>
            <w:tcMar>
              <w:top w:w="72" w:type="dxa"/>
              <w:left w:w="144" w:type="dxa"/>
              <w:bottom w:w="72" w:type="dxa"/>
              <w:right w:w="144" w:type="dxa"/>
            </w:tcMar>
            <w:hideMark/>
          </w:tcPr>
          <w:p w14:paraId="0C680C1C" w14:textId="77777777" w:rsidR="000B0EE4" w:rsidRPr="000B0EE4" w:rsidRDefault="000B0EE4" w:rsidP="0042675A">
            <w:pPr>
              <w:spacing w:after="0" w:line="240" w:lineRule="auto"/>
              <w:rPr>
                <w:rFonts w:ascii="Arial" w:eastAsia="Times New Roman" w:hAnsi="Arial" w:cs="Arial"/>
                <w:sz w:val="20"/>
                <w:szCs w:val="20"/>
                <w:lang w:val="en-GB" w:eastAsia="en-GB"/>
              </w:rPr>
            </w:pPr>
            <w:r w:rsidRPr="000B0EE4">
              <w:rPr>
                <w:kern w:val="24"/>
                <w:sz w:val="20"/>
                <w:lang w:val="zh-CN" w:bidi="zh-CN"/>
              </w:rPr>
              <w:t>&lt; 1</w:t>
            </w:r>
          </w:p>
        </w:tc>
        <w:tc>
          <w:tcPr>
            <w:tcW w:w="2131" w:type="dxa"/>
            <w:shd w:val="clear" w:color="auto" w:fill="FFFFFF"/>
            <w:tcMar>
              <w:top w:w="72" w:type="dxa"/>
              <w:left w:w="144" w:type="dxa"/>
              <w:bottom w:w="72" w:type="dxa"/>
              <w:right w:w="144" w:type="dxa"/>
            </w:tcMar>
            <w:hideMark/>
          </w:tcPr>
          <w:p w14:paraId="0EA545FF" w14:textId="77777777" w:rsidR="000B0EE4" w:rsidRPr="000B0EE4" w:rsidRDefault="000B0EE4" w:rsidP="0042675A">
            <w:pPr>
              <w:spacing w:after="0" w:line="240" w:lineRule="auto"/>
              <w:rPr>
                <w:rFonts w:ascii="Arial" w:eastAsia="Times New Roman" w:hAnsi="Arial" w:cs="Arial"/>
                <w:sz w:val="20"/>
                <w:szCs w:val="20"/>
                <w:lang w:val="en-GB" w:eastAsia="en-GB"/>
              </w:rPr>
            </w:pPr>
            <w:r w:rsidRPr="000B0EE4">
              <w:rPr>
                <w:kern w:val="24"/>
                <w:sz w:val="20"/>
                <w:lang w:val="zh-CN" w:bidi="zh-CN"/>
              </w:rPr>
              <w:t>≥ 6</w:t>
            </w:r>
          </w:p>
        </w:tc>
      </w:tr>
    </w:tbl>
    <w:p w14:paraId="0BDAA3DF" w14:textId="6E7535B5" w:rsidR="004F6726" w:rsidRPr="00D84ABB" w:rsidRDefault="00E9431A" w:rsidP="00405205">
      <w:pPr>
        <w:spacing w:before="240" w:line="360" w:lineRule="auto"/>
        <w:rPr>
          <w:rFonts w:ascii="Arial" w:hAnsi="Arial" w:cs="Arial"/>
          <w:b/>
          <w:sz w:val="24"/>
          <w:szCs w:val="24"/>
        </w:rPr>
      </w:pPr>
      <w:r>
        <w:rPr>
          <w:b/>
          <w:noProof/>
          <w:sz w:val="24"/>
          <w:lang w:val="en-US" w:eastAsia="en-US"/>
        </w:rPr>
        <mc:AlternateContent>
          <mc:Choice Requires="wps">
            <w:drawing>
              <wp:anchor distT="0" distB="0" distL="114300" distR="114300" simplePos="0" relativeHeight="251651584" behindDoc="0" locked="0" layoutInCell="1" allowOverlap="1" wp14:anchorId="39010DA1" wp14:editId="7874BD37">
                <wp:simplePos x="0" y="0"/>
                <wp:positionH relativeFrom="column">
                  <wp:posOffset>-15875</wp:posOffset>
                </wp:positionH>
                <wp:positionV relativeFrom="paragraph">
                  <wp:posOffset>387985</wp:posOffset>
                </wp:positionV>
                <wp:extent cx="5864860" cy="5184140"/>
                <wp:effectExtent l="0" t="0" r="2540" b="0"/>
                <wp:wrapNone/>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4860" cy="518414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A6538C" id="Rectangle: Rounded Corners 28" o:spid="_x0000_s1026" style="position:absolute;margin-left:-1.25pt;margin-top:30.55pt;width:461.8pt;height:408.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" fillcolor="white [3212]" strokecolor="black [3213]" strokeweight="1pt">
                <v:path arrowok="t"/>
              </v:roundrect>
            </w:pict>
          </mc:Fallback>
        </mc:AlternateContent>
      </w:r>
      <w:r w:rsidR="00672383" w:rsidRPr="00D84ABB">
        <w:rPr>
          <w:b/>
          <w:sz w:val="24"/>
          <w:lang w:val="zh-CN" w:bidi="zh-CN"/>
        </w:rPr>
        <w:t>注</w:t>
      </w:r>
    </w:p>
    <w:p w14:paraId="5DCD5FAD" w14:textId="77777777" w:rsidR="00672383" w:rsidRDefault="00672383" w:rsidP="004F6726">
      <w:pPr>
        <w:spacing w:line="360" w:lineRule="auto"/>
        <w:rPr>
          <w:rFonts w:ascii="Arial" w:hAnsi="Arial" w:cs="Arial"/>
          <w:b/>
        </w:rPr>
      </w:pPr>
    </w:p>
    <w:p w14:paraId="2ADC5C7F" w14:textId="77777777" w:rsidR="004F6726" w:rsidRDefault="004F6726" w:rsidP="004F6726">
      <w:pPr>
        <w:spacing w:line="360" w:lineRule="auto"/>
        <w:rPr>
          <w:rFonts w:ascii="Arial" w:hAnsi="Arial" w:cs="Arial"/>
          <w:b/>
        </w:rPr>
      </w:pPr>
    </w:p>
    <w:p w14:paraId="62D53626" w14:textId="77777777" w:rsidR="004F6726" w:rsidRDefault="004F6726" w:rsidP="004F6726">
      <w:pPr>
        <w:spacing w:line="360" w:lineRule="auto"/>
        <w:rPr>
          <w:rFonts w:ascii="Arial" w:hAnsi="Arial" w:cs="Arial"/>
          <w:b/>
        </w:rPr>
      </w:pPr>
    </w:p>
    <w:p w14:paraId="288B2A9F" w14:textId="77777777" w:rsidR="004F6726" w:rsidRDefault="004F6726" w:rsidP="004F6726">
      <w:pPr>
        <w:spacing w:line="360" w:lineRule="auto"/>
        <w:rPr>
          <w:rFonts w:ascii="Arial" w:hAnsi="Arial" w:cs="Arial"/>
          <w:b/>
        </w:rPr>
      </w:pPr>
    </w:p>
    <w:p w14:paraId="7DEECEEE" w14:textId="77777777" w:rsidR="004F6726" w:rsidRDefault="004F6726" w:rsidP="004F6726">
      <w:pPr>
        <w:spacing w:line="360" w:lineRule="auto"/>
        <w:rPr>
          <w:rFonts w:ascii="Arial" w:hAnsi="Arial" w:cs="Arial"/>
          <w:b/>
        </w:rPr>
      </w:pPr>
    </w:p>
    <w:p w14:paraId="4D857101" w14:textId="77777777" w:rsidR="004F6726" w:rsidRDefault="004F6726" w:rsidP="004F6726">
      <w:pPr>
        <w:spacing w:line="360" w:lineRule="auto"/>
        <w:rPr>
          <w:rFonts w:ascii="Arial" w:hAnsi="Arial" w:cs="Arial"/>
          <w:b/>
        </w:rPr>
      </w:pPr>
    </w:p>
    <w:p w14:paraId="134D069D" w14:textId="77777777" w:rsidR="004F6726" w:rsidRDefault="004F6726" w:rsidP="004F6726">
      <w:pPr>
        <w:spacing w:line="360" w:lineRule="auto"/>
        <w:rPr>
          <w:rFonts w:ascii="Arial" w:hAnsi="Arial" w:cs="Arial"/>
          <w:b/>
        </w:rPr>
      </w:pPr>
    </w:p>
    <w:p w14:paraId="0D0360F2" w14:textId="77777777" w:rsidR="004F6726" w:rsidRDefault="004F6726" w:rsidP="004F6726">
      <w:pPr>
        <w:spacing w:line="360" w:lineRule="auto"/>
        <w:rPr>
          <w:rFonts w:ascii="Arial" w:hAnsi="Arial" w:cs="Arial"/>
          <w:b/>
        </w:rPr>
      </w:pPr>
    </w:p>
    <w:p w14:paraId="55AAE853" w14:textId="77777777" w:rsidR="004F6726" w:rsidRPr="004F6726" w:rsidRDefault="004F6726" w:rsidP="004F6726">
      <w:pPr>
        <w:spacing w:line="360" w:lineRule="auto"/>
        <w:rPr>
          <w:rFonts w:ascii="Arial" w:hAnsi="Arial" w:cs="Arial"/>
          <w:b/>
        </w:rPr>
      </w:pPr>
    </w:p>
    <w:p w14:paraId="189F8BC6" w14:textId="77777777" w:rsidR="00951553" w:rsidRPr="00700B87" w:rsidRDefault="0005432F" w:rsidP="00700B87">
      <w:pPr>
        <w:spacing w:line="360" w:lineRule="auto"/>
        <w:rPr>
          <w:rFonts w:ascii="Arial" w:hAnsi="Arial" w:cs="Arial"/>
          <w:b/>
        </w:rPr>
      </w:pPr>
      <w:r w:rsidRPr="00700B87">
        <w:rPr>
          <w:lang w:val="zh-CN" w:bidi="zh-CN"/>
        </w:rPr>
        <w:t xml:space="preserve"> </w:t>
      </w:r>
    </w:p>
    <w:p w14:paraId="3BC1F9AE" w14:textId="77777777" w:rsidR="00312A03" w:rsidRDefault="00312A03" w:rsidP="00951553">
      <w:pPr>
        <w:spacing w:line="360" w:lineRule="auto"/>
        <w:rPr>
          <w:rFonts w:ascii="Arial" w:hAnsi="Arial" w:cs="Arial"/>
          <w:b/>
        </w:rPr>
      </w:pPr>
    </w:p>
    <w:p w14:paraId="1B945E62" w14:textId="77777777" w:rsidR="00460424" w:rsidRDefault="00460424" w:rsidP="0004561A">
      <w:pPr>
        <w:pStyle w:val="Heading1"/>
        <w:rPr>
          <w:rFonts w:ascii="Arial" w:hAnsi="Arial" w:cs="Arial"/>
          <w:b/>
          <w:color w:val="auto"/>
        </w:rPr>
      </w:pPr>
    </w:p>
    <w:p w14:paraId="25F584BC" w14:textId="77777777" w:rsidR="00460424" w:rsidRPr="00460424" w:rsidRDefault="00460424" w:rsidP="00460424"/>
    <w:p w14:paraId="56F1DD70" w14:textId="77777777" w:rsidR="005B337B" w:rsidRDefault="005B337B">
      <w:pPr>
        <w:rPr>
          <w:rFonts w:ascii="Arial" w:eastAsiaTheme="majorEastAsia" w:hAnsi="Arial" w:cs="Arial"/>
          <w:b/>
          <w:sz w:val="32"/>
          <w:szCs w:val="32"/>
        </w:rPr>
      </w:pPr>
      <w:r>
        <w:rPr>
          <w:b/>
          <w:lang w:val="zh-CN" w:bidi="zh-CN"/>
        </w:rPr>
        <w:br w:type="page"/>
      </w:r>
    </w:p>
    <w:p w14:paraId="17C8F3EC" w14:textId="77777777" w:rsidR="002E3B59" w:rsidRPr="00901E97" w:rsidRDefault="0004561A" w:rsidP="00405205">
      <w:pPr>
        <w:pStyle w:val="Heading2"/>
        <w:numPr>
          <w:ilvl w:val="1"/>
          <w:numId w:val="24"/>
        </w:numPr>
        <w:ind w:left="720"/>
        <w:rPr>
          <w:rFonts w:ascii="Arial" w:hAnsi="Arial" w:cs="Arial"/>
          <w:sz w:val="22"/>
          <w:szCs w:val="22"/>
          <w:lang w:val="en-GB"/>
        </w:rPr>
      </w:pPr>
      <w:bookmarkStart w:id="83" w:name="_Toc42595430"/>
      <w:r w:rsidRPr="00901E97">
        <w:rPr>
          <w:sz w:val="22"/>
          <w:lang w:val="zh-CN" w:eastAsia="zh-CN" w:bidi="zh-CN"/>
        </w:rPr>
        <w:lastRenderedPageBreak/>
        <w:t>性能安全要求</w:t>
      </w:r>
      <w:bookmarkEnd w:id="83"/>
    </w:p>
    <w:p w14:paraId="13425D3C" w14:textId="77777777" w:rsidR="00901E97" w:rsidRPr="00C52E66" w:rsidRDefault="00901E97" w:rsidP="00901E97">
      <w:pPr>
        <w:pStyle w:val="Heading2"/>
        <w:pBdr>
          <w:top w:val="single" w:sz="4" w:space="1" w:color="auto"/>
          <w:left w:val="single" w:sz="4" w:space="4" w:color="auto"/>
          <w:bottom w:val="single" w:sz="4" w:space="1" w:color="auto"/>
          <w:right w:val="single" w:sz="4" w:space="4" w:color="auto"/>
        </w:pBdr>
        <w:rPr>
          <w:rFonts w:ascii="Arial" w:hAnsi="Arial" w:cs="Arial"/>
          <w:b w:val="0"/>
          <w:sz w:val="22"/>
          <w:szCs w:val="22"/>
        </w:rPr>
      </w:pPr>
      <w:bookmarkStart w:id="84" w:name="_Toc42595431"/>
      <w:r>
        <w:rPr>
          <w:sz w:val="22"/>
          <w:lang w:val="zh-CN" w:eastAsia="zh-CN" w:bidi="zh-CN"/>
        </w:rPr>
        <w:t>注：</w:t>
      </w:r>
      <w:r>
        <w:rPr>
          <w:b w:val="0"/>
          <w:sz w:val="22"/>
          <w:lang w:val="zh-CN" w:eastAsia="zh-CN" w:bidi="zh-CN"/>
        </w:rPr>
        <w:t>本注释后至第57页的段落编号子集（1-4）均指手册第5.4段</w:t>
      </w:r>
      <w:bookmarkEnd w:id="84"/>
    </w:p>
    <w:p w14:paraId="73FF789F" w14:textId="219A44B6" w:rsidR="002E3B59" w:rsidRPr="004A01B8" w:rsidRDefault="0046002B" w:rsidP="0046002B">
      <w:pPr>
        <w:spacing w:line="360" w:lineRule="auto"/>
        <w:rPr>
          <w:rFonts w:ascii="Arial" w:hAnsi="Arial" w:cs="Arial"/>
          <w:b/>
        </w:rPr>
      </w:pPr>
      <w:r>
        <w:rPr>
          <w:b/>
          <w:lang w:val="zh-CN" w:bidi="zh-CN"/>
        </w:rPr>
        <w:t>1</w:t>
      </w:r>
      <w:r w:rsidR="003414BF">
        <w:rPr>
          <w:b/>
          <w:lang w:val="zh-CN" w:bidi="zh-CN"/>
        </w:rPr>
        <w:t xml:space="preserve"> </w:t>
      </w:r>
      <w:r>
        <w:rPr>
          <w:b/>
          <w:lang w:val="zh-CN" w:bidi="zh-CN"/>
        </w:rPr>
        <w:t>固体输出物和出水要求</w:t>
      </w:r>
    </w:p>
    <w:p w14:paraId="2AC363F3" w14:textId="77777777" w:rsidR="002E3B59" w:rsidRDefault="002E3B59" w:rsidP="002E3B59">
      <w:pPr>
        <w:spacing w:line="360" w:lineRule="auto"/>
        <w:jc w:val="both"/>
        <w:rPr>
          <w:rFonts w:ascii="Arial" w:hAnsi="Arial" w:cs="Arial"/>
          <w:color w:val="221E1F"/>
        </w:rPr>
      </w:pPr>
      <w:r w:rsidRPr="0080056F">
        <w:rPr>
          <w:color w:val="221E1F"/>
          <w:lang w:val="zh-CN" w:bidi="zh-CN"/>
        </w:rPr>
        <w:t>固体输出物和出水应在卫生处理系统内进行充分处理达到可安全再利用或处置的状态。固体输出物和出水应符合表</w:t>
      </w:r>
      <w:r w:rsidRPr="0080056F">
        <w:rPr>
          <w:color w:val="221E1F"/>
          <w:lang w:val="zh-CN" w:bidi="zh-CN"/>
        </w:rPr>
        <w:t>11</w:t>
      </w:r>
      <w:r w:rsidRPr="0080056F">
        <w:rPr>
          <w:color w:val="221E1F"/>
          <w:lang w:val="zh-CN" w:bidi="zh-CN"/>
        </w:rPr>
        <w:t>至表</w:t>
      </w:r>
      <w:r w:rsidRPr="0080056F">
        <w:rPr>
          <w:color w:val="221E1F"/>
          <w:lang w:val="zh-CN" w:bidi="zh-CN"/>
        </w:rPr>
        <w:t>13</w:t>
      </w:r>
      <w:r w:rsidRPr="0080056F">
        <w:rPr>
          <w:color w:val="221E1F"/>
          <w:lang w:val="zh-CN" w:bidi="zh-CN"/>
        </w:rPr>
        <w:t>中规定的要求。</w:t>
      </w:r>
    </w:p>
    <w:p w14:paraId="24DE223E" w14:textId="77777777" w:rsidR="002E3B59" w:rsidRPr="00E01925" w:rsidRDefault="002E3B59" w:rsidP="002E3B59">
      <w:pPr>
        <w:pStyle w:val="Caption"/>
        <w:rPr>
          <w:rFonts w:ascii="Arial" w:hAnsi="Arial" w:cs="Arial"/>
          <w:b/>
          <w:i w:val="0"/>
          <w:color w:val="000000" w:themeColor="text1"/>
        </w:rPr>
      </w:pPr>
      <w:bookmarkStart w:id="85" w:name="_Toc42595530"/>
      <w:r w:rsidRPr="00E91254">
        <w:rPr>
          <w:rFonts w:hint="eastAsia"/>
          <w:b/>
          <w:i w:val="0"/>
          <w:color w:val="000000" w:themeColor="text1"/>
          <w:lang w:val="zh-CN" w:bidi="zh-CN"/>
        </w:rPr>
        <w:t>表</w:t>
      </w:r>
      <w:r w:rsidR="00AD3F8C" w:rsidRPr="00E91254">
        <w:rPr>
          <w:b/>
          <w:i w:val="0"/>
          <w:color w:val="000000" w:themeColor="text1"/>
          <w:lang w:val="zh-CN" w:bidi="zh-CN"/>
        </w:rPr>
        <w:fldChar w:fldCharType="begin"/>
      </w:r>
      <w:r w:rsidRPr="00E91254">
        <w:rPr>
          <w:b/>
          <w:i w:val="0"/>
          <w:color w:val="000000" w:themeColor="text1"/>
          <w:lang w:val="zh-CN" w:bidi="zh-CN"/>
        </w:rPr>
        <w:instrText xml:space="preserve"> SEQ Table \* ARABIC </w:instrText>
      </w:r>
      <w:r w:rsidR="00AD3F8C" w:rsidRPr="00E91254">
        <w:rPr>
          <w:b/>
          <w:i w:val="0"/>
          <w:color w:val="000000" w:themeColor="text1"/>
          <w:lang w:val="zh-CN" w:bidi="zh-CN"/>
        </w:rPr>
        <w:fldChar w:fldCharType="separate"/>
      </w:r>
      <w:r w:rsidR="0096489D" w:rsidRPr="00E91254">
        <w:rPr>
          <w:b/>
          <w:i w:val="0"/>
          <w:noProof/>
          <w:color w:val="000000" w:themeColor="text1"/>
          <w:lang w:val="zh-CN" w:bidi="zh-CN"/>
        </w:rPr>
        <w:t>11</w:t>
      </w:r>
      <w:r w:rsidR="00AD3F8C" w:rsidRPr="00E91254">
        <w:rPr>
          <w:b/>
          <w:i w:val="0"/>
          <w:color w:val="000000" w:themeColor="text1"/>
          <w:lang w:val="zh-CN" w:bidi="zh-CN"/>
        </w:rPr>
        <w:fldChar w:fldCharType="end"/>
      </w:r>
      <w:r w:rsidRPr="00E91254">
        <w:rPr>
          <w:rFonts w:hint="eastAsia"/>
          <w:b/>
          <w:i w:val="0"/>
          <w:color w:val="000000" w:themeColor="text1"/>
          <w:lang w:val="zh-CN" w:bidi="zh-CN"/>
        </w:rPr>
        <w:t>：给出了符合安全处理处置及所有再生利用方式的有利于人体健康固体产物排放阈值</w:t>
      </w:r>
      <w:r w:rsidR="0046002B" w:rsidRPr="00E91254">
        <w:rPr>
          <w:rFonts w:hint="eastAsia"/>
          <w:color w:val="000000" w:themeColor="text1"/>
          <w:lang w:val="zh-CN" w:bidi="zh-CN"/>
        </w:rPr>
        <w:t>（</w:t>
      </w:r>
      <w:r w:rsidR="0046002B" w:rsidRPr="00E91254">
        <w:rPr>
          <w:color w:val="000000" w:themeColor="text1"/>
          <w:lang w:val="zh-CN" w:bidi="zh-CN"/>
        </w:rPr>
        <w:t>ISO</w:t>
      </w:r>
      <w:r w:rsidR="0046002B" w:rsidRPr="00E91254">
        <w:rPr>
          <w:rFonts w:hint="eastAsia"/>
          <w:color w:val="000000" w:themeColor="text1"/>
          <w:lang w:val="zh-CN" w:bidi="zh-CN"/>
        </w:rPr>
        <w:t>，</w:t>
      </w:r>
      <w:r w:rsidR="0046002B" w:rsidRPr="00E91254">
        <w:rPr>
          <w:color w:val="000000" w:themeColor="text1"/>
          <w:lang w:val="zh-CN" w:bidi="zh-CN"/>
        </w:rPr>
        <w:t>2018</w:t>
      </w:r>
      <w:r w:rsidR="0046002B" w:rsidRPr="00E91254">
        <w:rPr>
          <w:rFonts w:hint="eastAsia"/>
          <w:color w:val="000000" w:themeColor="text1"/>
          <w:lang w:val="zh-CN" w:bidi="zh-CN"/>
        </w:rPr>
        <w:t>）</w:t>
      </w:r>
      <w:r w:rsidR="0046002B" w:rsidRPr="00E91254">
        <w:rPr>
          <w:rFonts w:hint="eastAsia"/>
          <w:i w:val="0"/>
          <w:color w:val="000000" w:themeColor="text1"/>
          <w:lang w:val="zh-CN" w:bidi="zh-CN"/>
        </w:rPr>
        <w:t>。</w:t>
      </w:r>
      <w:bookmarkEnd w:id="85"/>
    </w:p>
    <w:tbl>
      <w:tblPr>
        <w:tblW w:w="95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2"/>
        <w:gridCol w:w="1962"/>
        <w:gridCol w:w="1962"/>
        <w:gridCol w:w="1962"/>
        <w:gridCol w:w="1729"/>
      </w:tblGrid>
      <w:tr w:rsidR="002E3B59" w:rsidRPr="00E01925" w14:paraId="7FB5DDC3" w14:textId="77777777" w:rsidTr="005B337B">
        <w:trPr>
          <w:trHeight w:val="234"/>
        </w:trPr>
        <w:tc>
          <w:tcPr>
            <w:tcW w:w="1962" w:type="dxa"/>
            <w:shd w:val="clear" w:color="auto" w:fill="C5E0B3" w:themeFill="accent6" w:themeFillTint="66"/>
          </w:tcPr>
          <w:p w14:paraId="78D46A81" w14:textId="77777777" w:rsidR="002E3B59" w:rsidRPr="009A793C" w:rsidRDefault="002E3B59" w:rsidP="005B337B">
            <w:pPr>
              <w:autoSpaceDE w:val="0"/>
              <w:autoSpaceDN w:val="0"/>
              <w:adjustRightInd w:val="0"/>
              <w:spacing w:before="40" w:after="40" w:line="240" w:lineRule="auto"/>
              <w:rPr>
                <w:rFonts w:ascii="Arial" w:hAnsi="Arial" w:cs="Arial"/>
                <w:b/>
                <w:color w:val="211D1E"/>
                <w:sz w:val="20"/>
                <w:szCs w:val="20"/>
              </w:rPr>
            </w:pPr>
            <w:r w:rsidRPr="009A793C">
              <w:rPr>
                <w:b/>
                <w:color w:val="211D1E"/>
                <w:sz w:val="20"/>
                <w:lang w:val="zh-CN" w:bidi="zh-CN"/>
              </w:rPr>
              <w:t>参数</w:t>
            </w:r>
          </w:p>
          <w:p w14:paraId="0806C9BB" w14:textId="77777777" w:rsidR="002E3B59" w:rsidRPr="009A793C" w:rsidRDefault="002E3B59" w:rsidP="005B337B">
            <w:pPr>
              <w:autoSpaceDE w:val="0"/>
              <w:autoSpaceDN w:val="0"/>
              <w:adjustRightInd w:val="0"/>
              <w:spacing w:before="40" w:after="40" w:line="240" w:lineRule="auto"/>
              <w:rPr>
                <w:rFonts w:ascii="Arial" w:hAnsi="Arial" w:cs="Arial"/>
                <w:b/>
                <w:color w:val="211D1E"/>
                <w:sz w:val="20"/>
                <w:szCs w:val="20"/>
              </w:rPr>
            </w:pPr>
            <w:r w:rsidRPr="009A793C">
              <w:rPr>
                <w:b/>
                <w:color w:val="211D1E"/>
                <w:sz w:val="20"/>
                <w:lang w:val="zh-CN" w:bidi="zh-CN"/>
              </w:rPr>
              <w:t>（病原体类别）</w:t>
            </w:r>
          </w:p>
        </w:tc>
        <w:tc>
          <w:tcPr>
            <w:tcW w:w="1962" w:type="dxa"/>
            <w:shd w:val="clear" w:color="auto" w:fill="C5E0B3" w:themeFill="accent6" w:themeFillTint="66"/>
          </w:tcPr>
          <w:p w14:paraId="0775CFF2" w14:textId="77777777" w:rsidR="002E3B59" w:rsidRPr="009A793C" w:rsidRDefault="002E3B59" w:rsidP="005B337B">
            <w:pPr>
              <w:autoSpaceDE w:val="0"/>
              <w:autoSpaceDN w:val="0"/>
              <w:adjustRightInd w:val="0"/>
              <w:spacing w:before="40" w:after="40" w:line="240" w:lineRule="auto"/>
              <w:rPr>
                <w:rFonts w:ascii="Arial" w:hAnsi="Arial" w:cs="Arial"/>
                <w:b/>
                <w:color w:val="211D1E"/>
                <w:sz w:val="20"/>
                <w:szCs w:val="20"/>
              </w:rPr>
            </w:pPr>
            <w:r w:rsidRPr="009A793C">
              <w:rPr>
                <w:b/>
                <w:color w:val="211D1E"/>
                <w:sz w:val="20"/>
                <w:lang w:val="zh-CN" w:bidi="zh-CN"/>
              </w:rPr>
              <w:t>人体肠道致病菌</w:t>
            </w:r>
          </w:p>
        </w:tc>
        <w:tc>
          <w:tcPr>
            <w:tcW w:w="1962" w:type="dxa"/>
            <w:shd w:val="clear" w:color="auto" w:fill="C5E0B3" w:themeFill="accent6" w:themeFillTint="66"/>
          </w:tcPr>
          <w:p w14:paraId="4DB7358E" w14:textId="77777777" w:rsidR="002E3B59" w:rsidRPr="009A793C" w:rsidRDefault="002E3B59" w:rsidP="005B337B">
            <w:pPr>
              <w:autoSpaceDE w:val="0"/>
              <w:autoSpaceDN w:val="0"/>
              <w:adjustRightInd w:val="0"/>
              <w:spacing w:before="40" w:after="40" w:line="240" w:lineRule="auto"/>
              <w:rPr>
                <w:rFonts w:ascii="Arial" w:hAnsi="Arial" w:cs="Arial"/>
                <w:b/>
                <w:color w:val="211D1E"/>
                <w:sz w:val="20"/>
                <w:szCs w:val="20"/>
              </w:rPr>
            </w:pPr>
            <w:r w:rsidRPr="009A793C">
              <w:rPr>
                <w:b/>
                <w:color w:val="211D1E"/>
                <w:sz w:val="20"/>
                <w:lang w:val="zh-CN" w:bidi="zh-CN"/>
              </w:rPr>
              <w:t>人体肠道病毒</w:t>
            </w:r>
          </w:p>
        </w:tc>
        <w:tc>
          <w:tcPr>
            <w:tcW w:w="1962" w:type="dxa"/>
            <w:shd w:val="clear" w:color="auto" w:fill="C5E0B3" w:themeFill="accent6" w:themeFillTint="66"/>
          </w:tcPr>
          <w:p w14:paraId="088E5CBC" w14:textId="77777777" w:rsidR="002E3B59" w:rsidRPr="009A793C" w:rsidRDefault="002E3B59" w:rsidP="005B337B">
            <w:pPr>
              <w:autoSpaceDE w:val="0"/>
              <w:autoSpaceDN w:val="0"/>
              <w:adjustRightInd w:val="0"/>
              <w:spacing w:before="40" w:after="40" w:line="240" w:lineRule="auto"/>
              <w:rPr>
                <w:rFonts w:ascii="Arial" w:hAnsi="Arial" w:cs="Arial"/>
                <w:b/>
                <w:color w:val="211D1E"/>
                <w:sz w:val="20"/>
                <w:szCs w:val="20"/>
              </w:rPr>
            </w:pPr>
            <w:r w:rsidRPr="009A793C">
              <w:rPr>
                <w:b/>
                <w:color w:val="211D1E"/>
                <w:sz w:val="20"/>
                <w:lang w:val="zh-CN" w:bidi="zh-CN"/>
              </w:rPr>
              <w:t>人体肠道寄生虫</w:t>
            </w:r>
          </w:p>
        </w:tc>
        <w:tc>
          <w:tcPr>
            <w:tcW w:w="1728" w:type="dxa"/>
            <w:shd w:val="clear" w:color="auto" w:fill="C5E0B3" w:themeFill="accent6" w:themeFillTint="66"/>
          </w:tcPr>
          <w:p w14:paraId="58884B19" w14:textId="77777777" w:rsidR="002E3B59" w:rsidRPr="009A793C" w:rsidRDefault="002E3B59" w:rsidP="005B337B">
            <w:pPr>
              <w:autoSpaceDE w:val="0"/>
              <w:autoSpaceDN w:val="0"/>
              <w:adjustRightInd w:val="0"/>
              <w:spacing w:before="40" w:after="40" w:line="240" w:lineRule="auto"/>
              <w:rPr>
                <w:rFonts w:ascii="Arial" w:hAnsi="Arial" w:cs="Arial"/>
                <w:b/>
                <w:color w:val="211D1E"/>
                <w:sz w:val="20"/>
                <w:szCs w:val="20"/>
              </w:rPr>
            </w:pPr>
            <w:r w:rsidRPr="009A793C">
              <w:rPr>
                <w:b/>
                <w:color w:val="211D1E"/>
                <w:sz w:val="20"/>
                <w:lang w:val="zh-CN" w:bidi="zh-CN"/>
              </w:rPr>
              <w:t>人体肠道原虫</w:t>
            </w:r>
          </w:p>
        </w:tc>
      </w:tr>
      <w:tr w:rsidR="002E3B59" w:rsidRPr="00E01925" w14:paraId="25457A49" w14:textId="77777777" w:rsidTr="005B337B">
        <w:trPr>
          <w:trHeight w:val="311"/>
        </w:trPr>
        <w:tc>
          <w:tcPr>
            <w:tcW w:w="1962" w:type="dxa"/>
          </w:tcPr>
          <w:p w14:paraId="7F098051" w14:textId="77777777" w:rsidR="002E3B59" w:rsidRPr="00E01925" w:rsidRDefault="002E3B59" w:rsidP="005B337B">
            <w:pPr>
              <w:autoSpaceDE w:val="0"/>
              <w:autoSpaceDN w:val="0"/>
              <w:adjustRightInd w:val="0"/>
              <w:spacing w:before="40" w:after="40" w:line="240" w:lineRule="auto"/>
              <w:rPr>
                <w:rFonts w:ascii="Arial" w:hAnsi="Arial" w:cs="Arial"/>
                <w:color w:val="211D1E"/>
                <w:sz w:val="20"/>
                <w:szCs w:val="20"/>
              </w:rPr>
            </w:pPr>
            <w:r w:rsidRPr="00E01925">
              <w:rPr>
                <w:color w:val="211D1E"/>
                <w:sz w:val="20"/>
                <w:lang w:val="zh-CN" w:bidi="zh-CN"/>
              </w:rPr>
              <w:t>替代物</w:t>
            </w:r>
          </w:p>
        </w:tc>
        <w:tc>
          <w:tcPr>
            <w:tcW w:w="1962" w:type="dxa"/>
          </w:tcPr>
          <w:p w14:paraId="2A8C94A5" w14:textId="77777777" w:rsidR="002E3B59" w:rsidRPr="00E01925" w:rsidRDefault="002E3B59" w:rsidP="005B337B">
            <w:pPr>
              <w:autoSpaceDE w:val="0"/>
              <w:autoSpaceDN w:val="0"/>
              <w:adjustRightInd w:val="0"/>
              <w:spacing w:before="40" w:after="40" w:line="240" w:lineRule="auto"/>
              <w:rPr>
                <w:rFonts w:ascii="Arial" w:hAnsi="Arial" w:cs="Arial"/>
                <w:color w:val="211D1E"/>
                <w:sz w:val="20"/>
                <w:szCs w:val="20"/>
              </w:rPr>
            </w:pPr>
            <w:r w:rsidRPr="00E01925">
              <w:rPr>
                <w:color w:val="211D1E"/>
                <w:sz w:val="20"/>
                <w:lang w:val="zh-CN" w:bidi="zh-CN"/>
              </w:rPr>
              <w:t>利用大肠杆菌作为替代物，测量单位是</w:t>
            </w:r>
            <w:r w:rsidRPr="00E01925">
              <w:rPr>
                <w:color w:val="211D1E"/>
                <w:sz w:val="20"/>
                <w:lang w:val="zh-CN" w:bidi="zh-CN"/>
              </w:rPr>
              <w:t>CFU</w:t>
            </w:r>
            <w:r w:rsidRPr="00E01925">
              <w:rPr>
                <w:color w:val="211D1E"/>
                <w:sz w:val="20"/>
                <w:lang w:val="zh-CN" w:bidi="zh-CN"/>
              </w:rPr>
              <w:t>或</w:t>
            </w:r>
            <w:r w:rsidRPr="00E01925">
              <w:rPr>
                <w:color w:val="211D1E"/>
                <w:sz w:val="20"/>
                <w:lang w:val="zh-CN" w:bidi="zh-CN"/>
              </w:rPr>
              <w:t>MPN</w:t>
            </w:r>
          </w:p>
        </w:tc>
        <w:tc>
          <w:tcPr>
            <w:tcW w:w="1962" w:type="dxa"/>
          </w:tcPr>
          <w:p w14:paraId="6E2F4319" w14:textId="77777777" w:rsidR="002E3B59" w:rsidRPr="00E01925" w:rsidRDefault="002E3B59" w:rsidP="005B337B">
            <w:pPr>
              <w:autoSpaceDE w:val="0"/>
              <w:autoSpaceDN w:val="0"/>
              <w:adjustRightInd w:val="0"/>
              <w:spacing w:before="40" w:after="40" w:line="240" w:lineRule="auto"/>
              <w:rPr>
                <w:rFonts w:ascii="Arial" w:hAnsi="Arial" w:cs="Arial"/>
                <w:color w:val="211D1E"/>
                <w:sz w:val="20"/>
                <w:szCs w:val="20"/>
              </w:rPr>
            </w:pPr>
            <w:r w:rsidRPr="00E01925">
              <w:rPr>
                <w:color w:val="211D1E"/>
                <w:sz w:val="20"/>
                <w:lang w:val="zh-CN" w:bidi="zh-CN"/>
              </w:rPr>
              <w:t>利用大肠杆菌</w:t>
            </w:r>
            <w:r w:rsidRPr="00E01925">
              <w:rPr>
                <w:color w:val="211D1E"/>
                <w:sz w:val="20"/>
                <w:lang w:val="zh-CN" w:bidi="zh-CN"/>
              </w:rPr>
              <w:t>MS2</w:t>
            </w:r>
            <w:r w:rsidRPr="00E01925">
              <w:rPr>
                <w:color w:val="211D1E"/>
                <w:sz w:val="20"/>
                <w:lang w:val="zh-CN" w:bidi="zh-CN"/>
              </w:rPr>
              <w:t>作为替代物，测量单位是</w:t>
            </w:r>
            <w:r w:rsidRPr="00E01925">
              <w:rPr>
                <w:color w:val="211D1E"/>
                <w:sz w:val="20"/>
                <w:lang w:val="zh-CN" w:bidi="zh-CN"/>
              </w:rPr>
              <w:t>PFU</w:t>
            </w:r>
          </w:p>
        </w:tc>
        <w:tc>
          <w:tcPr>
            <w:tcW w:w="1962" w:type="dxa"/>
          </w:tcPr>
          <w:p w14:paraId="262E0906" w14:textId="77777777" w:rsidR="002E3B59" w:rsidRPr="00E01925" w:rsidRDefault="002E3B59" w:rsidP="005B337B">
            <w:pPr>
              <w:autoSpaceDE w:val="0"/>
              <w:autoSpaceDN w:val="0"/>
              <w:adjustRightInd w:val="0"/>
              <w:spacing w:before="40" w:after="40" w:line="240" w:lineRule="auto"/>
              <w:rPr>
                <w:rFonts w:ascii="Arial" w:hAnsi="Arial" w:cs="Arial"/>
                <w:color w:val="211D1E"/>
                <w:sz w:val="20"/>
                <w:szCs w:val="20"/>
              </w:rPr>
            </w:pPr>
            <w:r w:rsidRPr="00E01925">
              <w:rPr>
                <w:color w:val="211D1E"/>
                <w:sz w:val="20"/>
                <w:lang w:val="zh-CN" w:bidi="zh-CN"/>
              </w:rPr>
              <w:t>以猪蛔虫活卵为替代物</w:t>
            </w:r>
          </w:p>
        </w:tc>
        <w:tc>
          <w:tcPr>
            <w:tcW w:w="1728" w:type="dxa"/>
          </w:tcPr>
          <w:p w14:paraId="4F1CF73B" w14:textId="77777777" w:rsidR="002E3B59" w:rsidRPr="00E01925" w:rsidRDefault="002E3B59" w:rsidP="005B337B">
            <w:pPr>
              <w:autoSpaceDE w:val="0"/>
              <w:autoSpaceDN w:val="0"/>
              <w:adjustRightInd w:val="0"/>
              <w:spacing w:before="40" w:after="40" w:line="240" w:lineRule="auto"/>
              <w:rPr>
                <w:rFonts w:ascii="Arial" w:hAnsi="Arial" w:cs="Arial"/>
                <w:color w:val="211D1E"/>
                <w:sz w:val="20"/>
                <w:szCs w:val="20"/>
              </w:rPr>
            </w:pPr>
            <w:r w:rsidRPr="00E01925">
              <w:rPr>
                <w:color w:val="211D1E"/>
                <w:sz w:val="20"/>
                <w:lang w:val="zh-CN" w:bidi="zh-CN"/>
              </w:rPr>
              <w:t>以活性产气荚膜梭菌孢子为替代物，测量单位是</w:t>
            </w:r>
            <w:r w:rsidRPr="00E01925">
              <w:rPr>
                <w:color w:val="211D1E"/>
                <w:sz w:val="20"/>
                <w:lang w:val="zh-CN" w:bidi="zh-CN"/>
              </w:rPr>
              <w:t>CFU</w:t>
            </w:r>
          </w:p>
        </w:tc>
      </w:tr>
      <w:tr w:rsidR="002E3B59" w:rsidRPr="00E01925" w14:paraId="2819D7F7" w14:textId="77777777" w:rsidTr="005B337B">
        <w:trPr>
          <w:trHeight w:val="234"/>
        </w:trPr>
        <w:tc>
          <w:tcPr>
            <w:tcW w:w="1962" w:type="dxa"/>
          </w:tcPr>
          <w:p w14:paraId="757112EA" w14:textId="77777777" w:rsidR="002E3B59" w:rsidRPr="00E01925" w:rsidRDefault="002E3B59" w:rsidP="005B337B">
            <w:pPr>
              <w:autoSpaceDE w:val="0"/>
              <w:autoSpaceDN w:val="0"/>
              <w:adjustRightInd w:val="0"/>
              <w:spacing w:before="40" w:after="40" w:line="240" w:lineRule="auto"/>
              <w:rPr>
                <w:rFonts w:ascii="Arial" w:hAnsi="Arial" w:cs="Arial"/>
                <w:color w:val="211D1E"/>
                <w:sz w:val="20"/>
                <w:szCs w:val="20"/>
              </w:rPr>
            </w:pPr>
            <w:r w:rsidRPr="00E01925">
              <w:rPr>
                <w:color w:val="211D1E"/>
                <w:sz w:val="20"/>
                <w:lang w:val="zh-CN" w:bidi="zh-CN"/>
              </w:rPr>
              <w:t>固体中最大浓度</w:t>
            </w:r>
            <w:r w:rsidRPr="00E01925">
              <w:rPr>
                <w:color w:val="211D1E"/>
                <w:sz w:val="20"/>
                <w:lang w:val="zh-CN" w:bidi="zh-CN"/>
              </w:rPr>
              <w:t>[</w:t>
            </w:r>
            <w:r w:rsidRPr="00E01925">
              <w:rPr>
                <w:color w:val="211D1E"/>
                <w:sz w:val="20"/>
                <w:lang w:val="zh-CN" w:bidi="zh-CN"/>
              </w:rPr>
              <w:t>数量</w:t>
            </w:r>
            <w:r w:rsidRPr="00E01925">
              <w:rPr>
                <w:color w:val="211D1E"/>
                <w:sz w:val="20"/>
                <w:lang w:val="zh-CN" w:bidi="zh-CN"/>
              </w:rPr>
              <w:t>/</w:t>
            </w:r>
            <w:r w:rsidRPr="00E01925">
              <w:rPr>
                <w:color w:val="211D1E"/>
                <w:sz w:val="20"/>
                <w:lang w:val="zh-CN" w:bidi="zh-CN"/>
              </w:rPr>
              <w:t>克（干固体）</w:t>
            </w:r>
            <w:r w:rsidRPr="00E01925">
              <w:rPr>
                <w:color w:val="211D1E"/>
                <w:sz w:val="20"/>
                <w:lang w:val="zh-CN" w:bidi="zh-CN"/>
              </w:rPr>
              <w:t>]</w:t>
            </w:r>
          </w:p>
        </w:tc>
        <w:tc>
          <w:tcPr>
            <w:tcW w:w="1962" w:type="dxa"/>
          </w:tcPr>
          <w:p w14:paraId="0DEF9764" w14:textId="77777777" w:rsidR="002E3B59" w:rsidRPr="00E01925" w:rsidRDefault="002E3B59" w:rsidP="005B337B">
            <w:pPr>
              <w:autoSpaceDE w:val="0"/>
              <w:autoSpaceDN w:val="0"/>
              <w:adjustRightInd w:val="0"/>
              <w:spacing w:before="40" w:after="40" w:line="240" w:lineRule="auto"/>
              <w:rPr>
                <w:rFonts w:ascii="Arial" w:hAnsi="Arial" w:cs="Arial"/>
                <w:color w:val="211D1E"/>
                <w:sz w:val="20"/>
                <w:szCs w:val="20"/>
              </w:rPr>
            </w:pPr>
            <w:r w:rsidRPr="00E01925">
              <w:rPr>
                <w:color w:val="211D1E"/>
                <w:sz w:val="20"/>
                <w:lang w:val="zh-CN" w:bidi="zh-CN"/>
              </w:rPr>
              <w:t>100</w:t>
            </w:r>
          </w:p>
        </w:tc>
        <w:tc>
          <w:tcPr>
            <w:tcW w:w="1962" w:type="dxa"/>
          </w:tcPr>
          <w:p w14:paraId="3B8F9EE3" w14:textId="77777777" w:rsidR="002E3B59" w:rsidRPr="00E01925" w:rsidRDefault="002E3B59" w:rsidP="005B337B">
            <w:pPr>
              <w:autoSpaceDE w:val="0"/>
              <w:autoSpaceDN w:val="0"/>
              <w:adjustRightInd w:val="0"/>
              <w:spacing w:before="40" w:after="40" w:line="240" w:lineRule="auto"/>
              <w:rPr>
                <w:rFonts w:ascii="Arial" w:hAnsi="Arial" w:cs="Arial"/>
                <w:color w:val="211D1E"/>
                <w:sz w:val="20"/>
                <w:szCs w:val="20"/>
              </w:rPr>
            </w:pPr>
            <w:r w:rsidRPr="00E01925">
              <w:rPr>
                <w:color w:val="211D1E"/>
                <w:sz w:val="20"/>
                <w:lang w:val="zh-CN" w:bidi="zh-CN"/>
              </w:rPr>
              <w:t>10</w:t>
            </w:r>
          </w:p>
        </w:tc>
        <w:tc>
          <w:tcPr>
            <w:tcW w:w="1962" w:type="dxa"/>
          </w:tcPr>
          <w:p w14:paraId="0FCF2FDA" w14:textId="77777777" w:rsidR="002E3B59" w:rsidRPr="00E01925" w:rsidRDefault="002E3B59" w:rsidP="005B337B">
            <w:pPr>
              <w:autoSpaceDE w:val="0"/>
              <w:autoSpaceDN w:val="0"/>
              <w:adjustRightInd w:val="0"/>
              <w:spacing w:before="40" w:after="40" w:line="240" w:lineRule="auto"/>
              <w:rPr>
                <w:rFonts w:ascii="Arial" w:hAnsi="Arial" w:cs="Arial"/>
                <w:color w:val="211D1E"/>
                <w:sz w:val="20"/>
                <w:szCs w:val="20"/>
              </w:rPr>
            </w:pPr>
            <w:r w:rsidRPr="00E01925">
              <w:rPr>
                <w:color w:val="211D1E"/>
                <w:sz w:val="20"/>
                <w:lang w:val="zh-CN" w:bidi="zh-CN"/>
              </w:rPr>
              <w:t>&lt; 1</w:t>
            </w:r>
          </w:p>
        </w:tc>
        <w:tc>
          <w:tcPr>
            <w:tcW w:w="1728" w:type="dxa"/>
          </w:tcPr>
          <w:p w14:paraId="1A6B7951" w14:textId="77777777" w:rsidR="002E3B59" w:rsidRPr="00E01925" w:rsidRDefault="002E3B59" w:rsidP="005B337B">
            <w:pPr>
              <w:autoSpaceDE w:val="0"/>
              <w:autoSpaceDN w:val="0"/>
              <w:adjustRightInd w:val="0"/>
              <w:spacing w:before="40" w:after="40" w:line="240" w:lineRule="auto"/>
              <w:rPr>
                <w:rFonts w:ascii="Arial" w:hAnsi="Arial" w:cs="Arial"/>
                <w:color w:val="211D1E"/>
                <w:sz w:val="20"/>
                <w:szCs w:val="20"/>
              </w:rPr>
            </w:pPr>
            <w:r w:rsidRPr="00E01925">
              <w:rPr>
                <w:color w:val="211D1E"/>
                <w:sz w:val="20"/>
                <w:lang w:val="zh-CN" w:bidi="zh-CN"/>
              </w:rPr>
              <w:t>&lt; 1</w:t>
            </w:r>
          </w:p>
        </w:tc>
      </w:tr>
      <w:tr w:rsidR="002E3B59" w:rsidRPr="00E01925" w14:paraId="3584771C" w14:textId="77777777" w:rsidTr="005B337B">
        <w:trPr>
          <w:trHeight w:val="84"/>
        </w:trPr>
        <w:tc>
          <w:tcPr>
            <w:tcW w:w="1962" w:type="dxa"/>
          </w:tcPr>
          <w:p w14:paraId="027EF9C6" w14:textId="77777777" w:rsidR="002E3B59" w:rsidRPr="00E01925" w:rsidRDefault="002E3B59" w:rsidP="005B337B">
            <w:pPr>
              <w:autoSpaceDE w:val="0"/>
              <w:autoSpaceDN w:val="0"/>
              <w:adjustRightInd w:val="0"/>
              <w:spacing w:before="40" w:after="40" w:line="240" w:lineRule="auto"/>
              <w:rPr>
                <w:rFonts w:ascii="Arial" w:hAnsi="Arial" w:cs="Arial"/>
                <w:color w:val="211D1E"/>
                <w:sz w:val="20"/>
                <w:szCs w:val="20"/>
              </w:rPr>
            </w:pPr>
            <w:r w:rsidRPr="00E01925">
              <w:rPr>
                <w:color w:val="211D1E"/>
                <w:sz w:val="20"/>
                <w:lang w:val="zh-CN" w:bidi="zh-CN"/>
              </w:rPr>
              <w:t>固体中总的对数减少值</w:t>
            </w:r>
          </w:p>
        </w:tc>
        <w:tc>
          <w:tcPr>
            <w:tcW w:w="1962" w:type="dxa"/>
          </w:tcPr>
          <w:p w14:paraId="5C40C8A4" w14:textId="77777777" w:rsidR="002E3B59" w:rsidRPr="00E01925" w:rsidRDefault="002E3B59" w:rsidP="005B337B">
            <w:pPr>
              <w:autoSpaceDE w:val="0"/>
              <w:autoSpaceDN w:val="0"/>
              <w:adjustRightInd w:val="0"/>
              <w:spacing w:before="40" w:after="40" w:line="240" w:lineRule="auto"/>
              <w:rPr>
                <w:rFonts w:ascii="Arial" w:hAnsi="Arial" w:cs="Arial"/>
                <w:color w:val="211D1E"/>
                <w:sz w:val="20"/>
                <w:szCs w:val="20"/>
              </w:rPr>
            </w:pPr>
            <w:r w:rsidRPr="00E01925">
              <w:rPr>
                <w:color w:val="211D1E"/>
                <w:sz w:val="20"/>
                <w:lang w:val="zh-CN" w:bidi="zh-CN"/>
              </w:rPr>
              <w:t>≥ 6</w:t>
            </w:r>
          </w:p>
        </w:tc>
        <w:tc>
          <w:tcPr>
            <w:tcW w:w="1962" w:type="dxa"/>
          </w:tcPr>
          <w:p w14:paraId="3C5E1FC3" w14:textId="77777777" w:rsidR="002E3B59" w:rsidRPr="00E01925" w:rsidRDefault="002E3B59" w:rsidP="005B337B">
            <w:pPr>
              <w:autoSpaceDE w:val="0"/>
              <w:autoSpaceDN w:val="0"/>
              <w:adjustRightInd w:val="0"/>
              <w:spacing w:before="40" w:after="40" w:line="240" w:lineRule="auto"/>
              <w:rPr>
                <w:rFonts w:ascii="Arial" w:hAnsi="Arial" w:cs="Arial"/>
                <w:color w:val="211D1E"/>
                <w:sz w:val="20"/>
                <w:szCs w:val="20"/>
              </w:rPr>
            </w:pPr>
            <w:r w:rsidRPr="00E01925">
              <w:rPr>
                <w:color w:val="211D1E"/>
                <w:sz w:val="20"/>
                <w:lang w:val="zh-CN" w:bidi="zh-CN"/>
              </w:rPr>
              <w:t>≥ 7</w:t>
            </w:r>
          </w:p>
        </w:tc>
        <w:tc>
          <w:tcPr>
            <w:tcW w:w="1962" w:type="dxa"/>
          </w:tcPr>
          <w:p w14:paraId="01F540B4" w14:textId="77777777" w:rsidR="002E3B59" w:rsidRPr="00E01925" w:rsidRDefault="002E3B59" w:rsidP="005B337B">
            <w:pPr>
              <w:autoSpaceDE w:val="0"/>
              <w:autoSpaceDN w:val="0"/>
              <w:adjustRightInd w:val="0"/>
              <w:spacing w:before="40" w:after="40" w:line="240" w:lineRule="auto"/>
              <w:rPr>
                <w:rFonts w:ascii="Arial" w:hAnsi="Arial" w:cs="Arial"/>
                <w:color w:val="211D1E"/>
                <w:sz w:val="20"/>
                <w:szCs w:val="20"/>
              </w:rPr>
            </w:pPr>
            <w:r w:rsidRPr="00E01925">
              <w:rPr>
                <w:color w:val="211D1E"/>
                <w:sz w:val="20"/>
                <w:lang w:val="zh-CN" w:bidi="zh-CN"/>
              </w:rPr>
              <w:t>≥ 4</w:t>
            </w:r>
          </w:p>
        </w:tc>
        <w:tc>
          <w:tcPr>
            <w:tcW w:w="1728" w:type="dxa"/>
          </w:tcPr>
          <w:p w14:paraId="38BFEA18" w14:textId="77777777" w:rsidR="002E3B59" w:rsidRPr="00E01925" w:rsidRDefault="002E3B59" w:rsidP="005B337B">
            <w:pPr>
              <w:autoSpaceDE w:val="0"/>
              <w:autoSpaceDN w:val="0"/>
              <w:adjustRightInd w:val="0"/>
              <w:spacing w:before="40" w:after="40" w:line="240" w:lineRule="auto"/>
              <w:rPr>
                <w:rFonts w:ascii="Arial" w:hAnsi="Arial" w:cs="Arial"/>
                <w:color w:val="211D1E"/>
                <w:sz w:val="20"/>
                <w:szCs w:val="20"/>
              </w:rPr>
            </w:pPr>
            <w:r w:rsidRPr="00E01925">
              <w:rPr>
                <w:color w:val="211D1E"/>
                <w:sz w:val="20"/>
                <w:lang w:val="zh-CN" w:bidi="zh-CN"/>
              </w:rPr>
              <w:t>≥ 6</w:t>
            </w:r>
          </w:p>
        </w:tc>
      </w:tr>
      <w:tr w:rsidR="002E3B59" w:rsidRPr="00E01925" w14:paraId="339DC93D" w14:textId="77777777" w:rsidTr="005B337B">
        <w:trPr>
          <w:trHeight w:val="317"/>
        </w:trPr>
        <w:tc>
          <w:tcPr>
            <w:tcW w:w="9577" w:type="dxa"/>
            <w:gridSpan w:val="5"/>
          </w:tcPr>
          <w:p w14:paraId="35DA363A" w14:textId="77777777" w:rsidR="002E3B59" w:rsidRPr="00460424" w:rsidRDefault="002E3B59" w:rsidP="005B337B">
            <w:pPr>
              <w:autoSpaceDE w:val="0"/>
              <w:autoSpaceDN w:val="0"/>
              <w:adjustRightInd w:val="0"/>
              <w:spacing w:before="40" w:after="40" w:line="240" w:lineRule="auto"/>
              <w:jc w:val="both"/>
              <w:rPr>
                <w:rFonts w:ascii="Arial" w:hAnsi="Arial" w:cs="Arial"/>
                <w:color w:val="211D1E"/>
                <w:sz w:val="18"/>
                <w:szCs w:val="20"/>
              </w:rPr>
            </w:pPr>
            <w:r w:rsidRPr="00460424">
              <w:rPr>
                <w:color w:val="211D1E"/>
                <w:sz w:val="18"/>
                <w:lang w:val="zh-CN" w:bidi="zh-CN"/>
              </w:rPr>
              <w:t>a.</w:t>
            </w:r>
            <w:r w:rsidRPr="00460424">
              <w:rPr>
                <w:color w:val="211D1E"/>
                <w:sz w:val="18"/>
                <w:lang w:val="zh-CN" w:bidi="zh-CN"/>
              </w:rPr>
              <w:t>根据</w:t>
            </w:r>
            <w:r w:rsidRPr="00460424">
              <w:rPr>
                <w:color w:val="211D1E"/>
                <w:sz w:val="18"/>
                <w:lang w:val="zh-CN" w:bidi="zh-CN"/>
              </w:rPr>
              <w:t>2016</w:t>
            </w:r>
            <w:r w:rsidRPr="00460424">
              <w:rPr>
                <w:color w:val="211D1E"/>
                <w:sz w:val="18"/>
                <w:lang w:val="zh-CN" w:bidi="zh-CN"/>
              </w:rPr>
              <w:t>年世界卫生组织规定，对数减少值（</w:t>
            </w:r>
            <w:r w:rsidRPr="00460424">
              <w:rPr>
                <w:color w:val="211D1E"/>
                <w:sz w:val="18"/>
                <w:lang w:val="zh-CN" w:bidi="zh-CN"/>
              </w:rPr>
              <w:t>LRVs</w:t>
            </w:r>
            <w:r w:rsidRPr="00460424">
              <w:rPr>
                <w:color w:val="211D1E"/>
                <w:sz w:val="18"/>
                <w:lang w:val="zh-CN" w:bidi="zh-CN"/>
              </w:rPr>
              <w:t>）来自定量微生物风险评估（</w:t>
            </w:r>
            <w:r w:rsidRPr="00460424">
              <w:rPr>
                <w:color w:val="211D1E"/>
                <w:sz w:val="18"/>
                <w:lang w:val="zh-CN" w:bidi="zh-CN"/>
              </w:rPr>
              <w:t>QMRA</w:t>
            </w:r>
            <w:r w:rsidRPr="00460424">
              <w:rPr>
                <w:color w:val="211D1E"/>
                <w:sz w:val="18"/>
                <w:lang w:val="zh-CN" w:bidi="zh-CN"/>
              </w:rPr>
              <w:t>），其假定</w:t>
            </w:r>
            <w:r w:rsidRPr="00460424">
              <w:rPr>
                <w:color w:val="211D1E"/>
                <w:sz w:val="18"/>
                <w:lang w:val="zh-CN" w:bidi="zh-CN"/>
              </w:rPr>
              <w:t>1</w:t>
            </w:r>
            <w:r w:rsidRPr="00460424">
              <w:rPr>
                <w:color w:val="211D1E"/>
                <w:sz w:val="18"/>
                <w:lang w:val="zh-CN" w:bidi="zh-CN"/>
              </w:rPr>
              <w:t>克固体粪便中所含有的参照病原体量大约与</w:t>
            </w:r>
            <w:r w:rsidRPr="00460424">
              <w:rPr>
                <w:color w:val="211D1E"/>
                <w:sz w:val="18"/>
                <w:lang w:val="zh-CN" w:bidi="zh-CN"/>
              </w:rPr>
              <w:t>1</w:t>
            </w:r>
            <w:r w:rsidRPr="00460424">
              <w:rPr>
                <w:color w:val="211D1E"/>
                <w:sz w:val="18"/>
                <w:lang w:val="zh-CN" w:bidi="zh-CN"/>
              </w:rPr>
              <w:t>升尿液相同（对数减少值见</w:t>
            </w:r>
            <w:r w:rsidRPr="00460424">
              <w:rPr>
                <w:color w:val="053BF5"/>
                <w:sz w:val="18"/>
                <w:u w:val="single"/>
                <w:lang w:val="zh-CN" w:bidi="zh-CN"/>
              </w:rPr>
              <w:t>表</w:t>
            </w:r>
            <w:r w:rsidRPr="00460424">
              <w:rPr>
                <w:color w:val="053BF5"/>
                <w:sz w:val="18"/>
                <w:u w:val="single"/>
                <w:lang w:val="zh-CN" w:bidi="zh-CN"/>
              </w:rPr>
              <w:t>2</w:t>
            </w:r>
            <w:r w:rsidRPr="00460424">
              <w:rPr>
                <w:color w:val="211D1E"/>
                <w:sz w:val="18"/>
                <w:lang w:val="zh-CN" w:bidi="zh-CN"/>
              </w:rPr>
              <w:t>）。如需更多信息</w:t>
            </w:r>
          </w:p>
          <w:p w14:paraId="0F5F2CBC" w14:textId="77777777" w:rsidR="00034580" w:rsidRDefault="002E3B59" w:rsidP="00034580">
            <w:pPr>
              <w:autoSpaceDE w:val="0"/>
              <w:autoSpaceDN w:val="0"/>
              <w:adjustRightInd w:val="0"/>
              <w:spacing w:before="40" w:after="40" w:line="240" w:lineRule="auto"/>
              <w:jc w:val="both"/>
              <w:rPr>
                <w:rFonts w:ascii="Arial" w:hAnsi="Arial" w:cs="Arial"/>
                <w:color w:val="211D1E"/>
                <w:sz w:val="18"/>
                <w:szCs w:val="20"/>
              </w:rPr>
            </w:pPr>
            <w:r w:rsidRPr="00460424">
              <w:rPr>
                <w:color w:val="211D1E"/>
                <w:sz w:val="18"/>
                <w:lang w:val="zh-CN" w:bidi="zh-CN"/>
              </w:rPr>
              <w:t>b.</w:t>
            </w:r>
            <w:r w:rsidRPr="00460424">
              <w:rPr>
                <w:color w:val="211D1E"/>
                <w:sz w:val="18"/>
                <w:lang w:val="zh-CN" w:bidi="zh-CN"/>
              </w:rPr>
              <w:t>因为</w:t>
            </w:r>
            <w:r w:rsidRPr="00460424">
              <w:rPr>
                <w:i/>
                <w:color w:val="211D1E"/>
                <w:sz w:val="18"/>
                <w:lang w:val="zh-CN" w:bidi="zh-CN"/>
              </w:rPr>
              <w:t>大肠</w:t>
            </w:r>
            <w:r w:rsidRPr="00460424">
              <w:rPr>
                <w:color w:val="211D1E"/>
                <w:sz w:val="18"/>
                <w:lang w:val="zh-CN" w:bidi="zh-CN"/>
              </w:rPr>
              <w:t>杆菌</w:t>
            </w:r>
            <w:r w:rsidRPr="00460424">
              <w:rPr>
                <w:color w:val="211D1E"/>
                <w:sz w:val="18"/>
                <w:lang w:val="zh-CN" w:bidi="zh-CN"/>
              </w:rPr>
              <w:t>KO11</w:t>
            </w:r>
            <w:r w:rsidRPr="00460424">
              <w:rPr>
                <w:color w:val="211D1E"/>
                <w:sz w:val="18"/>
                <w:lang w:val="zh-CN" w:bidi="zh-CN"/>
              </w:rPr>
              <w:t>（</w:t>
            </w:r>
            <w:r w:rsidRPr="00460424">
              <w:rPr>
                <w:color w:val="211D1E"/>
                <w:sz w:val="18"/>
                <w:lang w:val="zh-CN" w:bidi="zh-CN"/>
              </w:rPr>
              <w:t>ATCC 55124</w:t>
            </w:r>
            <w:r w:rsidRPr="00460424">
              <w:rPr>
                <w:color w:val="211D1E"/>
                <w:sz w:val="18"/>
                <w:lang w:val="zh-CN" w:bidi="zh-CN"/>
              </w:rPr>
              <w:t>）对氯霉素具有耐药性，所以用于此实验中。因此，可在培养基中加入这种抗生素，</w:t>
            </w:r>
          </w:p>
          <w:p w14:paraId="5143DDB8" w14:textId="77777777" w:rsidR="002E3B59" w:rsidRPr="00E01925" w:rsidRDefault="00034580" w:rsidP="00E91254">
            <w:pPr>
              <w:autoSpaceDE w:val="0"/>
              <w:autoSpaceDN w:val="0"/>
              <w:adjustRightInd w:val="0"/>
              <w:spacing w:before="40" w:after="40" w:line="240" w:lineRule="auto"/>
              <w:rPr>
                <w:rFonts w:ascii="Arial" w:hAnsi="Arial" w:cs="Arial"/>
                <w:color w:val="211D1E"/>
                <w:sz w:val="20"/>
                <w:szCs w:val="20"/>
              </w:rPr>
            </w:pPr>
            <w:r w:rsidRPr="00460424">
              <w:rPr>
                <w:color w:val="211D1E"/>
                <w:sz w:val="18"/>
                <w:lang w:val="zh-CN" w:bidi="zh-CN"/>
              </w:rPr>
              <w:t>以防止干扰性细菌滋生。</w:t>
            </w:r>
            <w:r w:rsidRPr="00460424">
              <w:rPr>
                <w:color w:val="211D1E"/>
                <w:sz w:val="18"/>
                <w:lang w:val="zh-CN" w:bidi="zh-CN"/>
              </w:rPr>
              <w:br/>
            </w:r>
          </w:p>
        </w:tc>
      </w:tr>
    </w:tbl>
    <w:p w14:paraId="473E0A7E" w14:textId="77777777" w:rsidR="00460424" w:rsidRDefault="00460424" w:rsidP="002E3B59">
      <w:pPr>
        <w:pStyle w:val="Caption"/>
        <w:rPr>
          <w:rFonts w:ascii="Arial" w:hAnsi="Arial" w:cs="Arial"/>
          <w:b/>
          <w:i w:val="0"/>
          <w:color w:val="000000" w:themeColor="text1"/>
        </w:rPr>
      </w:pPr>
    </w:p>
    <w:p w14:paraId="32255BBE" w14:textId="77777777" w:rsidR="00901E97" w:rsidRDefault="00901E97">
      <w:pPr>
        <w:rPr>
          <w:rFonts w:ascii="Arial" w:hAnsi="Arial" w:cs="Arial"/>
          <w:b/>
          <w:iCs/>
          <w:color w:val="000000" w:themeColor="text1"/>
          <w:sz w:val="18"/>
          <w:szCs w:val="18"/>
        </w:rPr>
      </w:pPr>
      <w:r>
        <w:rPr>
          <w:b/>
          <w:i/>
          <w:lang w:val="zh-CN" w:bidi="zh-CN"/>
        </w:rPr>
        <w:br w:type="page"/>
      </w:r>
    </w:p>
    <w:p w14:paraId="5E3D44F0" w14:textId="77777777" w:rsidR="002E3B59" w:rsidRPr="003414BF" w:rsidRDefault="002E3B59" w:rsidP="002E3B59">
      <w:pPr>
        <w:pStyle w:val="Caption"/>
        <w:rPr>
          <w:rFonts w:ascii="Arial" w:hAnsi="Arial" w:cs="Arial"/>
          <w:b/>
          <w:i w:val="0"/>
          <w:color w:val="000000" w:themeColor="text1"/>
          <w:u w:val="single"/>
        </w:rPr>
      </w:pPr>
      <w:bookmarkStart w:id="86" w:name="_Toc42595531"/>
      <w:r w:rsidRPr="00E91254">
        <w:rPr>
          <w:rFonts w:hint="eastAsia"/>
          <w:b/>
          <w:i w:val="0"/>
          <w:color w:val="000000" w:themeColor="text1"/>
          <w:lang w:val="zh-CN" w:bidi="zh-CN"/>
        </w:rPr>
        <w:lastRenderedPageBreak/>
        <w:t>表</w:t>
      </w:r>
      <w:r w:rsidR="00AD3F8C" w:rsidRPr="00E91254">
        <w:rPr>
          <w:b/>
          <w:i w:val="0"/>
          <w:color w:val="000000" w:themeColor="text1"/>
          <w:lang w:val="zh-CN" w:bidi="zh-CN"/>
        </w:rPr>
        <w:fldChar w:fldCharType="begin"/>
      </w:r>
      <w:r w:rsidRPr="00E91254">
        <w:rPr>
          <w:b/>
          <w:i w:val="0"/>
          <w:color w:val="000000" w:themeColor="text1"/>
          <w:lang w:val="zh-CN" w:bidi="zh-CN"/>
        </w:rPr>
        <w:instrText xml:space="preserve"> SEQ Table \* ARABIC </w:instrText>
      </w:r>
      <w:r w:rsidR="00AD3F8C" w:rsidRPr="00E91254">
        <w:rPr>
          <w:b/>
          <w:i w:val="0"/>
          <w:color w:val="000000" w:themeColor="text1"/>
          <w:lang w:val="zh-CN" w:bidi="zh-CN"/>
        </w:rPr>
        <w:fldChar w:fldCharType="separate"/>
      </w:r>
      <w:r w:rsidR="0096489D" w:rsidRPr="00E91254">
        <w:rPr>
          <w:b/>
          <w:i w:val="0"/>
          <w:noProof/>
          <w:color w:val="000000" w:themeColor="text1"/>
          <w:lang w:val="zh-CN" w:bidi="zh-CN"/>
        </w:rPr>
        <w:t>12</w:t>
      </w:r>
      <w:r w:rsidR="00AD3F8C" w:rsidRPr="00E91254">
        <w:rPr>
          <w:b/>
          <w:i w:val="0"/>
          <w:color w:val="000000" w:themeColor="text1"/>
          <w:lang w:val="zh-CN" w:bidi="zh-CN"/>
        </w:rPr>
        <w:fldChar w:fldCharType="end"/>
      </w:r>
      <w:r w:rsidRPr="00E91254">
        <w:rPr>
          <w:rFonts w:hint="eastAsia"/>
          <w:b/>
          <w:i w:val="0"/>
          <w:color w:val="000000" w:themeColor="text1"/>
          <w:lang w:val="zh-CN" w:bidi="zh-CN"/>
        </w:rPr>
        <w:t>：为保护人体健康的出水阈值和对数减少值（</w:t>
      </w:r>
      <w:r w:rsidRPr="00E91254">
        <w:rPr>
          <w:b/>
          <w:i w:val="0"/>
          <w:color w:val="000000" w:themeColor="text1"/>
          <w:lang w:val="zh-CN" w:bidi="zh-CN"/>
        </w:rPr>
        <w:t>LRVs</w:t>
      </w:r>
      <w:r w:rsidRPr="00E91254">
        <w:rPr>
          <w:rFonts w:hint="eastAsia"/>
          <w:b/>
          <w:i w:val="0"/>
          <w:color w:val="000000" w:themeColor="text1"/>
          <w:lang w:val="zh-CN" w:bidi="zh-CN"/>
        </w:rPr>
        <w:t>）</w:t>
      </w:r>
      <w:r w:rsidR="0046002B" w:rsidRPr="00E91254">
        <w:rPr>
          <w:rFonts w:hint="eastAsia"/>
          <w:color w:val="000000" w:themeColor="text1"/>
          <w:lang w:val="zh-CN" w:bidi="zh-CN"/>
        </w:rPr>
        <w:t>（</w:t>
      </w:r>
      <w:r w:rsidR="0046002B" w:rsidRPr="00E91254">
        <w:rPr>
          <w:color w:val="000000" w:themeColor="text1"/>
          <w:lang w:val="zh-CN" w:bidi="zh-CN"/>
        </w:rPr>
        <w:t>ISO</w:t>
      </w:r>
      <w:r w:rsidR="0046002B" w:rsidRPr="00E91254">
        <w:rPr>
          <w:rFonts w:hint="eastAsia"/>
          <w:color w:val="000000" w:themeColor="text1"/>
          <w:lang w:val="zh-CN" w:bidi="zh-CN"/>
        </w:rPr>
        <w:t>，</w:t>
      </w:r>
      <w:r w:rsidR="0046002B" w:rsidRPr="00E91254">
        <w:rPr>
          <w:color w:val="000000" w:themeColor="text1"/>
          <w:lang w:val="zh-CN" w:bidi="zh-CN"/>
        </w:rPr>
        <w:t>2018</w:t>
      </w:r>
      <w:r w:rsidR="0046002B" w:rsidRPr="00E91254">
        <w:rPr>
          <w:rFonts w:hint="eastAsia"/>
          <w:color w:val="000000" w:themeColor="text1"/>
          <w:lang w:val="zh-CN" w:bidi="zh-CN"/>
        </w:rPr>
        <w:t>）</w:t>
      </w:r>
      <w:r w:rsidR="0046002B" w:rsidRPr="00E91254">
        <w:rPr>
          <w:rFonts w:hint="eastAsia"/>
          <w:i w:val="0"/>
          <w:color w:val="000000" w:themeColor="text1"/>
          <w:lang w:val="zh-CN" w:bidi="zh-CN"/>
        </w:rPr>
        <w:t>。</w:t>
      </w:r>
      <w:bookmarkEnd w:id="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1946"/>
        <w:gridCol w:w="1946"/>
        <w:gridCol w:w="1946"/>
        <w:gridCol w:w="1947"/>
      </w:tblGrid>
      <w:tr w:rsidR="002E3B59" w:rsidRPr="00E01925" w14:paraId="32AA8296" w14:textId="77777777" w:rsidTr="0046002B">
        <w:trPr>
          <w:trHeight w:val="345"/>
        </w:trPr>
        <w:tc>
          <w:tcPr>
            <w:tcW w:w="1946" w:type="dxa"/>
            <w:shd w:val="clear" w:color="auto" w:fill="C5E0B3" w:themeFill="accent6" w:themeFillTint="66"/>
          </w:tcPr>
          <w:p w14:paraId="6F8A9EE0" w14:textId="77777777" w:rsidR="002E3B59" w:rsidRPr="009A793C" w:rsidRDefault="002E3B59" w:rsidP="00796321">
            <w:pPr>
              <w:autoSpaceDE w:val="0"/>
              <w:autoSpaceDN w:val="0"/>
              <w:adjustRightInd w:val="0"/>
              <w:spacing w:before="40" w:after="40" w:line="201" w:lineRule="atLeast"/>
              <w:rPr>
                <w:rFonts w:ascii="Arial" w:hAnsi="Arial" w:cs="Arial"/>
                <w:b/>
                <w:color w:val="211D1E"/>
                <w:sz w:val="20"/>
                <w:szCs w:val="20"/>
              </w:rPr>
            </w:pPr>
            <w:r w:rsidRPr="009A793C">
              <w:rPr>
                <w:b/>
                <w:color w:val="211D1E"/>
                <w:sz w:val="20"/>
                <w:lang w:val="zh-CN" w:bidi="zh-CN"/>
              </w:rPr>
              <w:t>参数</w:t>
            </w:r>
          </w:p>
          <w:p w14:paraId="33FDE299" w14:textId="77777777" w:rsidR="002E3B59" w:rsidRPr="009A793C" w:rsidRDefault="002E3B59" w:rsidP="00796321">
            <w:pPr>
              <w:autoSpaceDE w:val="0"/>
              <w:autoSpaceDN w:val="0"/>
              <w:adjustRightInd w:val="0"/>
              <w:spacing w:before="40" w:after="40" w:line="201" w:lineRule="atLeast"/>
              <w:rPr>
                <w:rFonts w:ascii="Arial" w:hAnsi="Arial" w:cs="Arial"/>
                <w:b/>
                <w:color w:val="211D1E"/>
                <w:sz w:val="20"/>
                <w:szCs w:val="20"/>
              </w:rPr>
            </w:pPr>
            <w:r w:rsidRPr="009A793C">
              <w:rPr>
                <w:b/>
                <w:color w:val="211D1E"/>
                <w:sz w:val="20"/>
                <w:lang w:val="zh-CN" w:bidi="zh-CN"/>
              </w:rPr>
              <w:t>（病原体类别）</w:t>
            </w:r>
          </w:p>
        </w:tc>
        <w:tc>
          <w:tcPr>
            <w:tcW w:w="1946" w:type="dxa"/>
            <w:shd w:val="clear" w:color="auto" w:fill="C5E0B3" w:themeFill="accent6" w:themeFillTint="66"/>
          </w:tcPr>
          <w:p w14:paraId="2DEADEBA" w14:textId="77777777" w:rsidR="002E3B59" w:rsidRPr="009A793C" w:rsidRDefault="002E3B59" w:rsidP="00796321">
            <w:pPr>
              <w:autoSpaceDE w:val="0"/>
              <w:autoSpaceDN w:val="0"/>
              <w:adjustRightInd w:val="0"/>
              <w:spacing w:before="40" w:after="40" w:line="201" w:lineRule="atLeast"/>
              <w:rPr>
                <w:rFonts w:ascii="Arial" w:hAnsi="Arial" w:cs="Arial"/>
                <w:b/>
                <w:color w:val="211D1E"/>
                <w:sz w:val="20"/>
                <w:szCs w:val="20"/>
              </w:rPr>
            </w:pPr>
            <w:r w:rsidRPr="009A793C">
              <w:rPr>
                <w:b/>
                <w:color w:val="211D1E"/>
                <w:sz w:val="20"/>
                <w:lang w:val="zh-CN" w:bidi="zh-CN"/>
              </w:rPr>
              <w:t>人体肠道致病菌</w:t>
            </w:r>
          </w:p>
        </w:tc>
        <w:tc>
          <w:tcPr>
            <w:tcW w:w="1946" w:type="dxa"/>
            <w:shd w:val="clear" w:color="auto" w:fill="C5E0B3" w:themeFill="accent6" w:themeFillTint="66"/>
          </w:tcPr>
          <w:p w14:paraId="266F4290" w14:textId="77777777" w:rsidR="002E3B59" w:rsidRPr="009A793C" w:rsidRDefault="002E3B59" w:rsidP="00796321">
            <w:pPr>
              <w:autoSpaceDE w:val="0"/>
              <w:autoSpaceDN w:val="0"/>
              <w:adjustRightInd w:val="0"/>
              <w:spacing w:before="40" w:after="40" w:line="201" w:lineRule="atLeast"/>
              <w:rPr>
                <w:rFonts w:ascii="Arial" w:hAnsi="Arial" w:cs="Arial"/>
                <w:b/>
                <w:color w:val="211D1E"/>
                <w:sz w:val="20"/>
                <w:szCs w:val="20"/>
              </w:rPr>
            </w:pPr>
            <w:r w:rsidRPr="009A793C">
              <w:rPr>
                <w:b/>
                <w:color w:val="211D1E"/>
                <w:sz w:val="20"/>
                <w:lang w:val="zh-CN" w:bidi="zh-CN"/>
              </w:rPr>
              <w:t>人体肠道病毒</w:t>
            </w:r>
          </w:p>
        </w:tc>
        <w:tc>
          <w:tcPr>
            <w:tcW w:w="1946" w:type="dxa"/>
            <w:shd w:val="clear" w:color="auto" w:fill="C5E0B3" w:themeFill="accent6" w:themeFillTint="66"/>
          </w:tcPr>
          <w:p w14:paraId="1559629C" w14:textId="77777777" w:rsidR="002E3B59" w:rsidRPr="009A793C" w:rsidRDefault="002E3B59" w:rsidP="00796321">
            <w:pPr>
              <w:autoSpaceDE w:val="0"/>
              <w:autoSpaceDN w:val="0"/>
              <w:adjustRightInd w:val="0"/>
              <w:spacing w:before="40" w:after="40" w:line="201" w:lineRule="atLeast"/>
              <w:rPr>
                <w:rFonts w:ascii="Arial" w:hAnsi="Arial" w:cs="Arial"/>
                <w:b/>
                <w:color w:val="211D1E"/>
                <w:sz w:val="20"/>
                <w:szCs w:val="20"/>
              </w:rPr>
            </w:pPr>
            <w:r w:rsidRPr="009A793C">
              <w:rPr>
                <w:b/>
                <w:color w:val="211D1E"/>
                <w:sz w:val="20"/>
                <w:lang w:val="zh-CN" w:bidi="zh-CN"/>
              </w:rPr>
              <w:t>人体肠道寄生虫</w:t>
            </w:r>
          </w:p>
        </w:tc>
        <w:tc>
          <w:tcPr>
            <w:tcW w:w="1946" w:type="dxa"/>
            <w:shd w:val="clear" w:color="auto" w:fill="C5E0B3" w:themeFill="accent6" w:themeFillTint="66"/>
          </w:tcPr>
          <w:p w14:paraId="2128BB6A" w14:textId="77777777" w:rsidR="002E3B59" w:rsidRPr="009A793C" w:rsidRDefault="002E3B59" w:rsidP="00796321">
            <w:pPr>
              <w:autoSpaceDE w:val="0"/>
              <w:autoSpaceDN w:val="0"/>
              <w:adjustRightInd w:val="0"/>
              <w:spacing w:before="40" w:after="40" w:line="201" w:lineRule="atLeast"/>
              <w:rPr>
                <w:rFonts w:ascii="Arial" w:hAnsi="Arial" w:cs="Arial"/>
                <w:b/>
                <w:color w:val="211D1E"/>
                <w:sz w:val="20"/>
                <w:szCs w:val="20"/>
              </w:rPr>
            </w:pPr>
            <w:r w:rsidRPr="009A793C">
              <w:rPr>
                <w:b/>
                <w:color w:val="211D1E"/>
                <w:sz w:val="20"/>
                <w:lang w:val="zh-CN" w:bidi="zh-CN"/>
              </w:rPr>
              <w:t>人体肠道原虫</w:t>
            </w:r>
          </w:p>
        </w:tc>
      </w:tr>
      <w:tr w:rsidR="002E3B59" w:rsidRPr="00E01925" w14:paraId="2EDABFEB" w14:textId="77777777" w:rsidTr="00796321">
        <w:trPr>
          <w:trHeight w:val="459"/>
        </w:trPr>
        <w:tc>
          <w:tcPr>
            <w:tcW w:w="1946" w:type="dxa"/>
          </w:tcPr>
          <w:p w14:paraId="52608D5B" w14:textId="77777777" w:rsidR="002E3B59" w:rsidRPr="00E01925" w:rsidRDefault="002E3B59" w:rsidP="00796321">
            <w:pPr>
              <w:autoSpaceDE w:val="0"/>
              <w:autoSpaceDN w:val="0"/>
              <w:adjustRightInd w:val="0"/>
              <w:spacing w:before="40" w:after="40" w:line="201" w:lineRule="atLeast"/>
              <w:rPr>
                <w:rFonts w:ascii="Arial" w:hAnsi="Arial" w:cs="Arial"/>
                <w:color w:val="211D1E"/>
                <w:sz w:val="20"/>
                <w:szCs w:val="20"/>
              </w:rPr>
            </w:pPr>
            <w:r w:rsidRPr="00E01925">
              <w:rPr>
                <w:color w:val="211D1E"/>
                <w:sz w:val="20"/>
                <w:lang w:val="zh-CN" w:bidi="zh-CN"/>
              </w:rPr>
              <w:t>替代物</w:t>
            </w:r>
          </w:p>
        </w:tc>
        <w:tc>
          <w:tcPr>
            <w:tcW w:w="1946" w:type="dxa"/>
          </w:tcPr>
          <w:p w14:paraId="5D1BC63B" w14:textId="77777777" w:rsidR="002E3B59" w:rsidRPr="00E01925" w:rsidRDefault="002E3B59" w:rsidP="00796321">
            <w:pPr>
              <w:autoSpaceDE w:val="0"/>
              <w:autoSpaceDN w:val="0"/>
              <w:adjustRightInd w:val="0"/>
              <w:spacing w:before="40" w:after="40" w:line="201" w:lineRule="atLeast"/>
              <w:rPr>
                <w:rFonts w:ascii="Arial" w:hAnsi="Arial" w:cs="Arial"/>
                <w:color w:val="211D1E"/>
                <w:sz w:val="20"/>
                <w:szCs w:val="20"/>
              </w:rPr>
            </w:pPr>
            <w:r w:rsidRPr="00E01925">
              <w:rPr>
                <w:color w:val="211D1E"/>
                <w:sz w:val="20"/>
                <w:lang w:val="zh-CN" w:bidi="zh-CN"/>
              </w:rPr>
              <w:t>利用大肠杆菌作为替代物，测量单位是</w:t>
            </w:r>
            <w:r w:rsidRPr="00E01925">
              <w:rPr>
                <w:color w:val="211D1E"/>
                <w:sz w:val="20"/>
                <w:lang w:val="zh-CN" w:bidi="zh-CN"/>
              </w:rPr>
              <w:t>CFU</w:t>
            </w:r>
            <w:r w:rsidRPr="00E01925">
              <w:rPr>
                <w:color w:val="211D1E"/>
                <w:sz w:val="20"/>
                <w:lang w:val="zh-CN" w:bidi="zh-CN"/>
              </w:rPr>
              <w:t>或</w:t>
            </w:r>
            <w:r w:rsidRPr="00E01925">
              <w:rPr>
                <w:color w:val="211D1E"/>
                <w:sz w:val="20"/>
                <w:lang w:val="zh-CN" w:bidi="zh-CN"/>
              </w:rPr>
              <w:t>MPN</w:t>
            </w:r>
          </w:p>
        </w:tc>
        <w:tc>
          <w:tcPr>
            <w:tcW w:w="1946" w:type="dxa"/>
          </w:tcPr>
          <w:p w14:paraId="0D90AE09" w14:textId="77777777" w:rsidR="002E3B59" w:rsidRPr="00E01925" w:rsidRDefault="002E3B59" w:rsidP="00796321">
            <w:pPr>
              <w:autoSpaceDE w:val="0"/>
              <w:autoSpaceDN w:val="0"/>
              <w:adjustRightInd w:val="0"/>
              <w:spacing w:before="40" w:after="40" w:line="201" w:lineRule="atLeast"/>
              <w:rPr>
                <w:rFonts w:ascii="Arial" w:hAnsi="Arial" w:cs="Arial"/>
                <w:color w:val="211D1E"/>
                <w:sz w:val="20"/>
                <w:szCs w:val="20"/>
              </w:rPr>
            </w:pPr>
            <w:r w:rsidRPr="00E01925">
              <w:rPr>
                <w:color w:val="211D1E"/>
                <w:sz w:val="20"/>
                <w:lang w:val="zh-CN" w:bidi="zh-CN"/>
              </w:rPr>
              <w:t>利用大肠杆菌</w:t>
            </w:r>
            <w:r w:rsidRPr="00E01925">
              <w:rPr>
                <w:color w:val="211D1E"/>
                <w:sz w:val="20"/>
                <w:lang w:val="zh-CN" w:bidi="zh-CN"/>
              </w:rPr>
              <w:t>MS2</w:t>
            </w:r>
            <w:r w:rsidRPr="00E01925">
              <w:rPr>
                <w:color w:val="211D1E"/>
                <w:sz w:val="20"/>
                <w:lang w:val="zh-CN" w:bidi="zh-CN"/>
              </w:rPr>
              <w:t>作为替代物，测量单位是</w:t>
            </w:r>
            <w:r w:rsidRPr="00E01925">
              <w:rPr>
                <w:color w:val="211D1E"/>
                <w:sz w:val="20"/>
                <w:lang w:val="zh-CN" w:bidi="zh-CN"/>
              </w:rPr>
              <w:t>PFU</w:t>
            </w:r>
          </w:p>
        </w:tc>
        <w:tc>
          <w:tcPr>
            <w:tcW w:w="1946" w:type="dxa"/>
          </w:tcPr>
          <w:p w14:paraId="027158A1" w14:textId="77777777" w:rsidR="002E3B59" w:rsidRPr="00E01925" w:rsidRDefault="002E3B59" w:rsidP="00796321">
            <w:pPr>
              <w:autoSpaceDE w:val="0"/>
              <w:autoSpaceDN w:val="0"/>
              <w:adjustRightInd w:val="0"/>
              <w:spacing w:before="40" w:after="40" w:line="201" w:lineRule="atLeast"/>
              <w:rPr>
                <w:rFonts w:ascii="Arial" w:hAnsi="Arial" w:cs="Arial"/>
                <w:color w:val="211D1E"/>
                <w:sz w:val="20"/>
                <w:szCs w:val="20"/>
              </w:rPr>
            </w:pPr>
            <w:r w:rsidRPr="00E01925">
              <w:rPr>
                <w:color w:val="211D1E"/>
                <w:sz w:val="20"/>
                <w:lang w:val="zh-CN" w:bidi="zh-CN"/>
              </w:rPr>
              <w:t>以猪蛔虫活卵为替代物</w:t>
            </w:r>
          </w:p>
        </w:tc>
        <w:tc>
          <w:tcPr>
            <w:tcW w:w="1946" w:type="dxa"/>
          </w:tcPr>
          <w:p w14:paraId="5161C54B" w14:textId="77777777" w:rsidR="002E3B59" w:rsidRPr="00E01925" w:rsidRDefault="002E3B59" w:rsidP="00796321">
            <w:pPr>
              <w:autoSpaceDE w:val="0"/>
              <w:autoSpaceDN w:val="0"/>
              <w:adjustRightInd w:val="0"/>
              <w:spacing w:before="40" w:after="40" w:line="201" w:lineRule="atLeast"/>
              <w:rPr>
                <w:rFonts w:ascii="Arial" w:hAnsi="Arial" w:cs="Arial"/>
                <w:color w:val="211D1E"/>
                <w:sz w:val="20"/>
                <w:szCs w:val="20"/>
              </w:rPr>
            </w:pPr>
            <w:r w:rsidRPr="00E01925">
              <w:rPr>
                <w:color w:val="211D1E"/>
                <w:sz w:val="20"/>
                <w:lang w:val="zh-CN" w:bidi="zh-CN"/>
              </w:rPr>
              <w:t>以活性产气荚膜梭菌孢子为替代物，测量单位是</w:t>
            </w:r>
            <w:r w:rsidRPr="00E01925">
              <w:rPr>
                <w:color w:val="211D1E"/>
                <w:sz w:val="20"/>
                <w:lang w:val="zh-CN" w:bidi="zh-CN"/>
              </w:rPr>
              <w:t>CFU</w:t>
            </w:r>
          </w:p>
        </w:tc>
      </w:tr>
      <w:tr w:rsidR="002E3B59" w:rsidRPr="00E01925" w14:paraId="79963FC9" w14:textId="77777777" w:rsidTr="00796321">
        <w:trPr>
          <w:trHeight w:val="235"/>
        </w:trPr>
        <w:tc>
          <w:tcPr>
            <w:tcW w:w="1946" w:type="dxa"/>
          </w:tcPr>
          <w:p w14:paraId="1901538B" w14:textId="77777777" w:rsidR="002E3B59" w:rsidRPr="00E01925" w:rsidRDefault="002E3B59" w:rsidP="00796321">
            <w:pPr>
              <w:autoSpaceDE w:val="0"/>
              <w:autoSpaceDN w:val="0"/>
              <w:adjustRightInd w:val="0"/>
              <w:spacing w:before="40" w:after="40" w:line="201" w:lineRule="atLeast"/>
              <w:rPr>
                <w:rFonts w:ascii="Arial" w:hAnsi="Arial" w:cs="Arial"/>
                <w:color w:val="211D1E"/>
                <w:sz w:val="20"/>
                <w:szCs w:val="20"/>
              </w:rPr>
            </w:pPr>
            <w:r w:rsidRPr="00E01925">
              <w:rPr>
                <w:color w:val="211D1E"/>
                <w:sz w:val="20"/>
                <w:lang w:val="zh-CN" w:bidi="zh-CN"/>
              </w:rPr>
              <w:t>液体中最大浓度（数量</w:t>
            </w:r>
            <w:r w:rsidRPr="00E01925">
              <w:rPr>
                <w:color w:val="211D1E"/>
                <w:sz w:val="20"/>
                <w:lang w:val="zh-CN" w:bidi="zh-CN"/>
              </w:rPr>
              <w:t>/</w:t>
            </w:r>
            <w:r w:rsidRPr="00E01925">
              <w:rPr>
                <w:color w:val="211D1E"/>
                <w:sz w:val="20"/>
                <w:lang w:val="zh-CN" w:bidi="zh-CN"/>
              </w:rPr>
              <w:t>升）</w:t>
            </w:r>
          </w:p>
        </w:tc>
        <w:tc>
          <w:tcPr>
            <w:tcW w:w="1946" w:type="dxa"/>
          </w:tcPr>
          <w:p w14:paraId="62EEC5AC" w14:textId="77777777" w:rsidR="002E3B59" w:rsidRPr="00E01925" w:rsidRDefault="002E3B59" w:rsidP="00796321">
            <w:pPr>
              <w:autoSpaceDE w:val="0"/>
              <w:autoSpaceDN w:val="0"/>
              <w:adjustRightInd w:val="0"/>
              <w:spacing w:before="40" w:after="40" w:line="201" w:lineRule="atLeast"/>
              <w:rPr>
                <w:rFonts w:ascii="Arial" w:hAnsi="Arial" w:cs="Arial"/>
                <w:color w:val="211D1E"/>
                <w:sz w:val="20"/>
                <w:szCs w:val="20"/>
              </w:rPr>
            </w:pPr>
            <w:r w:rsidRPr="00E01925">
              <w:rPr>
                <w:color w:val="211D1E"/>
                <w:sz w:val="20"/>
                <w:lang w:val="zh-CN" w:bidi="zh-CN"/>
              </w:rPr>
              <w:t>100</w:t>
            </w:r>
          </w:p>
        </w:tc>
        <w:tc>
          <w:tcPr>
            <w:tcW w:w="1946" w:type="dxa"/>
          </w:tcPr>
          <w:p w14:paraId="7D2250F1" w14:textId="77777777" w:rsidR="002E3B59" w:rsidRPr="00E01925" w:rsidRDefault="002E3B59" w:rsidP="00796321">
            <w:pPr>
              <w:autoSpaceDE w:val="0"/>
              <w:autoSpaceDN w:val="0"/>
              <w:adjustRightInd w:val="0"/>
              <w:spacing w:before="40" w:after="40" w:line="201" w:lineRule="atLeast"/>
              <w:rPr>
                <w:rFonts w:ascii="Arial" w:hAnsi="Arial" w:cs="Arial"/>
                <w:color w:val="211D1E"/>
                <w:sz w:val="20"/>
                <w:szCs w:val="20"/>
              </w:rPr>
            </w:pPr>
            <w:r w:rsidRPr="00E01925">
              <w:rPr>
                <w:color w:val="211D1E"/>
                <w:sz w:val="20"/>
                <w:lang w:val="zh-CN" w:bidi="zh-CN"/>
              </w:rPr>
              <w:t>10</w:t>
            </w:r>
          </w:p>
        </w:tc>
        <w:tc>
          <w:tcPr>
            <w:tcW w:w="1946" w:type="dxa"/>
          </w:tcPr>
          <w:p w14:paraId="28881840" w14:textId="77777777" w:rsidR="002E3B59" w:rsidRPr="00E01925" w:rsidRDefault="002E3B59" w:rsidP="00796321">
            <w:pPr>
              <w:autoSpaceDE w:val="0"/>
              <w:autoSpaceDN w:val="0"/>
              <w:adjustRightInd w:val="0"/>
              <w:spacing w:before="40" w:after="40" w:line="201" w:lineRule="atLeast"/>
              <w:rPr>
                <w:rFonts w:ascii="Arial" w:hAnsi="Arial" w:cs="Arial"/>
                <w:color w:val="211D1E"/>
                <w:sz w:val="20"/>
                <w:szCs w:val="20"/>
              </w:rPr>
            </w:pPr>
            <w:r w:rsidRPr="00E01925">
              <w:rPr>
                <w:color w:val="211D1E"/>
                <w:sz w:val="20"/>
                <w:lang w:val="zh-CN" w:bidi="zh-CN"/>
              </w:rPr>
              <w:t>&lt; 1</w:t>
            </w:r>
          </w:p>
        </w:tc>
        <w:tc>
          <w:tcPr>
            <w:tcW w:w="1946" w:type="dxa"/>
          </w:tcPr>
          <w:p w14:paraId="08171BE8" w14:textId="77777777" w:rsidR="002E3B59" w:rsidRPr="00E01925" w:rsidRDefault="002E3B59" w:rsidP="00796321">
            <w:pPr>
              <w:autoSpaceDE w:val="0"/>
              <w:autoSpaceDN w:val="0"/>
              <w:adjustRightInd w:val="0"/>
              <w:spacing w:before="40" w:after="40" w:line="201" w:lineRule="atLeast"/>
              <w:rPr>
                <w:rFonts w:ascii="Arial" w:hAnsi="Arial" w:cs="Arial"/>
                <w:color w:val="211D1E"/>
                <w:sz w:val="20"/>
                <w:szCs w:val="20"/>
              </w:rPr>
            </w:pPr>
            <w:r w:rsidRPr="00E01925">
              <w:rPr>
                <w:color w:val="211D1E"/>
                <w:sz w:val="20"/>
                <w:lang w:val="zh-CN" w:bidi="zh-CN"/>
              </w:rPr>
              <w:t>&lt; 1</w:t>
            </w:r>
          </w:p>
        </w:tc>
      </w:tr>
      <w:tr w:rsidR="002E3B59" w:rsidRPr="00E01925" w14:paraId="4FDE9A32" w14:textId="77777777" w:rsidTr="00796321">
        <w:trPr>
          <w:trHeight w:val="235"/>
        </w:trPr>
        <w:tc>
          <w:tcPr>
            <w:tcW w:w="1946" w:type="dxa"/>
          </w:tcPr>
          <w:p w14:paraId="1419FE2E" w14:textId="77777777" w:rsidR="002E3B59" w:rsidRPr="00E01925" w:rsidRDefault="002E3B59" w:rsidP="00796321">
            <w:pPr>
              <w:autoSpaceDE w:val="0"/>
              <w:autoSpaceDN w:val="0"/>
              <w:adjustRightInd w:val="0"/>
              <w:spacing w:before="40" w:after="40" w:line="201" w:lineRule="atLeast"/>
              <w:rPr>
                <w:rFonts w:ascii="Arial" w:hAnsi="Arial" w:cs="Arial"/>
                <w:color w:val="211D1E"/>
                <w:sz w:val="20"/>
                <w:szCs w:val="20"/>
              </w:rPr>
            </w:pPr>
            <w:r w:rsidRPr="00E01925">
              <w:rPr>
                <w:color w:val="211D1E"/>
                <w:sz w:val="20"/>
                <w:lang w:val="zh-CN" w:bidi="zh-CN"/>
              </w:rPr>
              <w:t>液体的总</w:t>
            </w:r>
            <w:r w:rsidRPr="00E01925">
              <w:rPr>
                <w:color w:val="211D1E"/>
                <w:sz w:val="20"/>
                <w:lang w:val="zh-CN" w:bidi="zh-CN"/>
              </w:rPr>
              <w:t>LRV</w:t>
            </w:r>
          </w:p>
        </w:tc>
        <w:tc>
          <w:tcPr>
            <w:tcW w:w="1946" w:type="dxa"/>
          </w:tcPr>
          <w:p w14:paraId="4438DD70" w14:textId="77777777" w:rsidR="002E3B59" w:rsidRPr="00E01925" w:rsidRDefault="002E3B59" w:rsidP="00796321">
            <w:pPr>
              <w:autoSpaceDE w:val="0"/>
              <w:autoSpaceDN w:val="0"/>
              <w:adjustRightInd w:val="0"/>
              <w:spacing w:before="40" w:after="40" w:line="201" w:lineRule="atLeast"/>
              <w:rPr>
                <w:rFonts w:ascii="Arial" w:hAnsi="Arial" w:cs="Arial"/>
                <w:color w:val="211D1E"/>
                <w:sz w:val="20"/>
                <w:szCs w:val="20"/>
              </w:rPr>
            </w:pPr>
            <w:r w:rsidRPr="00E01925">
              <w:rPr>
                <w:color w:val="211D1E"/>
                <w:sz w:val="20"/>
                <w:lang w:val="zh-CN" w:bidi="zh-CN"/>
              </w:rPr>
              <w:t>≥ 6</w:t>
            </w:r>
          </w:p>
        </w:tc>
        <w:tc>
          <w:tcPr>
            <w:tcW w:w="1946" w:type="dxa"/>
          </w:tcPr>
          <w:p w14:paraId="5493EA67" w14:textId="77777777" w:rsidR="002E3B59" w:rsidRPr="00E01925" w:rsidRDefault="002E3B59" w:rsidP="00796321">
            <w:pPr>
              <w:autoSpaceDE w:val="0"/>
              <w:autoSpaceDN w:val="0"/>
              <w:adjustRightInd w:val="0"/>
              <w:spacing w:before="40" w:after="40" w:line="201" w:lineRule="atLeast"/>
              <w:rPr>
                <w:rFonts w:ascii="Arial" w:hAnsi="Arial" w:cs="Arial"/>
                <w:color w:val="211D1E"/>
                <w:sz w:val="20"/>
                <w:szCs w:val="20"/>
              </w:rPr>
            </w:pPr>
            <w:r w:rsidRPr="00E01925">
              <w:rPr>
                <w:color w:val="211D1E"/>
                <w:sz w:val="20"/>
                <w:lang w:val="zh-CN" w:bidi="zh-CN"/>
              </w:rPr>
              <w:t>≥ 7</w:t>
            </w:r>
          </w:p>
        </w:tc>
        <w:tc>
          <w:tcPr>
            <w:tcW w:w="1946" w:type="dxa"/>
          </w:tcPr>
          <w:p w14:paraId="49944DA8" w14:textId="77777777" w:rsidR="002E3B59" w:rsidRPr="00E01925" w:rsidRDefault="002E3B59" w:rsidP="00796321">
            <w:pPr>
              <w:autoSpaceDE w:val="0"/>
              <w:autoSpaceDN w:val="0"/>
              <w:adjustRightInd w:val="0"/>
              <w:spacing w:before="40" w:after="40" w:line="201" w:lineRule="atLeast"/>
              <w:rPr>
                <w:rFonts w:ascii="Arial" w:hAnsi="Arial" w:cs="Arial"/>
                <w:color w:val="211D1E"/>
                <w:sz w:val="20"/>
                <w:szCs w:val="20"/>
              </w:rPr>
            </w:pPr>
            <w:r w:rsidRPr="00E01925">
              <w:rPr>
                <w:color w:val="211D1E"/>
                <w:sz w:val="20"/>
                <w:lang w:val="zh-CN" w:bidi="zh-CN"/>
              </w:rPr>
              <w:t>≥ 4</w:t>
            </w:r>
          </w:p>
        </w:tc>
        <w:tc>
          <w:tcPr>
            <w:tcW w:w="1946" w:type="dxa"/>
          </w:tcPr>
          <w:p w14:paraId="5973F082" w14:textId="77777777" w:rsidR="002E3B59" w:rsidRPr="00E01925" w:rsidRDefault="002E3B59" w:rsidP="00796321">
            <w:pPr>
              <w:autoSpaceDE w:val="0"/>
              <w:autoSpaceDN w:val="0"/>
              <w:adjustRightInd w:val="0"/>
              <w:spacing w:before="40" w:after="40" w:line="201" w:lineRule="atLeast"/>
              <w:rPr>
                <w:rFonts w:ascii="Arial" w:hAnsi="Arial" w:cs="Arial"/>
                <w:color w:val="211D1E"/>
                <w:sz w:val="20"/>
                <w:szCs w:val="20"/>
              </w:rPr>
            </w:pPr>
            <w:r w:rsidRPr="00E01925">
              <w:rPr>
                <w:color w:val="211D1E"/>
                <w:sz w:val="20"/>
                <w:lang w:val="zh-CN" w:bidi="zh-CN"/>
              </w:rPr>
              <w:t>≥ 6</w:t>
            </w:r>
          </w:p>
        </w:tc>
      </w:tr>
      <w:tr w:rsidR="002E3B59" w:rsidRPr="00E01925" w14:paraId="588E761C" w14:textId="77777777" w:rsidTr="00796321">
        <w:trPr>
          <w:trHeight w:val="466"/>
        </w:trPr>
        <w:tc>
          <w:tcPr>
            <w:tcW w:w="9731" w:type="dxa"/>
            <w:gridSpan w:val="5"/>
          </w:tcPr>
          <w:p w14:paraId="29CE4A61" w14:textId="77777777" w:rsidR="002E3B59" w:rsidRPr="00460424" w:rsidRDefault="002E3B59" w:rsidP="00796321">
            <w:pPr>
              <w:autoSpaceDE w:val="0"/>
              <w:autoSpaceDN w:val="0"/>
              <w:adjustRightInd w:val="0"/>
              <w:spacing w:before="40" w:after="40" w:line="181" w:lineRule="atLeast"/>
              <w:jc w:val="both"/>
              <w:rPr>
                <w:rFonts w:ascii="Arial" w:hAnsi="Arial" w:cs="Arial"/>
                <w:color w:val="211D1E"/>
                <w:sz w:val="18"/>
                <w:szCs w:val="20"/>
              </w:rPr>
            </w:pPr>
            <w:r w:rsidRPr="00460424">
              <w:rPr>
                <w:color w:val="211D1E"/>
                <w:sz w:val="18"/>
                <w:lang w:val="zh-CN" w:bidi="zh-CN"/>
              </w:rPr>
              <w:t>a.</w:t>
            </w:r>
            <w:r w:rsidRPr="00460424">
              <w:rPr>
                <w:color w:val="211D1E"/>
                <w:sz w:val="18"/>
                <w:lang w:val="zh-CN" w:bidi="zh-CN"/>
              </w:rPr>
              <w:t>根据</w:t>
            </w:r>
            <w:r w:rsidRPr="00460424">
              <w:rPr>
                <w:color w:val="211D1E"/>
                <w:sz w:val="18"/>
                <w:lang w:val="zh-CN" w:bidi="zh-CN"/>
              </w:rPr>
              <w:t>2016</w:t>
            </w:r>
            <w:r w:rsidRPr="00460424">
              <w:rPr>
                <w:color w:val="211D1E"/>
                <w:sz w:val="18"/>
                <w:lang w:val="zh-CN" w:bidi="zh-CN"/>
              </w:rPr>
              <w:t>年世界卫生组织规定，对数减少值（</w:t>
            </w:r>
            <w:r w:rsidRPr="00460424">
              <w:rPr>
                <w:color w:val="211D1E"/>
                <w:sz w:val="18"/>
                <w:lang w:val="zh-CN" w:bidi="zh-CN"/>
              </w:rPr>
              <w:t>LRVs</w:t>
            </w:r>
            <w:r w:rsidRPr="00460424">
              <w:rPr>
                <w:color w:val="211D1E"/>
                <w:sz w:val="18"/>
                <w:lang w:val="zh-CN" w:bidi="zh-CN"/>
              </w:rPr>
              <w:t>）来自定量微生物风险评估（</w:t>
            </w:r>
            <w:r w:rsidRPr="00460424">
              <w:rPr>
                <w:color w:val="211D1E"/>
                <w:sz w:val="18"/>
                <w:lang w:val="zh-CN" w:bidi="zh-CN"/>
              </w:rPr>
              <w:t>QMRA</w:t>
            </w:r>
            <w:r w:rsidRPr="00460424">
              <w:rPr>
                <w:color w:val="211D1E"/>
                <w:sz w:val="18"/>
                <w:lang w:val="zh-CN" w:bidi="zh-CN"/>
              </w:rPr>
              <w:t>）。详情可参考文献</w:t>
            </w:r>
            <w:r w:rsidRPr="00460424">
              <w:rPr>
                <w:color w:val="211D1E"/>
                <w:sz w:val="18"/>
                <w:lang w:val="zh-CN" w:bidi="zh-CN"/>
              </w:rPr>
              <w:t>[</w:t>
            </w:r>
            <w:r w:rsidRPr="00460424">
              <w:rPr>
                <w:color w:val="053BF5"/>
                <w:sz w:val="18"/>
                <w:u w:val="single"/>
                <w:lang w:val="zh-CN" w:bidi="zh-CN"/>
              </w:rPr>
              <w:t>61</w:t>
            </w:r>
            <w:r w:rsidRPr="00460424">
              <w:rPr>
                <w:color w:val="211D1E"/>
                <w:sz w:val="18"/>
                <w:lang w:val="zh-CN" w:bidi="zh-CN"/>
              </w:rPr>
              <w:t>]</w:t>
            </w:r>
            <w:r w:rsidRPr="00460424">
              <w:rPr>
                <w:color w:val="211D1E"/>
                <w:sz w:val="18"/>
                <w:lang w:val="zh-CN" w:bidi="zh-CN"/>
              </w:rPr>
              <w:t>和</w:t>
            </w:r>
            <w:r w:rsidRPr="00460424">
              <w:rPr>
                <w:color w:val="211D1E"/>
                <w:sz w:val="18"/>
                <w:lang w:val="zh-CN" w:bidi="zh-CN"/>
              </w:rPr>
              <w:t>[</w:t>
            </w:r>
            <w:r w:rsidRPr="00460424">
              <w:rPr>
                <w:color w:val="053BF5"/>
                <w:sz w:val="18"/>
                <w:u w:val="single"/>
                <w:lang w:val="zh-CN" w:bidi="zh-CN"/>
              </w:rPr>
              <w:t>72</w:t>
            </w:r>
            <w:r w:rsidRPr="00460424">
              <w:rPr>
                <w:color w:val="211D1E"/>
                <w:sz w:val="18"/>
                <w:lang w:val="zh-CN" w:bidi="zh-CN"/>
              </w:rPr>
              <w:t>]</w:t>
            </w:r>
            <w:r w:rsidRPr="00460424">
              <w:rPr>
                <w:color w:val="211D1E"/>
                <w:sz w:val="18"/>
                <w:lang w:val="zh-CN" w:bidi="zh-CN"/>
              </w:rPr>
              <w:t>。</w:t>
            </w:r>
          </w:p>
          <w:p w14:paraId="6A083963" w14:textId="77777777" w:rsidR="002E3B59" w:rsidRPr="00E01925" w:rsidRDefault="002E3B59" w:rsidP="00796321">
            <w:pPr>
              <w:autoSpaceDE w:val="0"/>
              <w:autoSpaceDN w:val="0"/>
              <w:adjustRightInd w:val="0"/>
              <w:spacing w:before="40" w:after="40" w:line="181" w:lineRule="atLeast"/>
              <w:jc w:val="both"/>
              <w:rPr>
                <w:rFonts w:ascii="Arial" w:hAnsi="Arial" w:cs="Arial"/>
                <w:color w:val="211D1E"/>
                <w:sz w:val="20"/>
                <w:szCs w:val="20"/>
              </w:rPr>
            </w:pPr>
            <w:r w:rsidRPr="00460424">
              <w:rPr>
                <w:color w:val="211D1E"/>
                <w:sz w:val="18"/>
                <w:lang w:val="zh-CN" w:bidi="zh-CN"/>
              </w:rPr>
              <w:t>b.</w:t>
            </w:r>
            <w:r w:rsidRPr="00460424">
              <w:rPr>
                <w:color w:val="211D1E"/>
                <w:sz w:val="18"/>
                <w:lang w:val="zh-CN" w:bidi="zh-CN"/>
              </w:rPr>
              <w:t>因为</w:t>
            </w:r>
            <w:r w:rsidRPr="00460424">
              <w:rPr>
                <w:i/>
                <w:color w:val="211D1E"/>
                <w:sz w:val="18"/>
                <w:lang w:val="zh-CN" w:bidi="zh-CN"/>
              </w:rPr>
              <w:t>大肠</w:t>
            </w:r>
            <w:r w:rsidRPr="00460424">
              <w:rPr>
                <w:color w:val="211D1E"/>
                <w:sz w:val="18"/>
                <w:lang w:val="zh-CN" w:bidi="zh-CN"/>
              </w:rPr>
              <w:t>杆菌</w:t>
            </w:r>
            <w:r w:rsidRPr="00460424">
              <w:rPr>
                <w:color w:val="211D1E"/>
                <w:sz w:val="18"/>
                <w:lang w:val="zh-CN" w:bidi="zh-CN"/>
              </w:rPr>
              <w:t>KO11</w:t>
            </w:r>
            <w:r w:rsidRPr="00460424">
              <w:rPr>
                <w:color w:val="211D1E"/>
                <w:sz w:val="18"/>
                <w:lang w:val="zh-CN" w:bidi="zh-CN"/>
              </w:rPr>
              <w:t>（</w:t>
            </w:r>
            <w:r w:rsidRPr="00460424">
              <w:rPr>
                <w:color w:val="211D1E"/>
                <w:sz w:val="18"/>
                <w:lang w:val="zh-CN" w:bidi="zh-CN"/>
              </w:rPr>
              <w:t>ATCC 55124</w:t>
            </w:r>
            <w:r w:rsidRPr="00460424">
              <w:rPr>
                <w:color w:val="211D1E"/>
                <w:sz w:val="18"/>
                <w:lang w:val="zh-CN" w:bidi="zh-CN"/>
              </w:rPr>
              <w:t>）对氯霉素具有耐药性，所以用于此实验中。可在培养基中加入这种抗生素，以防止干扰性细菌滋生。</w:t>
            </w:r>
          </w:p>
        </w:tc>
      </w:tr>
    </w:tbl>
    <w:p w14:paraId="6C5606A2" w14:textId="77777777" w:rsidR="002E3B59" w:rsidRDefault="002E3B59" w:rsidP="002E3B59">
      <w:pPr>
        <w:spacing w:line="360" w:lineRule="auto"/>
        <w:jc w:val="both"/>
        <w:rPr>
          <w:rFonts w:ascii="Arial" w:hAnsi="Arial" w:cs="Arial"/>
          <w:b/>
        </w:rPr>
      </w:pPr>
    </w:p>
    <w:p w14:paraId="3B49555C" w14:textId="77777777" w:rsidR="002E3B59" w:rsidRPr="003414BF" w:rsidRDefault="002E3B59" w:rsidP="002E3B59">
      <w:pPr>
        <w:pStyle w:val="Caption"/>
        <w:rPr>
          <w:rFonts w:ascii="Arial" w:hAnsi="Arial" w:cs="Arial"/>
          <w:b/>
          <w:bCs/>
          <w:i w:val="0"/>
          <w:color w:val="000000" w:themeColor="text1"/>
        </w:rPr>
      </w:pPr>
      <w:bookmarkStart w:id="87" w:name="_Toc42595532"/>
      <w:r w:rsidRPr="00E91254">
        <w:rPr>
          <w:rFonts w:hint="eastAsia"/>
          <w:b/>
          <w:i w:val="0"/>
          <w:color w:val="000000" w:themeColor="text1"/>
          <w:lang w:val="zh-CN" w:bidi="zh-CN"/>
        </w:rPr>
        <w:t>表</w:t>
      </w:r>
      <w:r w:rsidR="00AD3F8C" w:rsidRPr="00E91254">
        <w:rPr>
          <w:b/>
          <w:i w:val="0"/>
          <w:color w:val="000000" w:themeColor="text1"/>
          <w:lang w:val="zh-CN" w:bidi="zh-CN"/>
        </w:rPr>
        <w:fldChar w:fldCharType="begin"/>
      </w:r>
      <w:r w:rsidRPr="00E91254">
        <w:rPr>
          <w:b/>
          <w:i w:val="0"/>
          <w:color w:val="000000" w:themeColor="text1"/>
          <w:lang w:val="zh-CN" w:bidi="zh-CN"/>
        </w:rPr>
        <w:instrText xml:space="preserve"> SEQ Table \* ARABIC </w:instrText>
      </w:r>
      <w:r w:rsidR="00AD3F8C" w:rsidRPr="00E91254">
        <w:rPr>
          <w:b/>
          <w:i w:val="0"/>
          <w:color w:val="000000" w:themeColor="text1"/>
          <w:lang w:val="zh-CN" w:bidi="zh-CN"/>
        </w:rPr>
        <w:fldChar w:fldCharType="separate"/>
      </w:r>
      <w:r w:rsidR="0096489D" w:rsidRPr="00E91254">
        <w:rPr>
          <w:b/>
          <w:i w:val="0"/>
          <w:noProof/>
          <w:color w:val="000000" w:themeColor="text1"/>
          <w:lang w:val="zh-CN" w:bidi="zh-CN"/>
        </w:rPr>
        <w:t>13</w:t>
      </w:r>
      <w:r w:rsidR="00AD3F8C" w:rsidRPr="00E91254">
        <w:rPr>
          <w:b/>
          <w:i w:val="0"/>
          <w:color w:val="000000" w:themeColor="text1"/>
          <w:lang w:val="zh-CN" w:bidi="zh-CN"/>
        </w:rPr>
        <w:fldChar w:fldCharType="end"/>
      </w:r>
      <w:r w:rsidRPr="00E91254">
        <w:rPr>
          <w:rFonts w:hint="eastAsia"/>
          <w:b/>
          <w:i w:val="0"/>
          <w:color w:val="000000" w:themeColor="text1"/>
          <w:lang w:val="zh-CN" w:bidi="zh-CN"/>
        </w:rPr>
        <w:t>：出水环境参数排放阈值</w:t>
      </w:r>
      <w:r w:rsidR="0046002B" w:rsidRPr="00E91254">
        <w:rPr>
          <w:rFonts w:hint="eastAsia"/>
          <w:color w:val="000000" w:themeColor="text1"/>
          <w:lang w:val="zh-CN" w:bidi="zh-CN"/>
        </w:rPr>
        <w:t>（</w:t>
      </w:r>
      <w:r w:rsidR="0046002B" w:rsidRPr="00E91254">
        <w:rPr>
          <w:color w:val="000000" w:themeColor="text1"/>
          <w:lang w:val="zh-CN" w:bidi="zh-CN"/>
        </w:rPr>
        <w:t>ISO</w:t>
      </w:r>
      <w:r w:rsidR="0046002B" w:rsidRPr="00E91254">
        <w:rPr>
          <w:rFonts w:hint="eastAsia"/>
          <w:color w:val="000000" w:themeColor="text1"/>
          <w:lang w:val="zh-CN" w:bidi="zh-CN"/>
        </w:rPr>
        <w:t>，</w:t>
      </w:r>
      <w:r w:rsidR="0046002B" w:rsidRPr="00E91254">
        <w:rPr>
          <w:color w:val="000000" w:themeColor="text1"/>
          <w:lang w:val="zh-CN" w:bidi="zh-CN"/>
        </w:rPr>
        <w:t>2018</w:t>
      </w:r>
      <w:r w:rsidR="0046002B" w:rsidRPr="00E91254">
        <w:rPr>
          <w:rFonts w:hint="eastAsia"/>
          <w:color w:val="000000" w:themeColor="text1"/>
          <w:lang w:val="zh-CN" w:bidi="zh-CN"/>
        </w:rPr>
        <w:t>）</w:t>
      </w:r>
      <w:r w:rsidR="0046002B" w:rsidRPr="00E91254">
        <w:rPr>
          <w:rFonts w:hint="eastAsia"/>
          <w:i w:val="0"/>
          <w:color w:val="000000" w:themeColor="text1"/>
          <w:lang w:val="zh-CN" w:bidi="zh-CN"/>
        </w:rPr>
        <w:t>。</w:t>
      </w:r>
      <w:bookmarkEnd w:id="87"/>
    </w:p>
    <w:tbl>
      <w:tblPr>
        <w:tblW w:w="97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3"/>
        <w:gridCol w:w="1622"/>
        <w:gridCol w:w="1621"/>
        <w:gridCol w:w="3245"/>
      </w:tblGrid>
      <w:tr w:rsidR="002E3B59" w:rsidRPr="002520AA" w14:paraId="1180EF1B" w14:textId="77777777" w:rsidTr="0046002B">
        <w:trPr>
          <w:trHeight w:val="354"/>
        </w:trPr>
        <w:tc>
          <w:tcPr>
            <w:tcW w:w="4865" w:type="dxa"/>
            <w:gridSpan w:val="2"/>
            <w:shd w:val="clear" w:color="auto" w:fill="C5E0B3" w:themeFill="accent6" w:themeFillTint="66"/>
          </w:tcPr>
          <w:p w14:paraId="075C8277" w14:textId="77777777" w:rsidR="002E3B59" w:rsidRPr="002520AA"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2520AA">
              <w:rPr>
                <w:b/>
                <w:color w:val="211D1E"/>
                <w:sz w:val="20"/>
                <w:lang w:val="zh-CN" w:bidi="zh-CN"/>
              </w:rPr>
              <w:t>A</w:t>
            </w:r>
            <w:r w:rsidRPr="002520AA">
              <w:rPr>
                <w:b/>
                <w:color w:val="211D1E"/>
                <w:sz w:val="20"/>
                <w:lang w:val="zh-CN" w:bidi="zh-CN"/>
              </w:rPr>
              <w:t>类用途：灌溉和无特殊要求的城市应用</w:t>
            </w:r>
          </w:p>
        </w:tc>
        <w:tc>
          <w:tcPr>
            <w:tcW w:w="4866" w:type="dxa"/>
            <w:gridSpan w:val="2"/>
            <w:shd w:val="clear" w:color="auto" w:fill="C5E0B3" w:themeFill="accent6" w:themeFillTint="66"/>
          </w:tcPr>
          <w:p w14:paraId="0305D31F" w14:textId="77777777" w:rsidR="002E3B59" w:rsidRPr="002520AA"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2520AA">
              <w:rPr>
                <w:b/>
                <w:color w:val="211D1E"/>
                <w:sz w:val="20"/>
                <w:lang w:val="zh-CN" w:bidi="zh-CN"/>
              </w:rPr>
              <w:t>B</w:t>
            </w:r>
            <w:r w:rsidRPr="002520AA">
              <w:rPr>
                <w:b/>
                <w:color w:val="211D1E"/>
                <w:sz w:val="20"/>
                <w:lang w:val="zh-CN" w:bidi="zh-CN"/>
              </w:rPr>
              <w:t>类用途：排入地表水或有特殊要求的城市应用</w:t>
            </w:r>
          </w:p>
        </w:tc>
      </w:tr>
      <w:tr w:rsidR="002E3B59" w:rsidRPr="002520AA" w14:paraId="5EA05B83" w14:textId="77777777" w:rsidTr="00796321">
        <w:trPr>
          <w:trHeight w:val="125"/>
        </w:trPr>
        <w:tc>
          <w:tcPr>
            <w:tcW w:w="3243" w:type="dxa"/>
          </w:tcPr>
          <w:p w14:paraId="1A61A40C" w14:textId="77777777" w:rsidR="002E3B59" w:rsidRPr="002520AA" w:rsidRDefault="002E3B59" w:rsidP="00796321">
            <w:pPr>
              <w:autoSpaceDE w:val="0"/>
              <w:autoSpaceDN w:val="0"/>
              <w:adjustRightInd w:val="0"/>
              <w:spacing w:before="40" w:after="40" w:line="201" w:lineRule="atLeast"/>
              <w:rPr>
                <w:rFonts w:ascii="Arial" w:hAnsi="Arial" w:cs="Arial"/>
                <w:color w:val="211D1E"/>
                <w:sz w:val="20"/>
                <w:szCs w:val="20"/>
              </w:rPr>
            </w:pPr>
            <w:r w:rsidRPr="002520AA">
              <w:rPr>
                <w:color w:val="211D1E"/>
                <w:sz w:val="20"/>
                <w:lang w:val="zh-CN" w:bidi="zh-CN"/>
              </w:rPr>
              <w:t>COD (mg/l)</w:t>
            </w:r>
          </w:p>
        </w:tc>
        <w:tc>
          <w:tcPr>
            <w:tcW w:w="3243" w:type="dxa"/>
            <w:gridSpan w:val="2"/>
          </w:tcPr>
          <w:p w14:paraId="2EDF248C" w14:textId="77777777" w:rsidR="002E3B59" w:rsidRPr="002520AA"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2520AA">
              <w:rPr>
                <w:color w:val="211D1E"/>
                <w:sz w:val="20"/>
                <w:lang w:val="zh-CN" w:bidi="zh-CN"/>
              </w:rPr>
              <w:t>≤ 50</w:t>
            </w:r>
          </w:p>
        </w:tc>
        <w:tc>
          <w:tcPr>
            <w:tcW w:w="3245" w:type="dxa"/>
          </w:tcPr>
          <w:p w14:paraId="4189CD93" w14:textId="77777777" w:rsidR="002E3B59" w:rsidRPr="002520AA"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2520AA">
              <w:rPr>
                <w:color w:val="211D1E"/>
                <w:sz w:val="20"/>
                <w:lang w:val="zh-CN" w:bidi="zh-CN"/>
              </w:rPr>
              <w:t>≤ 150</w:t>
            </w:r>
          </w:p>
        </w:tc>
      </w:tr>
      <w:tr w:rsidR="002E3B59" w:rsidRPr="002520AA" w14:paraId="0CFB3A97" w14:textId="77777777" w:rsidTr="00796321">
        <w:trPr>
          <w:trHeight w:val="125"/>
        </w:trPr>
        <w:tc>
          <w:tcPr>
            <w:tcW w:w="3243" w:type="dxa"/>
          </w:tcPr>
          <w:p w14:paraId="48E3ABFF" w14:textId="77777777" w:rsidR="002E3B59" w:rsidRPr="002520AA" w:rsidRDefault="002E3B59" w:rsidP="00796321">
            <w:pPr>
              <w:autoSpaceDE w:val="0"/>
              <w:autoSpaceDN w:val="0"/>
              <w:adjustRightInd w:val="0"/>
              <w:spacing w:before="40" w:after="40" w:line="201" w:lineRule="atLeast"/>
              <w:jc w:val="both"/>
              <w:rPr>
                <w:rFonts w:ascii="Arial" w:hAnsi="Arial" w:cs="Arial"/>
                <w:color w:val="211D1E"/>
                <w:sz w:val="20"/>
                <w:szCs w:val="20"/>
              </w:rPr>
            </w:pPr>
            <w:r w:rsidRPr="002520AA">
              <w:rPr>
                <w:color w:val="211D1E"/>
                <w:sz w:val="20"/>
                <w:lang w:val="zh-CN" w:bidi="zh-CN"/>
              </w:rPr>
              <w:t>TSS (mg/l)</w:t>
            </w:r>
          </w:p>
        </w:tc>
        <w:tc>
          <w:tcPr>
            <w:tcW w:w="3243" w:type="dxa"/>
            <w:gridSpan w:val="2"/>
          </w:tcPr>
          <w:p w14:paraId="614A35B1" w14:textId="77777777" w:rsidR="002E3B59" w:rsidRPr="002520AA"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2520AA">
              <w:rPr>
                <w:color w:val="211D1E"/>
                <w:sz w:val="20"/>
                <w:lang w:val="zh-CN" w:bidi="zh-CN"/>
              </w:rPr>
              <w:t>≤ 10</w:t>
            </w:r>
          </w:p>
        </w:tc>
        <w:tc>
          <w:tcPr>
            <w:tcW w:w="3245" w:type="dxa"/>
          </w:tcPr>
          <w:p w14:paraId="76FAC241" w14:textId="77777777" w:rsidR="002E3B59" w:rsidRPr="002520AA"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2520AA">
              <w:rPr>
                <w:color w:val="211D1E"/>
                <w:sz w:val="20"/>
                <w:lang w:val="zh-CN" w:bidi="zh-CN"/>
              </w:rPr>
              <w:t>≤ 30</w:t>
            </w:r>
          </w:p>
        </w:tc>
      </w:tr>
    </w:tbl>
    <w:p w14:paraId="1D0379D1" w14:textId="77777777" w:rsidR="00922C5B" w:rsidRDefault="00922C5B" w:rsidP="0046002B">
      <w:pPr>
        <w:spacing w:line="360" w:lineRule="auto"/>
        <w:rPr>
          <w:rFonts w:ascii="Arial" w:hAnsi="Arial" w:cs="Arial"/>
          <w:b/>
          <w:lang w:val="en-GB"/>
        </w:rPr>
      </w:pPr>
    </w:p>
    <w:p w14:paraId="2964FAED" w14:textId="312138D3" w:rsidR="002E3B59" w:rsidRDefault="0046002B" w:rsidP="0046002B">
      <w:pPr>
        <w:spacing w:line="360" w:lineRule="auto"/>
        <w:rPr>
          <w:rFonts w:ascii="Arial" w:hAnsi="Arial" w:cs="Arial"/>
          <w:b/>
        </w:rPr>
      </w:pPr>
      <w:r>
        <w:rPr>
          <w:b/>
          <w:lang w:val="zh-CN" w:bidi="zh-CN"/>
        </w:rPr>
        <w:t>2</w:t>
      </w:r>
      <w:r w:rsidR="00E073A1">
        <w:rPr>
          <w:b/>
          <w:lang w:val="zh-CN" w:bidi="zh-CN"/>
        </w:rPr>
        <w:t xml:space="preserve"> </w:t>
      </w:r>
      <w:r>
        <w:rPr>
          <w:b/>
          <w:lang w:val="zh-CN" w:bidi="zh-CN"/>
        </w:rPr>
        <w:t>气味排放要求</w:t>
      </w:r>
    </w:p>
    <w:p w14:paraId="21FB3230" w14:textId="77777777" w:rsidR="002E3B59" w:rsidRPr="00DE36A3" w:rsidRDefault="002E3B59" w:rsidP="002E3B59">
      <w:pPr>
        <w:autoSpaceDE w:val="0"/>
        <w:autoSpaceDN w:val="0"/>
        <w:adjustRightInd w:val="0"/>
        <w:spacing w:after="180" w:line="221" w:lineRule="atLeast"/>
        <w:jc w:val="both"/>
        <w:rPr>
          <w:rFonts w:ascii="Arial" w:hAnsi="Arial" w:cs="Arial"/>
          <w:color w:val="211D1E"/>
        </w:rPr>
      </w:pPr>
      <w:r w:rsidRPr="00DE36A3">
        <w:rPr>
          <w:color w:val="211D1E"/>
          <w:lang w:val="zh-CN" w:bidi="zh-CN"/>
        </w:rPr>
        <w:t>为了尽量减少此系统的气味排放，应按表</w:t>
      </w:r>
      <w:r w:rsidRPr="00DE36A3">
        <w:rPr>
          <w:color w:val="211D1E"/>
          <w:lang w:val="zh-CN" w:bidi="zh-CN"/>
        </w:rPr>
        <w:t>14</w:t>
      </w:r>
      <w:r w:rsidRPr="00DE36A3">
        <w:rPr>
          <w:color w:val="211D1E"/>
          <w:lang w:val="zh-CN" w:bidi="zh-CN"/>
        </w:rPr>
        <w:t>和表</w:t>
      </w:r>
      <w:r w:rsidRPr="00DE36A3">
        <w:rPr>
          <w:color w:val="211D1E"/>
          <w:lang w:val="zh-CN" w:bidi="zh-CN"/>
        </w:rPr>
        <w:t>15</w:t>
      </w:r>
      <w:r w:rsidRPr="00DE36A3">
        <w:rPr>
          <w:color w:val="211D1E"/>
          <w:lang w:val="zh-CN" w:bidi="zh-CN"/>
        </w:rPr>
        <w:t>规定的方法进行测试。</w:t>
      </w:r>
    </w:p>
    <w:p w14:paraId="3CC117FB" w14:textId="77777777" w:rsidR="002E3B59" w:rsidRPr="00305AE0" w:rsidRDefault="002E3B59" w:rsidP="002E3B59">
      <w:pPr>
        <w:spacing w:line="360" w:lineRule="auto"/>
        <w:jc w:val="both"/>
        <w:rPr>
          <w:rFonts w:ascii="Arial" w:hAnsi="Arial" w:cs="Arial"/>
          <w:color w:val="211D1E"/>
        </w:rPr>
      </w:pPr>
      <w:r w:rsidRPr="00305AE0">
        <w:rPr>
          <w:color w:val="211D1E"/>
          <w:lang w:val="zh-CN" w:bidi="zh-CN"/>
        </w:rPr>
        <w:t>**</w:t>
      </w:r>
      <w:r w:rsidRPr="00305AE0">
        <w:rPr>
          <w:color w:val="211D1E"/>
          <w:lang w:val="zh-CN" w:bidi="zh-CN"/>
        </w:rPr>
        <w:t>系统排出的气味的潜在来源包括粪便气味（新鲜及陈腐粪便和尿液）和处理过程中产生的气味，如输出物在干燥、热解、燃烧和排放过程中产生的气味。</w:t>
      </w:r>
    </w:p>
    <w:p w14:paraId="56C1C908" w14:textId="4D5C83C5" w:rsidR="002E3B59" w:rsidRPr="00E073A1" w:rsidRDefault="002E3B59" w:rsidP="002E3B59">
      <w:pPr>
        <w:pStyle w:val="Caption"/>
        <w:rPr>
          <w:rFonts w:ascii="Arial" w:hAnsi="Arial" w:cs="Arial"/>
          <w:b/>
          <w:i w:val="0"/>
          <w:color w:val="000000" w:themeColor="text1"/>
          <w:sz w:val="20"/>
          <w:szCs w:val="20"/>
        </w:rPr>
      </w:pPr>
      <w:bookmarkStart w:id="88" w:name="_Toc42595533"/>
      <w:r w:rsidRPr="00E91254">
        <w:rPr>
          <w:rFonts w:hint="eastAsia"/>
          <w:b/>
          <w:i w:val="0"/>
          <w:color w:val="000000" w:themeColor="text1"/>
          <w:lang w:val="zh-CN" w:bidi="zh-CN"/>
        </w:rPr>
        <w:t>表</w:t>
      </w:r>
      <w:r w:rsidR="00AD3F8C" w:rsidRPr="00E91254">
        <w:rPr>
          <w:b/>
          <w:i w:val="0"/>
          <w:color w:val="000000" w:themeColor="text1"/>
          <w:lang w:val="zh-CN" w:bidi="zh-CN"/>
        </w:rPr>
        <w:fldChar w:fldCharType="begin"/>
      </w:r>
      <w:r w:rsidRPr="00E91254">
        <w:rPr>
          <w:b/>
          <w:i w:val="0"/>
          <w:color w:val="000000" w:themeColor="text1"/>
          <w:lang w:val="zh-CN" w:bidi="zh-CN"/>
        </w:rPr>
        <w:instrText xml:space="preserve"> SEQ Table \* ARABIC </w:instrText>
      </w:r>
      <w:r w:rsidR="00AD3F8C" w:rsidRPr="00E91254">
        <w:rPr>
          <w:b/>
          <w:i w:val="0"/>
          <w:color w:val="000000" w:themeColor="text1"/>
          <w:lang w:val="zh-CN" w:bidi="zh-CN"/>
        </w:rPr>
        <w:fldChar w:fldCharType="separate"/>
      </w:r>
      <w:r w:rsidR="0096489D" w:rsidRPr="00E91254">
        <w:rPr>
          <w:b/>
          <w:i w:val="0"/>
          <w:noProof/>
          <w:color w:val="000000" w:themeColor="text1"/>
          <w:lang w:val="zh-CN" w:bidi="zh-CN"/>
        </w:rPr>
        <w:t>14</w:t>
      </w:r>
      <w:r w:rsidR="00AD3F8C" w:rsidRPr="00E91254">
        <w:rPr>
          <w:b/>
          <w:i w:val="0"/>
          <w:color w:val="000000" w:themeColor="text1"/>
          <w:lang w:val="zh-CN" w:bidi="zh-CN"/>
        </w:rPr>
        <w:fldChar w:fldCharType="end"/>
      </w:r>
      <w:r w:rsidRPr="00E91254">
        <w:rPr>
          <w:rFonts w:hint="eastAsia"/>
          <w:b/>
          <w:i w:val="0"/>
          <w:color w:val="000000" w:themeColor="text1"/>
          <w:lang w:val="zh-CN" w:bidi="zh-CN"/>
        </w:rPr>
        <w:t>：含上部结构系统中所含使人不适或不可接受的气味最大允许比例</w:t>
      </w:r>
      <w:r w:rsidR="0046002B" w:rsidRPr="00E91254">
        <w:rPr>
          <w:rFonts w:hint="eastAsia"/>
          <w:color w:val="000000" w:themeColor="text1"/>
          <w:lang w:val="zh-CN" w:bidi="zh-CN"/>
        </w:rPr>
        <w:t>（</w:t>
      </w:r>
      <w:r w:rsidR="0046002B" w:rsidRPr="00E91254">
        <w:rPr>
          <w:color w:val="000000" w:themeColor="text1"/>
          <w:lang w:val="zh-CN" w:bidi="zh-CN"/>
        </w:rPr>
        <w:t>ISO</w:t>
      </w:r>
      <w:r w:rsidR="0046002B" w:rsidRPr="00E91254">
        <w:rPr>
          <w:rFonts w:hint="eastAsia"/>
          <w:color w:val="000000" w:themeColor="text1"/>
          <w:lang w:val="zh-CN" w:bidi="zh-CN"/>
        </w:rPr>
        <w:t>，</w:t>
      </w:r>
      <w:r w:rsidR="0046002B" w:rsidRPr="00E91254">
        <w:rPr>
          <w:color w:val="000000" w:themeColor="text1"/>
          <w:lang w:val="zh-CN" w:bidi="zh-CN"/>
        </w:rPr>
        <w:t>2018</w:t>
      </w:r>
      <w:r w:rsidR="0046002B" w:rsidRPr="00E91254">
        <w:rPr>
          <w:rFonts w:hint="eastAsia"/>
          <w:color w:val="000000" w:themeColor="text1"/>
          <w:lang w:val="zh-CN" w:bidi="zh-CN"/>
        </w:rPr>
        <w:t>）</w:t>
      </w:r>
      <w:r w:rsidR="0046002B" w:rsidRPr="00E91254">
        <w:rPr>
          <w:rFonts w:hint="eastAsia"/>
          <w:i w:val="0"/>
          <w:color w:val="000000" w:themeColor="text1"/>
          <w:lang w:val="zh-CN" w:bidi="zh-CN"/>
        </w:rPr>
        <w:t>。</w:t>
      </w:r>
      <w:bookmarkEnd w:id="88"/>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3"/>
        <w:gridCol w:w="1622"/>
        <w:gridCol w:w="1621"/>
        <w:gridCol w:w="3012"/>
      </w:tblGrid>
      <w:tr w:rsidR="002E3B59" w:rsidRPr="00BD49C4" w14:paraId="4B376D63" w14:textId="77777777" w:rsidTr="005B337B">
        <w:trPr>
          <w:trHeight w:val="244"/>
        </w:trPr>
        <w:tc>
          <w:tcPr>
            <w:tcW w:w="4865" w:type="dxa"/>
            <w:gridSpan w:val="2"/>
            <w:shd w:val="clear" w:color="auto" w:fill="C5E0B3" w:themeFill="accent6" w:themeFillTint="66"/>
          </w:tcPr>
          <w:p w14:paraId="634A115E" w14:textId="77777777" w:rsidR="002E3B59" w:rsidRPr="00BD49C4"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BD49C4">
              <w:rPr>
                <w:b/>
                <w:color w:val="211D1E"/>
                <w:sz w:val="20"/>
                <w:lang w:val="zh-CN" w:bidi="zh-CN"/>
              </w:rPr>
              <w:t>观察结果为</w:t>
            </w:r>
            <w:r w:rsidRPr="00BD49C4">
              <w:rPr>
                <w:b/>
                <w:color w:val="211D1E"/>
                <w:sz w:val="20"/>
                <w:lang w:val="zh-CN" w:bidi="zh-CN"/>
              </w:rPr>
              <w:t>“</w:t>
            </w:r>
            <w:r w:rsidRPr="00BD49C4">
              <w:rPr>
                <w:b/>
                <w:color w:val="211D1E"/>
                <w:sz w:val="20"/>
                <w:lang w:val="zh-CN" w:bidi="zh-CN"/>
              </w:rPr>
              <w:t>令人不适</w:t>
            </w:r>
            <w:r w:rsidRPr="00BD49C4">
              <w:rPr>
                <w:b/>
                <w:color w:val="211D1E"/>
                <w:sz w:val="20"/>
                <w:lang w:val="zh-CN" w:bidi="zh-CN"/>
              </w:rPr>
              <w:t>”</w:t>
            </w:r>
            <w:r w:rsidRPr="00BD49C4">
              <w:rPr>
                <w:b/>
                <w:color w:val="211D1E"/>
                <w:sz w:val="20"/>
                <w:lang w:val="zh-CN" w:bidi="zh-CN"/>
              </w:rPr>
              <w:t>气味的最大比例</w:t>
            </w:r>
          </w:p>
        </w:tc>
        <w:tc>
          <w:tcPr>
            <w:tcW w:w="4633" w:type="dxa"/>
            <w:gridSpan w:val="2"/>
            <w:shd w:val="clear" w:color="auto" w:fill="C5E0B3" w:themeFill="accent6" w:themeFillTint="66"/>
          </w:tcPr>
          <w:p w14:paraId="2B893EB5" w14:textId="77777777" w:rsidR="002E3B59" w:rsidRPr="00BD49C4"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BD49C4">
              <w:rPr>
                <w:b/>
                <w:color w:val="211D1E"/>
                <w:sz w:val="20"/>
                <w:lang w:val="zh-CN" w:bidi="zh-CN"/>
              </w:rPr>
              <w:t>观察结果为</w:t>
            </w:r>
            <w:r w:rsidRPr="00BD49C4">
              <w:rPr>
                <w:b/>
                <w:color w:val="211D1E"/>
                <w:sz w:val="20"/>
                <w:lang w:val="zh-CN" w:bidi="zh-CN"/>
              </w:rPr>
              <w:t>“</w:t>
            </w:r>
            <w:r w:rsidRPr="00BD49C4">
              <w:rPr>
                <w:b/>
                <w:color w:val="211D1E"/>
                <w:sz w:val="20"/>
                <w:lang w:val="zh-CN" w:bidi="zh-CN"/>
              </w:rPr>
              <w:t>不可接受</w:t>
            </w:r>
            <w:r w:rsidRPr="00BD49C4">
              <w:rPr>
                <w:b/>
                <w:color w:val="211D1E"/>
                <w:sz w:val="20"/>
                <w:lang w:val="zh-CN" w:bidi="zh-CN"/>
              </w:rPr>
              <w:t>”</w:t>
            </w:r>
            <w:r w:rsidRPr="00BD49C4">
              <w:rPr>
                <w:b/>
                <w:color w:val="211D1E"/>
                <w:sz w:val="20"/>
                <w:lang w:val="zh-CN" w:bidi="zh-CN"/>
              </w:rPr>
              <w:t>气味的最大比例</w:t>
            </w:r>
          </w:p>
        </w:tc>
      </w:tr>
      <w:tr w:rsidR="002E3B59" w:rsidRPr="00BD49C4" w14:paraId="52C9584C" w14:textId="77777777" w:rsidTr="005B337B">
        <w:trPr>
          <w:trHeight w:val="125"/>
        </w:trPr>
        <w:tc>
          <w:tcPr>
            <w:tcW w:w="4865" w:type="dxa"/>
            <w:gridSpan w:val="2"/>
          </w:tcPr>
          <w:p w14:paraId="286C3B52" w14:textId="77777777" w:rsidR="002E3B59" w:rsidRPr="00BD49C4"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BD49C4">
              <w:rPr>
                <w:color w:val="211D1E"/>
                <w:sz w:val="20"/>
                <w:lang w:val="zh-CN" w:bidi="zh-CN"/>
              </w:rPr>
              <w:t>%</w:t>
            </w:r>
          </w:p>
        </w:tc>
        <w:tc>
          <w:tcPr>
            <w:tcW w:w="4633" w:type="dxa"/>
            <w:gridSpan w:val="2"/>
          </w:tcPr>
          <w:p w14:paraId="5B2C6FC9" w14:textId="77777777" w:rsidR="002E3B59" w:rsidRPr="00BD49C4"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BD49C4">
              <w:rPr>
                <w:color w:val="211D1E"/>
                <w:sz w:val="20"/>
                <w:lang w:val="zh-CN" w:bidi="zh-CN"/>
              </w:rPr>
              <w:t>%</w:t>
            </w:r>
          </w:p>
        </w:tc>
      </w:tr>
      <w:tr w:rsidR="002E3B59" w:rsidRPr="00BD49C4" w14:paraId="09FC6890" w14:textId="77777777" w:rsidTr="005B337B">
        <w:trPr>
          <w:trHeight w:val="125"/>
        </w:trPr>
        <w:tc>
          <w:tcPr>
            <w:tcW w:w="3243" w:type="dxa"/>
          </w:tcPr>
          <w:p w14:paraId="114D3321" w14:textId="77777777" w:rsidR="002E3B59" w:rsidRPr="00BD49C4" w:rsidRDefault="002E3B59" w:rsidP="00796321">
            <w:pPr>
              <w:autoSpaceDE w:val="0"/>
              <w:autoSpaceDN w:val="0"/>
              <w:adjustRightInd w:val="0"/>
              <w:spacing w:before="40" w:after="40" w:line="201" w:lineRule="atLeast"/>
              <w:jc w:val="both"/>
              <w:rPr>
                <w:rFonts w:ascii="Arial" w:hAnsi="Arial" w:cs="Arial"/>
                <w:color w:val="211D1E"/>
                <w:sz w:val="20"/>
                <w:szCs w:val="20"/>
              </w:rPr>
            </w:pPr>
            <w:r w:rsidRPr="00BD49C4">
              <w:rPr>
                <w:color w:val="211D1E"/>
                <w:sz w:val="20"/>
                <w:lang w:val="zh-CN" w:bidi="zh-CN"/>
              </w:rPr>
              <w:t>一天的正常气味</w:t>
            </w:r>
          </w:p>
        </w:tc>
        <w:tc>
          <w:tcPr>
            <w:tcW w:w="3243" w:type="dxa"/>
            <w:gridSpan w:val="2"/>
          </w:tcPr>
          <w:p w14:paraId="59AF3275" w14:textId="77777777" w:rsidR="002E3B59" w:rsidRPr="00BD49C4"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BD49C4">
              <w:rPr>
                <w:color w:val="211D1E"/>
                <w:sz w:val="20"/>
                <w:lang w:val="zh-CN" w:bidi="zh-CN"/>
              </w:rPr>
              <w:t>10</w:t>
            </w:r>
          </w:p>
        </w:tc>
        <w:tc>
          <w:tcPr>
            <w:tcW w:w="3012" w:type="dxa"/>
          </w:tcPr>
          <w:p w14:paraId="312F988F" w14:textId="77777777" w:rsidR="002E3B59" w:rsidRPr="00BD49C4"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BD49C4">
              <w:rPr>
                <w:color w:val="211D1E"/>
                <w:sz w:val="20"/>
                <w:lang w:val="zh-CN" w:bidi="zh-CN"/>
              </w:rPr>
              <w:t>2</w:t>
            </w:r>
          </w:p>
        </w:tc>
      </w:tr>
      <w:tr w:rsidR="002E3B59" w:rsidRPr="00BD49C4" w14:paraId="265E1C3A" w14:textId="77777777" w:rsidTr="005B337B">
        <w:trPr>
          <w:trHeight w:val="125"/>
        </w:trPr>
        <w:tc>
          <w:tcPr>
            <w:tcW w:w="3243" w:type="dxa"/>
          </w:tcPr>
          <w:p w14:paraId="33442226" w14:textId="77777777" w:rsidR="002E3B59" w:rsidRPr="00BD49C4" w:rsidRDefault="002E3B59" w:rsidP="00796321">
            <w:pPr>
              <w:autoSpaceDE w:val="0"/>
              <w:autoSpaceDN w:val="0"/>
              <w:adjustRightInd w:val="0"/>
              <w:spacing w:before="40" w:after="40" w:line="201" w:lineRule="atLeast"/>
              <w:jc w:val="both"/>
              <w:rPr>
                <w:rFonts w:ascii="Arial" w:hAnsi="Arial" w:cs="Arial"/>
                <w:color w:val="211D1E"/>
                <w:sz w:val="20"/>
                <w:szCs w:val="20"/>
              </w:rPr>
            </w:pPr>
            <w:r w:rsidRPr="00BD49C4">
              <w:rPr>
                <w:color w:val="211D1E"/>
                <w:sz w:val="20"/>
                <w:lang w:val="zh-CN" w:bidi="zh-CN"/>
              </w:rPr>
              <w:t>一天的模拟气味</w:t>
            </w:r>
          </w:p>
        </w:tc>
        <w:tc>
          <w:tcPr>
            <w:tcW w:w="3243" w:type="dxa"/>
            <w:gridSpan w:val="2"/>
          </w:tcPr>
          <w:p w14:paraId="57DECA5E" w14:textId="77777777" w:rsidR="002E3B59" w:rsidRPr="00BD49C4"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BD49C4">
              <w:rPr>
                <w:color w:val="211D1E"/>
                <w:sz w:val="20"/>
                <w:lang w:val="zh-CN" w:bidi="zh-CN"/>
              </w:rPr>
              <w:t>10</w:t>
            </w:r>
          </w:p>
        </w:tc>
        <w:tc>
          <w:tcPr>
            <w:tcW w:w="3012" w:type="dxa"/>
          </w:tcPr>
          <w:p w14:paraId="19066BB1" w14:textId="77777777" w:rsidR="002E3B59" w:rsidRPr="00BD49C4"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BD49C4">
              <w:rPr>
                <w:color w:val="211D1E"/>
                <w:sz w:val="20"/>
                <w:lang w:val="zh-CN" w:bidi="zh-CN"/>
              </w:rPr>
              <w:t>2</w:t>
            </w:r>
          </w:p>
        </w:tc>
      </w:tr>
    </w:tbl>
    <w:p w14:paraId="036D9605" w14:textId="77777777" w:rsidR="002E3B59" w:rsidRDefault="002E3B59" w:rsidP="002E3B59">
      <w:pPr>
        <w:spacing w:line="360" w:lineRule="auto"/>
        <w:jc w:val="both"/>
        <w:rPr>
          <w:rFonts w:ascii="Arial" w:hAnsi="Arial" w:cs="Arial"/>
          <w:b/>
        </w:rPr>
      </w:pPr>
    </w:p>
    <w:p w14:paraId="1E20F318" w14:textId="77777777" w:rsidR="00901E97" w:rsidRDefault="00901E97">
      <w:pPr>
        <w:rPr>
          <w:rFonts w:ascii="Arial" w:hAnsi="Arial" w:cs="Arial"/>
          <w:b/>
          <w:iCs/>
          <w:color w:val="000000" w:themeColor="text1"/>
          <w:sz w:val="18"/>
          <w:szCs w:val="18"/>
        </w:rPr>
      </w:pPr>
      <w:r>
        <w:rPr>
          <w:b/>
          <w:i/>
          <w:lang w:val="zh-CN" w:bidi="zh-CN"/>
        </w:rPr>
        <w:br w:type="page"/>
      </w:r>
    </w:p>
    <w:p w14:paraId="711A98D0" w14:textId="5395BA45" w:rsidR="002E3B59" w:rsidRPr="00E073A1" w:rsidRDefault="002E3B59" w:rsidP="002E3B59">
      <w:pPr>
        <w:pStyle w:val="Caption"/>
        <w:rPr>
          <w:rFonts w:ascii="Arial" w:hAnsi="Arial" w:cs="Arial"/>
          <w:b/>
          <w:i w:val="0"/>
          <w:color w:val="000000" w:themeColor="text1"/>
          <w:sz w:val="20"/>
          <w:szCs w:val="20"/>
        </w:rPr>
      </w:pPr>
      <w:bookmarkStart w:id="89" w:name="_Toc42595534"/>
      <w:r w:rsidRPr="00E91254">
        <w:rPr>
          <w:rFonts w:hint="eastAsia"/>
          <w:b/>
          <w:i w:val="0"/>
          <w:color w:val="000000" w:themeColor="text1"/>
          <w:lang w:val="zh-CN" w:bidi="zh-CN"/>
        </w:rPr>
        <w:lastRenderedPageBreak/>
        <w:t>表</w:t>
      </w:r>
      <w:r w:rsidR="00AD3F8C" w:rsidRPr="00E91254">
        <w:rPr>
          <w:b/>
          <w:i w:val="0"/>
          <w:color w:val="000000" w:themeColor="text1"/>
          <w:lang w:val="zh-CN" w:bidi="zh-CN"/>
        </w:rPr>
        <w:fldChar w:fldCharType="begin"/>
      </w:r>
      <w:r w:rsidRPr="00E91254">
        <w:rPr>
          <w:b/>
          <w:i w:val="0"/>
          <w:color w:val="000000" w:themeColor="text1"/>
          <w:lang w:val="zh-CN" w:bidi="zh-CN"/>
        </w:rPr>
        <w:instrText xml:space="preserve"> SEQ Table \* ARABIC </w:instrText>
      </w:r>
      <w:r w:rsidR="00AD3F8C" w:rsidRPr="00E91254">
        <w:rPr>
          <w:b/>
          <w:i w:val="0"/>
          <w:color w:val="000000" w:themeColor="text1"/>
          <w:lang w:val="zh-CN" w:bidi="zh-CN"/>
        </w:rPr>
        <w:fldChar w:fldCharType="separate"/>
      </w:r>
      <w:r w:rsidR="0096489D" w:rsidRPr="00E91254">
        <w:rPr>
          <w:b/>
          <w:i w:val="0"/>
          <w:noProof/>
          <w:color w:val="000000" w:themeColor="text1"/>
          <w:lang w:val="zh-CN" w:bidi="zh-CN"/>
        </w:rPr>
        <w:t>15</w:t>
      </w:r>
      <w:r w:rsidR="00AD3F8C" w:rsidRPr="00E91254">
        <w:rPr>
          <w:b/>
          <w:i w:val="0"/>
          <w:color w:val="000000" w:themeColor="text1"/>
          <w:lang w:val="zh-CN" w:bidi="zh-CN"/>
        </w:rPr>
        <w:fldChar w:fldCharType="end"/>
      </w:r>
      <w:r w:rsidRPr="00E91254">
        <w:rPr>
          <w:rFonts w:hint="eastAsia"/>
          <w:b/>
          <w:i w:val="0"/>
          <w:color w:val="000000" w:themeColor="text1"/>
          <w:lang w:val="zh-CN" w:bidi="zh-CN"/>
        </w:rPr>
        <w:t>：系统附近所含令人不快或不可接受气味的最大允许比例</w:t>
      </w:r>
      <w:r w:rsidR="0046002B" w:rsidRPr="00E91254">
        <w:rPr>
          <w:rFonts w:hint="eastAsia"/>
          <w:color w:val="000000" w:themeColor="text1"/>
          <w:lang w:val="zh-CN" w:bidi="zh-CN"/>
        </w:rPr>
        <w:t>（</w:t>
      </w:r>
      <w:r w:rsidR="0046002B" w:rsidRPr="00E91254">
        <w:rPr>
          <w:color w:val="000000" w:themeColor="text1"/>
          <w:lang w:val="zh-CN" w:bidi="zh-CN"/>
        </w:rPr>
        <w:t>ISO</w:t>
      </w:r>
      <w:r w:rsidR="0046002B" w:rsidRPr="00E91254">
        <w:rPr>
          <w:rFonts w:hint="eastAsia"/>
          <w:color w:val="000000" w:themeColor="text1"/>
          <w:lang w:val="zh-CN" w:bidi="zh-CN"/>
        </w:rPr>
        <w:t>，</w:t>
      </w:r>
      <w:r w:rsidR="0046002B" w:rsidRPr="00E91254">
        <w:rPr>
          <w:color w:val="000000" w:themeColor="text1"/>
          <w:lang w:val="zh-CN" w:bidi="zh-CN"/>
        </w:rPr>
        <w:t>2018</w:t>
      </w:r>
      <w:r w:rsidR="0046002B" w:rsidRPr="00E91254">
        <w:rPr>
          <w:rFonts w:hint="eastAsia"/>
          <w:color w:val="000000" w:themeColor="text1"/>
          <w:lang w:val="zh-CN" w:bidi="zh-CN"/>
        </w:rPr>
        <w:t>）</w:t>
      </w:r>
      <w:r w:rsidR="0046002B" w:rsidRPr="00E91254">
        <w:rPr>
          <w:rFonts w:hint="eastAsia"/>
          <w:i w:val="0"/>
          <w:color w:val="000000" w:themeColor="text1"/>
          <w:lang w:val="zh-CN" w:bidi="zh-CN"/>
        </w:rPr>
        <w:t>。</w:t>
      </w:r>
      <w:bookmarkEnd w:id="89"/>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3"/>
        <w:gridCol w:w="1622"/>
        <w:gridCol w:w="1621"/>
        <w:gridCol w:w="3012"/>
      </w:tblGrid>
      <w:tr w:rsidR="002E3B59" w:rsidRPr="00BD49C4" w14:paraId="70458AA7" w14:textId="77777777" w:rsidTr="005B337B">
        <w:trPr>
          <w:trHeight w:val="244"/>
        </w:trPr>
        <w:tc>
          <w:tcPr>
            <w:tcW w:w="4865" w:type="dxa"/>
            <w:gridSpan w:val="2"/>
            <w:shd w:val="clear" w:color="auto" w:fill="C5E0B3" w:themeFill="accent6" w:themeFillTint="66"/>
          </w:tcPr>
          <w:p w14:paraId="24654D23" w14:textId="77777777" w:rsidR="002E3B59" w:rsidRPr="00BD49C4"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BD49C4">
              <w:rPr>
                <w:b/>
                <w:color w:val="211D1E"/>
                <w:sz w:val="20"/>
                <w:lang w:val="zh-CN" w:bidi="zh-CN"/>
              </w:rPr>
              <w:t>观察结果为</w:t>
            </w:r>
            <w:r w:rsidRPr="00BD49C4">
              <w:rPr>
                <w:b/>
                <w:color w:val="211D1E"/>
                <w:sz w:val="20"/>
                <w:lang w:val="zh-CN" w:bidi="zh-CN"/>
              </w:rPr>
              <w:t>“</w:t>
            </w:r>
            <w:r w:rsidRPr="00BD49C4">
              <w:rPr>
                <w:b/>
                <w:color w:val="211D1E"/>
                <w:sz w:val="20"/>
                <w:lang w:val="zh-CN" w:bidi="zh-CN"/>
              </w:rPr>
              <w:t>令人不适</w:t>
            </w:r>
            <w:r w:rsidRPr="00BD49C4">
              <w:rPr>
                <w:b/>
                <w:color w:val="211D1E"/>
                <w:sz w:val="20"/>
                <w:lang w:val="zh-CN" w:bidi="zh-CN"/>
              </w:rPr>
              <w:t>”</w:t>
            </w:r>
            <w:r w:rsidRPr="00BD49C4">
              <w:rPr>
                <w:b/>
                <w:color w:val="211D1E"/>
                <w:sz w:val="20"/>
                <w:lang w:val="zh-CN" w:bidi="zh-CN"/>
              </w:rPr>
              <w:t>气味的最大比例</w:t>
            </w:r>
          </w:p>
        </w:tc>
        <w:tc>
          <w:tcPr>
            <w:tcW w:w="4633" w:type="dxa"/>
            <w:gridSpan w:val="2"/>
            <w:shd w:val="clear" w:color="auto" w:fill="C5E0B3" w:themeFill="accent6" w:themeFillTint="66"/>
          </w:tcPr>
          <w:p w14:paraId="5D4D0F01" w14:textId="77777777" w:rsidR="002E3B59" w:rsidRPr="00BD49C4"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BD49C4">
              <w:rPr>
                <w:b/>
                <w:color w:val="211D1E"/>
                <w:sz w:val="20"/>
                <w:lang w:val="zh-CN" w:bidi="zh-CN"/>
              </w:rPr>
              <w:t>观察结果为</w:t>
            </w:r>
            <w:r w:rsidRPr="00BD49C4">
              <w:rPr>
                <w:b/>
                <w:color w:val="211D1E"/>
                <w:sz w:val="20"/>
                <w:lang w:val="zh-CN" w:bidi="zh-CN"/>
              </w:rPr>
              <w:t>“</w:t>
            </w:r>
            <w:r w:rsidRPr="00BD49C4">
              <w:rPr>
                <w:b/>
                <w:color w:val="211D1E"/>
                <w:sz w:val="20"/>
                <w:lang w:val="zh-CN" w:bidi="zh-CN"/>
              </w:rPr>
              <w:t>不可接受</w:t>
            </w:r>
            <w:r w:rsidRPr="00BD49C4">
              <w:rPr>
                <w:b/>
                <w:color w:val="211D1E"/>
                <w:sz w:val="20"/>
                <w:lang w:val="zh-CN" w:bidi="zh-CN"/>
              </w:rPr>
              <w:t>”</w:t>
            </w:r>
            <w:r w:rsidRPr="00BD49C4">
              <w:rPr>
                <w:b/>
                <w:color w:val="211D1E"/>
                <w:sz w:val="20"/>
                <w:lang w:val="zh-CN" w:bidi="zh-CN"/>
              </w:rPr>
              <w:t>气味的最大比例</w:t>
            </w:r>
          </w:p>
        </w:tc>
      </w:tr>
      <w:tr w:rsidR="002E3B59" w:rsidRPr="00BD49C4" w14:paraId="35B60AF4" w14:textId="77777777" w:rsidTr="005B337B">
        <w:trPr>
          <w:trHeight w:val="125"/>
        </w:trPr>
        <w:tc>
          <w:tcPr>
            <w:tcW w:w="4865" w:type="dxa"/>
            <w:gridSpan w:val="2"/>
          </w:tcPr>
          <w:p w14:paraId="36E51B16" w14:textId="77777777" w:rsidR="002E3B59" w:rsidRPr="00BD49C4"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BD49C4">
              <w:rPr>
                <w:color w:val="211D1E"/>
                <w:sz w:val="20"/>
                <w:lang w:val="zh-CN" w:bidi="zh-CN"/>
              </w:rPr>
              <w:t>%</w:t>
            </w:r>
          </w:p>
        </w:tc>
        <w:tc>
          <w:tcPr>
            <w:tcW w:w="4633" w:type="dxa"/>
            <w:gridSpan w:val="2"/>
          </w:tcPr>
          <w:p w14:paraId="0E4CDC8F" w14:textId="77777777" w:rsidR="002E3B59" w:rsidRPr="00BD49C4"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BD49C4">
              <w:rPr>
                <w:color w:val="211D1E"/>
                <w:sz w:val="20"/>
                <w:lang w:val="zh-CN" w:bidi="zh-CN"/>
              </w:rPr>
              <w:t>%</w:t>
            </w:r>
          </w:p>
        </w:tc>
      </w:tr>
      <w:tr w:rsidR="002E3B59" w:rsidRPr="00BD49C4" w14:paraId="7AC05C82" w14:textId="77777777" w:rsidTr="005B337B">
        <w:trPr>
          <w:trHeight w:val="125"/>
        </w:trPr>
        <w:tc>
          <w:tcPr>
            <w:tcW w:w="3243" w:type="dxa"/>
          </w:tcPr>
          <w:p w14:paraId="23CF048A" w14:textId="77777777" w:rsidR="002E3B59" w:rsidRPr="00BD49C4" w:rsidRDefault="002E3B59" w:rsidP="00796321">
            <w:pPr>
              <w:autoSpaceDE w:val="0"/>
              <w:autoSpaceDN w:val="0"/>
              <w:adjustRightInd w:val="0"/>
              <w:spacing w:before="40" w:after="40" w:line="201" w:lineRule="atLeast"/>
              <w:jc w:val="both"/>
              <w:rPr>
                <w:rFonts w:ascii="Arial" w:hAnsi="Arial" w:cs="Arial"/>
                <w:color w:val="211D1E"/>
                <w:sz w:val="20"/>
                <w:szCs w:val="20"/>
              </w:rPr>
            </w:pPr>
            <w:r w:rsidRPr="00BD49C4">
              <w:rPr>
                <w:color w:val="211D1E"/>
                <w:sz w:val="20"/>
                <w:lang w:val="zh-CN" w:bidi="zh-CN"/>
              </w:rPr>
              <w:t>一天的正常气味</w:t>
            </w:r>
          </w:p>
        </w:tc>
        <w:tc>
          <w:tcPr>
            <w:tcW w:w="3243" w:type="dxa"/>
            <w:gridSpan w:val="2"/>
          </w:tcPr>
          <w:p w14:paraId="57EDEA10" w14:textId="77777777" w:rsidR="002E3B59" w:rsidRPr="00BD49C4"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BD49C4">
              <w:rPr>
                <w:color w:val="211D1E"/>
                <w:sz w:val="20"/>
                <w:lang w:val="zh-CN" w:bidi="zh-CN"/>
              </w:rPr>
              <w:t>10</w:t>
            </w:r>
          </w:p>
        </w:tc>
        <w:tc>
          <w:tcPr>
            <w:tcW w:w="3012" w:type="dxa"/>
          </w:tcPr>
          <w:p w14:paraId="5D395009" w14:textId="77777777" w:rsidR="002E3B59" w:rsidRPr="00BD49C4"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BD49C4">
              <w:rPr>
                <w:color w:val="211D1E"/>
                <w:sz w:val="20"/>
                <w:lang w:val="zh-CN" w:bidi="zh-CN"/>
              </w:rPr>
              <w:t>2</w:t>
            </w:r>
          </w:p>
        </w:tc>
      </w:tr>
      <w:tr w:rsidR="002E3B59" w:rsidRPr="00BD49C4" w14:paraId="790EF889" w14:textId="77777777" w:rsidTr="005B337B">
        <w:trPr>
          <w:trHeight w:val="125"/>
        </w:trPr>
        <w:tc>
          <w:tcPr>
            <w:tcW w:w="3243" w:type="dxa"/>
          </w:tcPr>
          <w:p w14:paraId="40A9CF01" w14:textId="77777777" w:rsidR="002E3B59" w:rsidRPr="00BD49C4" w:rsidRDefault="002E3B59" w:rsidP="00796321">
            <w:pPr>
              <w:autoSpaceDE w:val="0"/>
              <w:autoSpaceDN w:val="0"/>
              <w:adjustRightInd w:val="0"/>
              <w:spacing w:before="40" w:after="40" w:line="201" w:lineRule="atLeast"/>
              <w:jc w:val="both"/>
              <w:rPr>
                <w:rFonts w:ascii="Arial" w:hAnsi="Arial" w:cs="Arial"/>
                <w:color w:val="211D1E"/>
                <w:sz w:val="20"/>
                <w:szCs w:val="20"/>
              </w:rPr>
            </w:pPr>
            <w:r w:rsidRPr="00BD49C4">
              <w:rPr>
                <w:color w:val="211D1E"/>
                <w:sz w:val="20"/>
                <w:lang w:val="zh-CN" w:bidi="zh-CN"/>
              </w:rPr>
              <w:t>一天的模拟气味</w:t>
            </w:r>
          </w:p>
        </w:tc>
        <w:tc>
          <w:tcPr>
            <w:tcW w:w="3243" w:type="dxa"/>
            <w:gridSpan w:val="2"/>
          </w:tcPr>
          <w:p w14:paraId="4D7722DE" w14:textId="77777777" w:rsidR="002E3B59" w:rsidRPr="00BD49C4"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BD49C4">
              <w:rPr>
                <w:color w:val="211D1E"/>
                <w:sz w:val="20"/>
                <w:lang w:val="zh-CN" w:bidi="zh-CN"/>
              </w:rPr>
              <w:t>10</w:t>
            </w:r>
          </w:p>
        </w:tc>
        <w:tc>
          <w:tcPr>
            <w:tcW w:w="3012" w:type="dxa"/>
          </w:tcPr>
          <w:p w14:paraId="6E817FC1" w14:textId="77777777" w:rsidR="002E3B59" w:rsidRPr="00BD49C4"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BD49C4">
              <w:rPr>
                <w:color w:val="211D1E"/>
                <w:sz w:val="20"/>
                <w:lang w:val="zh-CN" w:bidi="zh-CN"/>
              </w:rPr>
              <w:t>2</w:t>
            </w:r>
          </w:p>
        </w:tc>
      </w:tr>
    </w:tbl>
    <w:p w14:paraId="4E618F7D" w14:textId="77777777" w:rsidR="002E3B59" w:rsidRPr="005B337B" w:rsidRDefault="002E3B59" w:rsidP="005B337B">
      <w:pPr>
        <w:pStyle w:val="Pa27"/>
        <w:spacing w:after="180" w:line="240" w:lineRule="auto"/>
        <w:jc w:val="both"/>
        <w:rPr>
          <w:rFonts w:ascii="Arial" w:hAnsi="Arial" w:cs="Arial"/>
          <w:color w:val="000000" w:themeColor="text1"/>
          <w:sz w:val="18"/>
          <w:szCs w:val="20"/>
        </w:rPr>
      </w:pPr>
      <w:r w:rsidRPr="005B337B">
        <w:rPr>
          <w:sz w:val="18"/>
          <w:lang w:val="zh-CN" w:bidi="zh-CN"/>
        </w:rPr>
        <w:t>注</w:t>
      </w:r>
      <w:r w:rsidRPr="005B337B">
        <w:rPr>
          <w:sz w:val="18"/>
          <w:lang w:val="zh-CN" w:bidi="zh-CN"/>
        </w:rPr>
        <w:t>1</w:t>
      </w:r>
      <w:r w:rsidRPr="005B337B">
        <w:rPr>
          <w:sz w:val="18"/>
          <w:lang w:val="zh-CN" w:bidi="zh-CN"/>
        </w:rPr>
        <w:t>：令人不快的气味是指难闻、稍微让人讨厌，但未达到不可接受程度的气味。</w:t>
      </w:r>
    </w:p>
    <w:p w14:paraId="0FCA81A9" w14:textId="77777777" w:rsidR="002E3B59" w:rsidRPr="005B337B" w:rsidRDefault="002E3B59" w:rsidP="005B337B">
      <w:pPr>
        <w:spacing w:line="240" w:lineRule="auto"/>
        <w:rPr>
          <w:rFonts w:ascii="Arial" w:hAnsi="Arial" w:cs="Arial"/>
          <w:b/>
          <w:color w:val="000000" w:themeColor="text1"/>
          <w:sz w:val="20"/>
        </w:rPr>
      </w:pPr>
      <w:r w:rsidRPr="005B337B">
        <w:rPr>
          <w:sz w:val="18"/>
          <w:lang w:val="zh-CN" w:bidi="zh-CN"/>
        </w:rPr>
        <w:t>注</w:t>
      </w:r>
      <w:r w:rsidRPr="005B337B">
        <w:rPr>
          <w:sz w:val="18"/>
          <w:lang w:val="zh-CN" w:bidi="zh-CN"/>
        </w:rPr>
        <w:t>2</w:t>
      </w:r>
      <w:r w:rsidRPr="005B337B">
        <w:rPr>
          <w:sz w:val="18"/>
          <w:lang w:val="zh-CN" w:bidi="zh-CN"/>
        </w:rPr>
        <w:t>：不可接受的气味是指非常让人讨厌、令人作呕和</w:t>
      </w:r>
      <w:r w:rsidRPr="005B337B">
        <w:rPr>
          <w:sz w:val="18"/>
          <w:lang w:val="zh-CN" w:bidi="zh-CN"/>
        </w:rPr>
        <w:t>/</w:t>
      </w:r>
      <w:r w:rsidRPr="005B337B">
        <w:rPr>
          <w:sz w:val="18"/>
          <w:lang w:val="zh-CN" w:bidi="zh-CN"/>
        </w:rPr>
        <w:t>或足以导致人们因厌恶而避免使用系统的气味。</w:t>
      </w:r>
    </w:p>
    <w:p w14:paraId="66DCDC4D" w14:textId="48476299" w:rsidR="002E3B59" w:rsidRDefault="0046002B" w:rsidP="00034580">
      <w:pPr>
        <w:spacing w:before="360" w:line="360" w:lineRule="auto"/>
        <w:rPr>
          <w:rFonts w:ascii="Arial" w:hAnsi="Arial" w:cs="Arial"/>
          <w:b/>
        </w:rPr>
      </w:pPr>
      <w:r>
        <w:rPr>
          <w:b/>
          <w:lang w:val="zh-CN" w:bidi="zh-CN"/>
        </w:rPr>
        <w:t>3</w:t>
      </w:r>
      <w:r w:rsidR="00E073A1">
        <w:rPr>
          <w:b/>
          <w:lang w:val="zh-CN" w:bidi="zh-CN"/>
        </w:rPr>
        <w:t xml:space="preserve"> </w:t>
      </w:r>
      <w:r>
        <w:rPr>
          <w:b/>
          <w:lang w:val="zh-CN" w:bidi="zh-CN"/>
        </w:rPr>
        <w:t>气体排放要求</w:t>
      </w:r>
    </w:p>
    <w:p w14:paraId="41FC60BF" w14:textId="77777777" w:rsidR="002E3B59" w:rsidRPr="00305AE0" w:rsidRDefault="002E3B59" w:rsidP="002E3B59">
      <w:pPr>
        <w:spacing w:line="360" w:lineRule="auto"/>
        <w:rPr>
          <w:rFonts w:ascii="Arial" w:hAnsi="Arial" w:cs="Arial"/>
          <w:b/>
        </w:rPr>
      </w:pPr>
      <w:r w:rsidRPr="00305AE0">
        <w:rPr>
          <w:color w:val="211D1E"/>
          <w:lang w:val="zh-CN" w:bidi="zh-CN"/>
        </w:rPr>
        <w:t>可能从系统中排出的气体可分为污染性气体或易爆气体。</w:t>
      </w:r>
      <w:r w:rsidRPr="00305AE0">
        <w:rPr>
          <w:color w:val="211D1E"/>
          <w:lang w:val="zh-CN" w:bidi="zh-CN"/>
        </w:rPr>
        <w:t>NSSS</w:t>
      </w:r>
      <w:r w:rsidRPr="00305AE0">
        <w:rPr>
          <w:color w:val="211D1E"/>
          <w:lang w:val="zh-CN" w:bidi="zh-CN"/>
        </w:rPr>
        <w:t>系统释放到室内外的空气污染物浓度不应有害如厕者健康。应按表</w:t>
      </w:r>
      <w:r w:rsidRPr="00305AE0">
        <w:rPr>
          <w:color w:val="211D1E"/>
          <w:lang w:val="zh-CN" w:bidi="zh-CN"/>
        </w:rPr>
        <w:t>6</w:t>
      </w:r>
      <w:r w:rsidRPr="00305AE0">
        <w:rPr>
          <w:color w:val="211D1E"/>
          <w:lang w:val="zh-CN" w:bidi="zh-CN"/>
        </w:rPr>
        <w:t>中规定的方法进行室内气体排放测试，按表</w:t>
      </w:r>
      <w:r w:rsidRPr="00305AE0">
        <w:rPr>
          <w:color w:val="211D1E"/>
          <w:lang w:val="zh-CN" w:bidi="zh-CN"/>
        </w:rPr>
        <w:t>7</w:t>
      </w:r>
      <w:r w:rsidRPr="00305AE0">
        <w:rPr>
          <w:color w:val="211D1E"/>
          <w:lang w:val="zh-CN" w:bidi="zh-CN"/>
        </w:rPr>
        <w:t>中规定的方法进行室外气体排放测试。</w:t>
      </w:r>
    </w:p>
    <w:p w14:paraId="0A185303" w14:textId="77777777" w:rsidR="002E3B59" w:rsidRDefault="002E3B59" w:rsidP="002E3B59">
      <w:pPr>
        <w:spacing w:line="360" w:lineRule="auto"/>
        <w:jc w:val="both"/>
        <w:rPr>
          <w:rFonts w:ascii="Arial" w:hAnsi="Arial" w:cs="Arial"/>
          <w:color w:val="211D1E"/>
        </w:rPr>
      </w:pPr>
      <w:r w:rsidRPr="00C50F1E">
        <w:rPr>
          <w:color w:val="211D1E"/>
          <w:lang w:val="zh-CN" w:bidi="zh-CN"/>
        </w:rPr>
        <w:t>NSSS</w:t>
      </w:r>
      <w:r w:rsidRPr="00C50F1E">
        <w:rPr>
          <w:color w:val="211D1E"/>
          <w:lang w:val="zh-CN" w:bidi="zh-CN"/>
        </w:rPr>
        <w:t>（前端和后端）的设计应能够将生物气溶胶和细菌内毒素排放降至最低。针对直接把气体排放到室内环境的后端</w:t>
      </w:r>
      <w:r w:rsidRPr="00C50F1E">
        <w:rPr>
          <w:color w:val="211D1E"/>
          <w:lang w:val="zh-CN" w:bidi="zh-CN"/>
        </w:rPr>
        <w:t>NSSS</w:t>
      </w:r>
      <w:r w:rsidRPr="00C50F1E">
        <w:rPr>
          <w:color w:val="211D1E"/>
          <w:lang w:val="zh-CN" w:bidi="zh-CN"/>
        </w:rPr>
        <w:t>，排放气体中可能含有生物气溶胶和</w:t>
      </w:r>
      <w:r w:rsidRPr="00C50F1E">
        <w:rPr>
          <w:color w:val="211D1E"/>
          <w:lang w:val="zh-CN" w:bidi="zh-CN"/>
        </w:rPr>
        <w:t>/</w:t>
      </w:r>
      <w:r w:rsidRPr="00C50F1E">
        <w:rPr>
          <w:color w:val="211D1E"/>
          <w:lang w:val="zh-CN" w:bidi="zh-CN"/>
        </w:rPr>
        <w:t>或细菌内毒素，建议检测致病性生物气溶胶和细菌内毒素。</w:t>
      </w:r>
    </w:p>
    <w:p w14:paraId="62354279" w14:textId="77777777" w:rsidR="002E3B59" w:rsidRPr="00E073A1" w:rsidRDefault="002E3B59" w:rsidP="002E3B59">
      <w:pPr>
        <w:pStyle w:val="Caption"/>
        <w:rPr>
          <w:rFonts w:ascii="Arial" w:hAnsi="Arial" w:cs="Arial"/>
          <w:b/>
          <w:i w:val="0"/>
          <w:color w:val="000000" w:themeColor="text1"/>
        </w:rPr>
      </w:pPr>
      <w:bookmarkStart w:id="90" w:name="_Toc42595535"/>
      <w:r w:rsidRPr="00E91254">
        <w:rPr>
          <w:rFonts w:hint="eastAsia"/>
          <w:b/>
          <w:i w:val="0"/>
          <w:color w:val="000000" w:themeColor="text1"/>
          <w:lang w:val="zh-CN" w:bidi="zh-CN"/>
        </w:rPr>
        <w:t>表</w:t>
      </w:r>
      <w:r w:rsidR="00AD3F8C" w:rsidRPr="00E91254">
        <w:rPr>
          <w:b/>
          <w:i w:val="0"/>
          <w:color w:val="000000" w:themeColor="text1"/>
          <w:lang w:val="zh-CN" w:bidi="zh-CN"/>
        </w:rPr>
        <w:fldChar w:fldCharType="begin"/>
      </w:r>
      <w:r w:rsidRPr="00E91254">
        <w:rPr>
          <w:b/>
          <w:i w:val="0"/>
          <w:color w:val="000000" w:themeColor="text1"/>
          <w:lang w:val="zh-CN" w:bidi="zh-CN"/>
        </w:rPr>
        <w:instrText xml:space="preserve"> SEQ Table \* ARABIC </w:instrText>
      </w:r>
      <w:r w:rsidR="00AD3F8C" w:rsidRPr="00E91254">
        <w:rPr>
          <w:b/>
          <w:i w:val="0"/>
          <w:color w:val="000000" w:themeColor="text1"/>
          <w:lang w:val="zh-CN" w:bidi="zh-CN"/>
        </w:rPr>
        <w:fldChar w:fldCharType="separate"/>
      </w:r>
      <w:r w:rsidR="0096489D" w:rsidRPr="00E91254">
        <w:rPr>
          <w:b/>
          <w:i w:val="0"/>
          <w:noProof/>
          <w:color w:val="000000" w:themeColor="text1"/>
          <w:lang w:val="zh-CN" w:bidi="zh-CN"/>
        </w:rPr>
        <w:t>16</w:t>
      </w:r>
      <w:r w:rsidR="00AD3F8C" w:rsidRPr="00E91254">
        <w:rPr>
          <w:b/>
          <w:i w:val="0"/>
          <w:color w:val="000000" w:themeColor="text1"/>
          <w:lang w:val="zh-CN" w:bidi="zh-CN"/>
        </w:rPr>
        <w:fldChar w:fldCharType="end"/>
      </w:r>
      <w:r w:rsidRPr="00E91254">
        <w:rPr>
          <w:rFonts w:hint="eastAsia"/>
          <w:b/>
          <w:i w:val="0"/>
          <w:color w:val="000000" w:themeColor="text1"/>
          <w:lang w:val="zh-CN" w:bidi="zh-CN"/>
        </w:rPr>
        <w:t>：室内气体排放阈值</w:t>
      </w:r>
      <w:r w:rsidR="0046002B" w:rsidRPr="00E91254">
        <w:rPr>
          <w:rFonts w:hint="eastAsia"/>
          <w:color w:val="000000" w:themeColor="text1"/>
          <w:lang w:val="zh-CN" w:bidi="zh-CN"/>
        </w:rPr>
        <w:t>（</w:t>
      </w:r>
      <w:r w:rsidR="0046002B" w:rsidRPr="00E91254">
        <w:rPr>
          <w:color w:val="000000" w:themeColor="text1"/>
          <w:lang w:val="zh-CN" w:bidi="zh-CN"/>
        </w:rPr>
        <w:t>ISO</w:t>
      </w:r>
      <w:r w:rsidR="0046002B" w:rsidRPr="00E91254">
        <w:rPr>
          <w:rFonts w:hint="eastAsia"/>
          <w:color w:val="000000" w:themeColor="text1"/>
          <w:lang w:val="zh-CN" w:bidi="zh-CN"/>
        </w:rPr>
        <w:t>，</w:t>
      </w:r>
      <w:r w:rsidR="0046002B" w:rsidRPr="00E91254">
        <w:rPr>
          <w:color w:val="000000" w:themeColor="text1"/>
          <w:lang w:val="zh-CN" w:bidi="zh-CN"/>
        </w:rPr>
        <w:t>2018</w:t>
      </w:r>
      <w:r w:rsidR="0046002B" w:rsidRPr="00E91254">
        <w:rPr>
          <w:rFonts w:hint="eastAsia"/>
          <w:color w:val="000000" w:themeColor="text1"/>
          <w:lang w:val="zh-CN" w:bidi="zh-CN"/>
        </w:rPr>
        <w:t>）</w:t>
      </w:r>
      <w:r w:rsidR="0046002B" w:rsidRPr="00E91254">
        <w:rPr>
          <w:rFonts w:hint="eastAsia"/>
          <w:i w:val="0"/>
          <w:color w:val="000000" w:themeColor="text1"/>
          <w:lang w:val="zh-CN" w:bidi="zh-CN"/>
        </w:rPr>
        <w:t>。</w:t>
      </w:r>
      <w:bookmarkEnd w:id="90"/>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6"/>
        <w:gridCol w:w="4216"/>
      </w:tblGrid>
      <w:tr w:rsidR="002E3B59" w:rsidRPr="00C50F1E" w14:paraId="3835A96C" w14:textId="77777777" w:rsidTr="005B337B">
        <w:trPr>
          <w:trHeight w:val="86"/>
        </w:trPr>
        <w:tc>
          <w:tcPr>
            <w:tcW w:w="4216" w:type="dxa"/>
            <w:shd w:val="clear" w:color="auto" w:fill="C5E0B3" w:themeFill="accent6" w:themeFillTint="66"/>
          </w:tcPr>
          <w:p w14:paraId="3044187D" w14:textId="77777777" w:rsidR="002E3B59" w:rsidRPr="00C50F1E" w:rsidRDefault="002E3B59" w:rsidP="00796321">
            <w:pPr>
              <w:autoSpaceDE w:val="0"/>
              <w:autoSpaceDN w:val="0"/>
              <w:adjustRightInd w:val="0"/>
              <w:spacing w:before="40" w:after="40" w:line="201" w:lineRule="atLeast"/>
              <w:jc w:val="center"/>
              <w:rPr>
                <w:rFonts w:ascii="Arial" w:hAnsi="Arial" w:cs="Arial"/>
                <w:b/>
                <w:color w:val="000000" w:themeColor="text1"/>
                <w:sz w:val="20"/>
                <w:szCs w:val="20"/>
              </w:rPr>
            </w:pPr>
            <w:r w:rsidRPr="00C50F1E">
              <w:rPr>
                <w:b/>
                <w:sz w:val="20"/>
                <w:lang w:val="zh-CN" w:bidi="zh-CN"/>
              </w:rPr>
              <w:t>参数</w:t>
            </w:r>
          </w:p>
        </w:tc>
        <w:tc>
          <w:tcPr>
            <w:tcW w:w="4216" w:type="dxa"/>
            <w:shd w:val="clear" w:color="auto" w:fill="C5E0B3" w:themeFill="accent6" w:themeFillTint="66"/>
          </w:tcPr>
          <w:p w14:paraId="3F6C48E7" w14:textId="77777777" w:rsidR="002E3B59" w:rsidRPr="00C50F1E" w:rsidRDefault="002E3B59" w:rsidP="00796321">
            <w:pPr>
              <w:autoSpaceDE w:val="0"/>
              <w:autoSpaceDN w:val="0"/>
              <w:adjustRightInd w:val="0"/>
              <w:spacing w:before="40" w:after="40" w:line="201" w:lineRule="atLeast"/>
              <w:jc w:val="center"/>
              <w:rPr>
                <w:rFonts w:ascii="Arial" w:hAnsi="Arial" w:cs="Arial"/>
                <w:b/>
                <w:color w:val="000000" w:themeColor="text1"/>
                <w:sz w:val="20"/>
                <w:szCs w:val="20"/>
              </w:rPr>
            </w:pPr>
            <w:r w:rsidRPr="00C50F1E">
              <w:rPr>
                <w:b/>
                <w:sz w:val="20"/>
                <w:lang w:val="zh-CN" w:bidi="zh-CN"/>
              </w:rPr>
              <w:t>排放阈值（测试时间内的平均值）</w:t>
            </w:r>
          </w:p>
        </w:tc>
      </w:tr>
      <w:tr w:rsidR="002E3B59" w:rsidRPr="00C50F1E" w14:paraId="426354B2" w14:textId="77777777" w:rsidTr="005B337B">
        <w:trPr>
          <w:trHeight w:val="81"/>
        </w:trPr>
        <w:tc>
          <w:tcPr>
            <w:tcW w:w="4216" w:type="dxa"/>
          </w:tcPr>
          <w:p w14:paraId="7DB17676" w14:textId="77777777" w:rsidR="002E3B59" w:rsidRPr="00C50F1E" w:rsidRDefault="002E3B59" w:rsidP="00796321">
            <w:pPr>
              <w:autoSpaceDE w:val="0"/>
              <w:autoSpaceDN w:val="0"/>
              <w:adjustRightInd w:val="0"/>
              <w:spacing w:before="40" w:after="40" w:line="201" w:lineRule="atLeast"/>
              <w:jc w:val="center"/>
              <w:rPr>
                <w:rFonts w:ascii="Arial" w:hAnsi="Arial" w:cs="Arial"/>
                <w:color w:val="000000" w:themeColor="text1"/>
                <w:sz w:val="20"/>
                <w:szCs w:val="20"/>
              </w:rPr>
            </w:pPr>
            <w:r w:rsidRPr="00C50F1E">
              <w:rPr>
                <w:sz w:val="20"/>
                <w:lang w:val="zh-CN" w:bidi="zh-CN"/>
              </w:rPr>
              <w:t>CO (ppmv)</w:t>
            </w:r>
          </w:p>
        </w:tc>
        <w:tc>
          <w:tcPr>
            <w:tcW w:w="4216" w:type="dxa"/>
          </w:tcPr>
          <w:p w14:paraId="1C1A9218" w14:textId="77777777" w:rsidR="002E3B59" w:rsidRPr="00C50F1E" w:rsidRDefault="002E3B59" w:rsidP="00796321">
            <w:pPr>
              <w:autoSpaceDE w:val="0"/>
              <w:autoSpaceDN w:val="0"/>
              <w:adjustRightInd w:val="0"/>
              <w:spacing w:before="40" w:after="40" w:line="201" w:lineRule="atLeast"/>
              <w:jc w:val="center"/>
              <w:rPr>
                <w:rFonts w:ascii="Arial" w:hAnsi="Arial" w:cs="Arial"/>
                <w:color w:val="000000" w:themeColor="text1"/>
                <w:sz w:val="20"/>
                <w:szCs w:val="20"/>
              </w:rPr>
            </w:pPr>
            <w:r w:rsidRPr="00C50F1E">
              <w:rPr>
                <w:sz w:val="20"/>
                <w:lang w:val="zh-CN" w:bidi="zh-CN"/>
              </w:rPr>
              <w:t>1 h:28</w:t>
            </w:r>
          </w:p>
        </w:tc>
      </w:tr>
      <w:tr w:rsidR="002E3B59" w:rsidRPr="00C50F1E" w14:paraId="5EB4B698" w14:textId="77777777" w:rsidTr="005B337B">
        <w:trPr>
          <w:trHeight w:val="89"/>
        </w:trPr>
        <w:tc>
          <w:tcPr>
            <w:tcW w:w="4216" w:type="dxa"/>
          </w:tcPr>
          <w:p w14:paraId="77B5106B" w14:textId="77777777" w:rsidR="002E3B59" w:rsidRPr="00C50F1E" w:rsidRDefault="002E3B59" w:rsidP="00796321">
            <w:pPr>
              <w:autoSpaceDE w:val="0"/>
              <w:autoSpaceDN w:val="0"/>
              <w:adjustRightInd w:val="0"/>
              <w:spacing w:before="40" w:after="40" w:line="201" w:lineRule="atLeast"/>
              <w:jc w:val="center"/>
              <w:rPr>
                <w:rFonts w:ascii="Arial" w:hAnsi="Arial" w:cs="Arial"/>
                <w:color w:val="000000" w:themeColor="text1"/>
                <w:sz w:val="20"/>
                <w:szCs w:val="20"/>
              </w:rPr>
            </w:pPr>
            <w:r w:rsidRPr="00C50F1E">
              <w:rPr>
                <w:sz w:val="20"/>
                <w:lang w:val="zh-CN" w:bidi="zh-CN"/>
              </w:rPr>
              <w:t>NO</w:t>
            </w:r>
            <w:r w:rsidRPr="00C50F1E">
              <w:rPr>
                <w:i/>
                <w:sz w:val="20"/>
                <w:lang w:val="zh-CN" w:bidi="zh-CN"/>
              </w:rPr>
              <w:t xml:space="preserve">x </w:t>
            </w:r>
            <w:r w:rsidRPr="00C50F1E">
              <w:rPr>
                <w:sz w:val="20"/>
                <w:lang w:val="zh-CN" w:bidi="zh-CN"/>
              </w:rPr>
              <w:t>(ppbv)</w:t>
            </w:r>
          </w:p>
        </w:tc>
        <w:tc>
          <w:tcPr>
            <w:tcW w:w="4216" w:type="dxa"/>
          </w:tcPr>
          <w:p w14:paraId="7843DE51" w14:textId="77777777" w:rsidR="002E3B59" w:rsidRPr="00C50F1E" w:rsidRDefault="002E3B59" w:rsidP="00796321">
            <w:pPr>
              <w:autoSpaceDE w:val="0"/>
              <w:autoSpaceDN w:val="0"/>
              <w:adjustRightInd w:val="0"/>
              <w:spacing w:before="40" w:after="40" w:line="201" w:lineRule="atLeast"/>
              <w:jc w:val="center"/>
              <w:rPr>
                <w:rFonts w:ascii="Arial" w:hAnsi="Arial" w:cs="Arial"/>
                <w:color w:val="000000" w:themeColor="text1"/>
                <w:sz w:val="20"/>
                <w:szCs w:val="20"/>
              </w:rPr>
            </w:pPr>
            <w:r w:rsidRPr="00C50F1E">
              <w:rPr>
                <w:sz w:val="20"/>
                <w:lang w:val="zh-CN" w:bidi="zh-CN"/>
              </w:rPr>
              <w:t>1 h:99</w:t>
            </w:r>
          </w:p>
        </w:tc>
      </w:tr>
      <w:tr w:rsidR="002E3B59" w:rsidRPr="00C50F1E" w14:paraId="517CCA22" w14:textId="77777777" w:rsidTr="005B337B">
        <w:trPr>
          <w:trHeight w:val="87"/>
        </w:trPr>
        <w:tc>
          <w:tcPr>
            <w:tcW w:w="4216" w:type="dxa"/>
          </w:tcPr>
          <w:p w14:paraId="55CDD815" w14:textId="77777777" w:rsidR="002E3B59" w:rsidRPr="00C50F1E" w:rsidRDefault="002E3B59" w:rsidP="00796321">
            <w:pPr>
              <w:autoSpaceDE w:val="0"/>
              <w:autoSpaceDN w:val="0"/>
              <w:adjustRightInd w:val="0"/>
              <w:spacing w:before="40" w:after="40" w:line="201" w:lineRule="atLeast"/>
              <w:jc w:val="center"/>
              <w:rPr>
                <w:rFonts w:ascii="Arial" w:hAnsi="Arial" w:cs="Arial"/>
                <w:color w:val="000000" w:themeColor="text1"/>
                <w:sz w:val="20"/>
                <w:szCs w:val="20"/>
              </w:rPr>
            </w:pPr>
            <w:r w:rsidRPr="00C50F1E">
              <w:rPr>
                <w:sz w:val="20"/>
                <w:lang w:val="zh-CN" w:bidi="zh-CN"/>
              </w:rPr>
              <w:t>SO</w:t>
            </w:r>
            <w:r w:rsidRPr="00C50F1E">
              <w:rPr>
                <w:sz w:val="20"/>
                <w:vertAlign w:val="subscript"/>
                <w:lang w:val="zh-CN" w:bidi="zh-CN"/>
              </w:rPr>
              <w:t>2</w:t>
            </w:r>
            <w:r w:rsidRPr="00C50F1E">
              <w:rPr>
                <w:sz w:val="20"/>
                <w:lang w:val="zh-CN" w:bidi="zh-CN"/>
              </w:rPr>
              <w:t xml:space="preserve"> (ppbv)</w:t>
            </w:r>
          </w:p>
        </w:tc>
        <w:tc>
          <w:tcPr>
            <w:tcW w:w="4216" w:type="dxa"/>
          </w:tcPr>
          <w:p w14:paraId="54E788ED" w14:textId="77777777" w:rsidR="002E3B59" w:rsidRPr="00C50F1E" w:rsidRDefault="002E3B59" w:rsidP="00796321">
            <w:pPr>
              <w:autoSpaceDE w:val="0"/>
              <w:autoSpaceDN w:val="0"/>
              <w:adjustRightInd w:val="0"/>
              <w:spacing w:before="40" w:after="40" w:line="201" w:lineRule="atLeast"/>
              <w:jc w:val="center"/>
              <w:rPr>
                <w:rFonts w:ascii="Arial" w:hAnsi="Arial" w:cs="Arial"/>
                <w:color w:val="000000" w:themeColor="text1"/>
                <w:sz w:val="20"/>
                <w:szCs w:val="20"/>
              </w:rPr>
            </w:pPr>
            <w:r w:rsidRPr="00C50F1E">
              <w:rPr>
                <w:sz w:val="20"/>
                <w:lang w:val="zh-CN" w:bidi="zh-CN"/>
              </w:rPr>
              <w:t>1 h:6.8</w:t>
            </w:r>
          </w:p>
        </w:tc>
      </w:tr>
      <w:tr w:rsidR="002E3B59" w:rsidRPr="00C50F1E" w14:paraId="05C224A5" w14:textId="77777777" w:rsidTr="005B337B">
        <w:trPr>
          <w:trHeight w:val="87"/>
        </w:trPr>
        <w:tc>
          <w:tcPr>
            <w:tcW w:w="4216" w:type="dxa"/>
          </w:tcPr>
          <w:p w14:paraId="3B63529E" w14:textId="77777777" w:rsidR="002E3B59" w:rsidRPr="00C50F1E" w:rsidRDefault="002E3B59" w:rsidP="00796321">
            <w:pPr>
              <w:autoSpaceDE w:val="0"/>
              <w:autoSpaceDN w:val="0"/>
              <w:adjustRightInd w:val="0"/>
              <w:spacing w:before="40" w:after="40" w:line="201" w:lineRule="atLeast"/>
              <w:jc w:val="center"/>
              <w:rPr>
                <w:rFonts w:ascii="Arial" w:hAnsi="Arial" w:cs="Arial"/>
                <w:color w:val="000000" w:themeColor="text1"/>
                <w:sz w:val="20"/>
                <w:szCs w:val="20"/>
              </w:rPr>
            </w:pPr>
            <w:r w:rsidRPr="00C50F1E">
              <w:rPr>
                <w:sz w:val="20"/>
                <w:lang w:val="zh-CN" w:bidi="zh-CN"/>
              </w:rPr>
              <w:t>CO</w:t>
            </w:r>
            <w:r w:rsidRPr="00C50F1E">
              <w:rPr>
                <w:sz w:val="20"/>
                <w:vertAlign w:val="subscript"/>
                <w:lang w:val="zh-CN" w:bidi="zh-CN"/>
              </w:rPr>
              <w:t>2</w:t>
            </w:r>
            <w:r w:rsidRPr="00C50F1E">
              <w:rPr>
                <w:sz w:val="20"/>
                <w:lang w:val="zh-CN" w:bidi="zh-CN"/>
              </w:rPr>
              <w:t xml:space="preserve"> (ppmv)</w:t>
            </w:r>
          </w:p>
        </w:tc>
        <w:tc>
          <w:tcPr>
            <w:tcW w:w="4216" w:type="dxa"/>
          </w:tcPr>
          <w:p w14:paraId="6C655030" w14:textId="77777777" w:rsidR="002E3B59" w:rsidRPr="00C50F1E" w:rsidRDefault="002E3B59" w:rsidP="00796321">
            <w:pPr>
              <w:autoSpaceDE w:val="0"/>
              <w:autoSpaceDN w:val="0"/>
              <w:adjustRightInd w:val="0"/>
              <w:spacing w:before="40" w:after="40" w:line="201" w:lineRule="atLeast"/>
              <w:jc w:val="center"/>
              <w:rPr>
                <w:rFonts w:ascii="Arial" w:hAnsi="Arial" w:cs="Arial"/>
                <w:color w:val="000000" w:themeColor="text1"/>
                <w:sz w:val="20"/>
                <w:szCs w:val="20"/>
              </w:rPr>
            </w:pPr>
            <w:r w:rsidRPr="00C50F1E">
              <w:rPr>
                <w:sz w:val="20"/>
                <w:lang w:val="zh-CN" w:bidi="zh-CN"/>
              </w:rPr>
              <w:t>1 h:1 000</w:t>
            </w:r>
          </w:p>
        </w:tc>
      </w:tr>
      <w:tr w:rsidR="002E3B59" w:rsidRPr="00C50F1E" w14:paraId="040F6556" w14:textId="77777777" w:rsidTr="005B337B">
        <w:trPr>
          <w:trHeight w:val="87"/>
        </w:trPr>
        <w:tc>
          <w:tcPr>
            <w:tcW w:w="4216" w:type="dxa"/>
          </w:tcPr>
          <w:p w14:paraId="0404944E" w14:textId="77777777" w:rsidR="002E3B59" w:rsidRPr="00C50F1E" w:rsidRDefault="002E3B59" w:rsidP="00796321">
            <w:pPr>
              <w:autoSpaceDE w:val="0"/>
              <w:autoSpaceDN w:val="0"/>
              <w:adjustRightInd w:val="0"/>
              <w:spacing w:before="40" w:after="40" w:line="201" w:lineRule="atLeast"/>
              <w:jc w:val="center"/>
              <w:rPr>
                <w:rFonts w:ascii="Arial" w:hAnsi="Arial" w:cs="Arial"/>
                <w:color w:val="000000" w:themeColor="text1"/>
                <w:sz w:val="20"/>
                <w:szCs w:val="20"/>
              </w:rPr>
            </w:pPr>
            <w:r w:rsidRPr="00C50F1E">
              <w:rPr>
                <w:sz w:val="20"/>
                <w:lang w:val="zh-CN" w:bidi="zh-CN"/>
              </w:rPr>
              <w:t>H</w:t>
            </w:r>
            <w:r w:rsidRPr="00C50F1E">
              <w:rPr>
                <w:sz w:val="20"/>
                <w:vertAlign w:val="subscript"/>
                <w:lang w:val="zh-CN" w:bidi="zh-CN"/>
              </w:rPr>
              <w:t>2</w:t>
            </w:r>
            <w:r w:rsidRPr="00C50F1E">
              <w:rPr>
                <w:sz w:val="20"/>
                <w:lang w:val="zh-CN" w:bidi="zh-CN"/>
              </w:rPr>
              <w:t>S (ppbv)</w:t>
            </w:r>
          </w:p>
        </w:tc>
        <w:tc>
          <w:tcPr>
            <w:tcW w:w="4216" w:type="dxa"/>
          </w:tcPr>
          <w:p w14:paraId="3EBA16F4" w14:textId="77777777" w:rsidR="002E3B59" w:rsidRPr="00C50F1E" w:rsidRDefault="002E3B59" w:rsidP="00796321">
            <w:pPr>
              <w:autoSpaceDE w:val="0"/>
              <w:autoSpaceDN w:val="0"/>
              <w:adjustRightInd w:val="0"/>
              <w:spacing w:before="40" w:after="40" w:line="201" w:lineRule="atLeast"/>
              <w:jc w:val="center"/>
              <w:rPr>
                <w:rFonts w:ascii="Arial" w:hAnsi="Arial" w:cs="Arial"/>
                <w:color w:val="000000" w:themeColor="text1"/>
                <w:sz w:val="20"/>
                <w:szCs w:val="20"/>
              </w:rPr>
            </w:pPr>
            <w:r w:rsidRPr="00C50F1E">
              <w:rPr>
                <w:sz w:val="20"/>
                <w:lang w:val="zh-CN" w:bidi="zh-CN"/>
              </w:rPr>
              <w:t>30 min:4.6</w:t>
            </w:r>
          </w:p>
        </w:tc>
      </w:tr>
      <w:tr w:rsidR="002E3B59" w:rsidRPr="00C50F1E" w14:paraId="4AF6357C" w14:textId="77777777" w:rsidTr="005B337B">
        <w:trPr>
          <w:trHeight w:val="81"/>
        </w:trPr>
        <w:tc>
          <w:tcPr>
            <w:tcW w:w="4216" w:type="dxa"/>
          </w:tcPr>
          <w:p w14:paraId="5DAF4DC9" w14:textId="77777777" w:rsidR="002E3B59" w:rsidRPr="00C50F1E" w:rsidRDefault="002E3B59" w:rsidP="00796321">
            <w:pPr>
              <w:autoSpaceDE w:val="0"/>
              <w:autoSpaceDN w:val="0"/>
              <w:adjustRightInd w:val="0"/>
              <w:spacing w:before="40" w:after="40" w:line="201" w:lineRule="atLeast"/>
              <w:jc w:val="center"/>
              <w:rPr>
                <w:rFonts w:ascii="Arial" w:hAnsi="Arial" w:cs="Arial"/>
                <w:color w:val="000000" w:themeColor="text1"/>
                <w:sz w:val="20"/>
                <w:szCs w:val="20"/>
              </w:rPr>
            </w:pPr>
            <w:r w:rsidRPr="00C50F1E">
              <w:rPr>
                <w:sz w:val="20"/>
                <w:lang w:val="zh-CN" w:bidi="zh-CN"/>
              </w:rPr>
              <w:t>挥发性有机化合物（</w:t>
            </w:r>
            <w:r w:rsidRPr="00C50F1E">
              <w:rPr>
                <w:sz w:val="20"/>
                <w:lang w:val="zh-CN" w:bidi="zh-CN"/>
              </w:rPr>
              <w:t>ppbv</w:t>
            </w:r>
            <w:r w:rsidRPr="00C50F1E">
              <w:rPr>
                <w:sz w:val="20"/>
                <w:lang w:val="zh-CN" w:bidi="zh-CN"/>
              </w:rPr>
              <w:t>）</w:t>
            </w:r>
          </w:p>
        </w:tc>
        <w:tc>
          <w:tcPr>
            <w:tcW w:w="4216" w:type="dxa"/>
          </w:tcPr>
          <w:p w14:paraId="2948050B" w14:textId="77777777" w:rsidR="002E3B59" w:rsidRPr="00C50F1E" w:rsidRDefault="002E3B59" w:rsidP="00796321">
            <w:pPr>
              <w:autoSpaceDE w:val="0"/>
              <w:autoSpaceDN w:val="0"/>
              <w:adjustRightInd w:val="0"/>
              <w:spacing w:before="40" w:after="40" w:line="201" w:lineRule="atLeast"/>
              <w:jc w:val="center"/>
              <w:rPr>
                <w:rFonts w:ascii="Arial" w:hAnsi="Arial" w:cs="Arial"/>
                <w:color w:val="000000" w:themeColor="text1"/>
                <w:sz w:val="20"/>
                <w:szCs w:val="20"/>
              </w:rPr>
            </w:pPr>
            <w:r w:rsidRPr="00C50F1E">
              <w:rPr>
                <w:sz w:val="20"/>
                <w:lang w:val="zh-CN" w:bidi="zh-CN"/>
              </w:rPr>
              <w:t>1 h:187</w:t>
            </w:r>
          </w:p>
        </w:tc>
      </w:tr>
      <w:tr w:rsidR="002E3B59" w:rsidRPr="00C50F1E" w14:paraId="30B7A5C5" w14:textId="77777777" w:rsidTr="005B337B">
        <w:trPr>
          <w:trHeight w:val="87"/>
        </w:trPr>
        <w:tc>
          <w:tcPr>
            <w:tcW w:w="4216" w:type="dxa"/>
          </w:tcPr>
          <w:p w14:paraId="626EC29E" w14:textId="77777777" w:rsidR="002E3B59" w:rsidRPr="00C50F1E" w:rsidRDefault="002E3B59" w:rsidP="00796321">
            <w:pPr>
              <w:autoSpaceDE w:val="0"/>
              <w:autoSpaceDN w:val="0"/>
              <w:adjustRightInd w:val="0"/>
              <w:spacing w:before="40" w:after="40" w:line="201" w:lineRule="atLeast"/>
              <w:jc w:val="center"/>
              <w:rPr>
                <w:rFonts w:ascii="Arial" w:hAnsi="Arial" w:cs="Arial"/>
                <w:color w:val="000000" w:themeColor="text1"/>
                <w:sz w:val="20"/>
                <w:szCs w:val="20"/>
              </w:rPr>
            </w:pPr>
            <w:r w:rsidRPr="00C50F1E">
              <w:rPr>
                <w:sz w:val="20"/>
                <w:lang w:val="zh-CN" w:bidi="zh-CN"/>
              </w:rPr>
              <w:t>PM</w:t>
            </w:r>
            <w:r w:rsidRPr="00C50F1E">
              <w:rPr>
                <w:sz w:val="20"/>
                <w:vertAlign w:val="subscript"/>
                <w:lang w:val="zh-CN" w:bidi="zh-CN"/>
              </w:rPr>
              <w:t>2.5</w:t>
            </w:r>
            <w:r w:rsidRPr="00C50F1E">
              <w:rPr>
                <w:sz w:val="20"/>
                <w:lang w:val="zh-CN" w:bidi="zh-CN"/>
              </w:rPr>
              <w:t xml:space="preserve"> (μg/m</w:t>
            </w:r>
            <w:r w:rsidRPr="00C50F1E">
              <w:rPr>
                <w:sz w:val="20"/>
                <w:vertAlign w:val="superscript"/>
                <w:lang w:val="zh-CN" w:bidi="zh-CN"/>
              </w:rPr>
              <w:t>3</w:t>
            </w:r>
            <w:r w:rsidRPr="00C50F1E">
              <w:rPr>
                <w:sz w:val="20"/>
                <w:lang w:val="zh-CN" w:bidi="zh-CN"/>
              </w:rPr>
              <w:t>)</w:t>
            </w:r>
          </w:p>
        </w:tc>
        <w:tc>
          <w:tcPr>
            <w:tcW w:w="4216" w:type="dxa"/>
          </w:tcPr>
          <w:p w14:paraId="4E2D08CE" w14:textId="77777777" w:rsidR="002E3B59" w:rsidRPr="00C50F1E" w:rsidRDefault="002E3B59" w:rsidP="00796321">
            <w:pPr>
              <w:autoSpaceDE w:val="0"/>
              <w:autoSpaceDN w:val="0"/>
              <w:adjustRightInd w:val="0"/>
              <w:spacing w:before="40" w:after="40" w:line="201" w:lineRule="atLeast"/>
              <w:jc w:val="center"/>
              <w:rPr>
                <w:rFonts w:ascii="Arial" w:hAnsi="Arial" w:cs="Arial"/>
                <w:color w:val="000000" w:themeColor="text1"/>
                <w:sz w:val="20"/>
                <w:szCs w:val="20"/>
              </w:rPr>
            </w:pPr>
            <w:r w:rsidRPr="00C50F1E">
              <w:rPr>
                <w:sz w:val="20"/>
                <w:lang w:val="zh-CN" w:bidi="zh-CN"/>
              </w:rPr>
              <w:t>1 h:25</w:t>
            </w:r>
          </w:p>
        </w:tc>
      </w:tr>
      <w:tr w:rsidR="002E3B59" w:rsidRPr="00C50F1E" w14:paraId="2A26D4C5" w14:textId="77777777" w:rsidTr="005B337B">
        <w:trPr>
          <w:trHeight w:val="87"/>
        </w:trPr>
        <w:tc>
          <w:tcPr>
            <w:tcW w:w="4216" w:type="dxa"/>
          </w:tcPr>
          <w:p w14:paraId="105F55BB" w14:textId="77777777" w:rsidR="002E3B59" w:rsidRPr="00C50F1E" w:rsidRDefault="002E3B59" w:rsidP="00796321">
            <w:pPr>
              <w:autoSpaceDE w:val="0"/>
              <w:autoSpaceDN w:val="0"/>
              <w:adjustRightInd w:val="0"/>
              <w:spacing w:before="40" w:after="40" w:line="201" w:lineRule="atLeast"/>
              <w:jc w:val="center"/>
              <w:rPr>
                <w:rFonts w:ascii="Arial" w:hAnsi="Arial" w:cs="Arial"/>
                <w:color w:val="000000" w:themeColor="text1"/>
                <w:sz w:val="20"/>
                <w:szCs w:val="20"/>
              </w:rPr>
            </w:pPr>
            <w:r w:rsidRPr="00C50F1E">
              <w:rPr>
                <w:sz w:val="20"/>
                <w:lang w:val="zh-CN" w:bidi="zh-CN"/>
              </w:rPr>
              <w:t>NH</w:t>
            </w:r>
            <w:r w:rsidRPr="00C50F1E">
              <w:rPr>
                <w:sz w:val="20"/>
                <w:vertAlign w:val="subscript"/>
                <w:lang w:val="zh-CN" w:bidi="zh-CN"/>
              </w:rPr>
              <w:t>3</w:t>
            </w:r>
            <w:r w:rsidRPr="00C50F1E">
              <w:rPr>
                <w:sz w:val="20"/>
                <w:lang w:val="zh-CN" w:bidi="zh-CN"/>
              </w:rPr>
              <w:t xml:space="preserve"> (ppmv)</w:t>
            </w:r>
          </w:p>
        </w:tc>
        <w:tc>
          <w:tcPr>
            <w:tcW w:w="4216" w:type="dxa"/>
          </w:tcPr>
          <w:p w14:paraId="34688E46" w14:textId="77777777" w:rsidR="002E3B59" w:rsidRPr="00C50F1E" w:rsidRDefault="002E3B59" w:rsidP="00796321">
            <w:pPr>
              <w:autoSpaceDE w:val="0"/>
              <w:autoSpaceDN w:val="0"/>
              <w:adjustRightInd w:val="0"/>
              <w:spacing w:before="40" w:after="40" w:line="201" w:lineRule="atLeast"/>
              <w:jc w:val="center"/>
              <w:rPr>
                <w:rFonts w:ascii="Arial" w:hAnsi="Arial" w:cs="Arial"/>
                <w:color w:val="000000" w:themeColor="text1"/>
                <w:sz w:val="20"/>
                <w:szCs w:val="20"/>
              </w:rPr>
            </w:pPr>
            <w:r w:rsidRPr="00C50F1E">
              <w:rPr>
                <w:sz w:val="20"/>
                <w:lang w:val="zh-CN" w:bidi="zh-CN"/>
              </w:rPr>
              <w:t>1h:25</w:t>
            </w:r>
          </w:p>
        </w:tc>
      </w:tr>
      <w:tr w:rsidR="002E3B59" w:rsidRPr="00C50F1E" w14:paraId="27B253A5" w14:textId="77777777" w:rsidTr="005B337B">
        <w:trPr>
          <w:trHeight w:val="177"/>
        </w:trPr>
        <w:tc>
          <w:tcPr>
            <w:tcW w:w="8432" w:type="dxa"/>
            <w:gridSpan w:val="2"/>
          </w:tcPr>
          <w:p w14:paraId="2EBD4C07" w14:textId="77777777" w:rsidR="002E3B59" w:rsidRPr="00C50F1E" w:rsidRDefault="002E3B59" w:rsidP="00796321">
            <w:pPr>
              <w:autoSpaceDE w:val="0"/>
              <w:autoSpaceDN w:val="0"/>
              <w:adjustRightInd w:val="0"/>
              <w:spacing w:before="40" w:after="40" w:line="181" w:lineRule="atLeast"/>
              <w:jc w:val="both"/>
              <w:rPr>
                <w:rFonts w:ascii="Arial" w:hAnsi="Arial" w:cs="Arial"/>
                <w:color w:val="000000" w:themeColor="text1"/>
                <w:sz w:val="20"/>
                <w:szCs w:val="20"/>
              </w:rPr>
            </w:pPr>
            <w:r w:rsidRPr="00C50F1E">
              <w:rPr>
                <w:sz w:val="20"/>
                <w:lang w:val="zh-CN" w:bidi="zh-CN"/>
              </w:rPr>
              <w:t>注</w:t>
            </w:r>
            <w:r w:rsidRPr="00C50F1E">
              <w:rPr>
                <w:sz w:val="20"/>
                <w:lang w:val="zh-CN" w:bidi="zh-CN"/>
              </w:rPr>
              <w:t>1</w:t>
            </w:r>
            <w:r w:rsidRPr="00C50F1E">
              <w:rPr>
                <w:sz w:val="20"/>
                <w:lang w:val="zh-CN" w:bidi="zh-CN"/>
              </w:rPr>
              <w:t>：</w:t>
            </w:r>
            <w:r w:rsidRPr="00C50F1E">
              <w:rPr>
                <w:sz w:val="20"/>
                <w:lang w:val="zh-CN" w:bidi="zh-CN"/>
              </w:rPr>
              <w:t>NOx</w:t>
            </w:r>
            <w:r w:rsidRPr="00C50F1E">
              <w:rPr>
                <w:sz w:val="20"/>
                <w:lang w:val="zh-CN" w:bidi="zh-CN"/>
              </w:rPr>
              <w:t>是</w:t>
            </w:r>
            <w:r w:rsidRPr="00C50F1E">
              <w:rPr>
                <w:sz w:val="20"/>
                <w:lang w:val="zh-CN" w:bidi="zh-CN"/>
              </w:rPr>
              <w:t>NO</w:t>
            </w:r>
            <w:r w:rsidRPr="00C50F1E">
              <w:rPr>
                <w:sz w:val="20"/>
                <w:lang w:val="zh-CN" w:bidi="zh-CN"/>
              </w:rPr>
              <w:t>和</w:t>
            </w:r>
            <w:r w:rsidRPr="00C50F1E">
              <w:rPr>
                <w:sz w:val="20"/>
                <w:lang w:val="zh-CN" w:bidi="zh-CN"/>
              </w:rPr>
              <w:t>NO</w:t>
            </w:r>
            <w:r w:rsidRPr="00C50F1E">
              <w:rPr>
                <w:sz w:val="20"/>
                <w:vertAlign w:val="subscript"/>
                <w:lang w:val="zh-CN" w:bidi="zh-CN"/>
              </w:rPr>
              <w:t>2</w:t>
            </w:r>
            <w:r w:rsidRPr="00C50F1E">
              <w:rPr>
                <w:sz w:val="20"/>
                <w:lang w:val="zh-CN" w:bidi="zh-CN"/>
              </w:rPr>
              <w:t>的统称。测量值以</w:t>
            </w:r>
            <w:r w:rsidRPr="00C50F1E">
              <w:rPr>
                <w:sz w:val="20"/>
                <w:lang w:val="zh-CN" w:bidi="zh-CN"/>
              </w:rPr>
              <w:t>NO</w:t>
            </w:r>
            <w:r w:rsidRPr="00C50F1E">
              <w:rPr>
                <w:sz w:val="20"/>
                <w:vertAlign w:val="subscript"/>
                <w:lang w:val="zh-CN" w:bidi="zh-CN"/>
              </w:rPr>
              <w:t>2</w:t>
            </w:r>
            <w:r w:rsidRPr="00C50F1E">
              <w:rPr>
                <w:sz w:val="20"/>
                <w:lang w:val="zh-CN" w:bidi="zh-CN"/>
              </w:rPr>
              <w:t>计。</w:t>
            </w:r>
          </w:p>
          <w:p w14:paraId="2F1A86CE" w14:textId="77777777" w:rsidR="002E3B59" w:rsidRPr="00C50F1E" w:rsidRDefault="002E3B59" w:rsidP="00796321">
            <w:pPr>
              <w:autoSpaceDE w:val="0"/>
              <w:autoSpaceDN w:val="0"/>
              <w:adjustRightInd w:val="0"/>
              <w:spacing w:before="40" w:after="40" w:line="181" w:lineRule="atLeast"/>
              <w:jc w:val="both"/>
              <w:rPr>
                <w:rFonts w:ascii="Arial" w:hAnsi="Arial" w:cs="Arial"/>
                <w:color w:val="000000" w:themeColor="text1"/>
                <w:sz w:val="20"/>
                <w:szCs w:val="20"/>
              </w:rPr>
            </w:pPr>
            <w:r w:rsidRPr="00C50F1E">
              <w:rPr>
                <w:sz w:val="20"/>
                <w:lang w:val="zh-CN" w:bidi="zh-CN"/>
              </w:rPr>
              <w:t>注</w:t>
            </w:r>
            <w:r w:rsidRPr="00C50F1E">
              <w:rPr>
                <w:sz w:val="20"/>
                <w:lang w:val="zh-CN" w:bidi="zh-CN"/>
              </w:rPr>
              <w:t>2</w:t>
            </w:r>
            <w:r w:rsidRPr="00C50F1E">
              <w:rPr>
                <w:sz w:val="20"/>
                <w:lang w:val="zh-CN" w:bidi="zh-CN"/>
              </w:rPr>
              <w:t>：</w:t>
            </w:r>
            <w:r w:rsidRPr="00C50F1E">
              <w:rPr>
                <w:sz w:val="20"/>
                <w:lang w:val="zh-CN" w:bidi="zh-CN"/>
              </w:rPr>
              <w:t>ppmv</w:t>
            </w:r>
            <w:r w:rsidRPr="00C50F1E">
              <w:rPr>
                <w:sz w:val="20"/>
                <w:lang w:val="zh-CN" w:bidi="zh-CN"/>
              </w:rPr>
              <w:t>表示按体积计算百万分之一，</w:t>
            </w:r>
            <w:r w:rsidRPr="00C50F1E">
              <w:rPr>
                <w:sz w:val="20"/>
                <w:lang w:val="zh-CN" w:bidi="zh-CN"/>
              </w:rPr>
              <w:t>ppbv</w:t>
            </w:r>
            <w:r w:rsidRPr="00C50F1E">
              <w:rPr>
                <w:sz w:val="20"/>
                <w:lang w:val="zh-CN" w:bidi="zh-CN"/>
              </w:rPr>
              <w:t>表示按体积计算十亿分之一。</w:t>
            </w:r>
          </w:p>
        </w:tc>
      </w:tr>
    </w:tbl>
    <w:p w14:paraId="7F3FAD5D" w14:textId="77777777" w:rsidR="002E3B59" w:rsidRDefault="002E3B59" w:rsidP="002E3B59">
      <w:pPr>
        <w:spacing w:line="360" w:lineRule="auto"/>
        <w:jc w:val="both"/>
        <w:rPr>
          <w:rFonts w:ascii="Arial" w:hAnsi="Arial" w:cs="Arial"/>
          <w:b/>
        </w:rPr>
      </w:pPr>
    </w:p>
    <w:p w14:paraId="48EAD37A" w14:textId="77777777" w:rsidR="00901E97" w:rsidRDefault="00901E97">
      <w:pPr>
        <w:rPr>
          <w:rFonts w:ascii="Arial" w:hAnsi="Arial" w:cs="Arial"/>
          <w:b/>
          <w:iCs/>
          <w:color w:val="000000" w:themeColor="text1"/>
          <w:sz w:val="18"/>
          <w:szCs w:val="18"/>
        </w:rPr>
      </w:pPr>
      <w:r>
        <w:rPr>
          <w:b/>
          <w:i/>
          <w:lang w:val="zh-CN" w:bidi="zh-CN"/>
        </w:rPr>
        <w:br w:type="page"/>
      </w:r>
    </w:p>
    <w:p w14:paraId="73BFD18C" w14:textId="77777777" w:rsidR="002E3B59" w:rsidRPr="00B3774D" w:rsidRDefault="002E3B59" w:rsidP="002E3B59">
      <w:pPr>
        <w:pStyle w:val="Caption"/>
        <w:rPr>
          <w:rFonts w:ascii="Arial" w:hAnsi="Arial" w:cs="Arial"/>
          <w:b/>
          <w:color w:val="000000" w:themeColor="text1"/>
        </w:rPr>
      </w:pPr>
      <w:bookmarkStart w:id="91" w:name="_Toc42595536"/>
      <w:r w:rsidRPr="00E91254">
        <w:rPr>
          <w:rFonts w:hint="eastAsia"/>
          <w:b/>
          <w:i w:val="0"/>
          <w:color w:val="000000" w:themeColor="text1"/>
          <w:lang w:val="zh-CN" w:bidi="zh-CN"/>
        </w:rPr>
        <w:lastRenderedPageBreak/>
        <w:t>表</w:t>
      </w:r>
      <w:r w:rsidR="00AD3F8C" w:rsidRPr="00E91254">
        <w:rPr>
          <w:b/>
          <w:i w:val="0"/>
          <w:color w:val="000000" w:themeColor="text1"/>
          <w:lang w:val="zh-CN" w:bidi="zh-CN"/>
        </w:rPr>
        <w:fldChar w:fldCharType="begin"/>
      </w:r>
      <w:r w:rsidRPr="00E91254">
        <w:rPr>
          <w:b/>
          <w:i w:val="0"/>
          <w:color w:val="000000" w:themeColor="text1"/>
          <w:lang w:val="zh-CN" w:bidi="zh-CN"/>
        </w:rPr>
        <w:instrText xml:space="preserve"> SEQ Table \* ARABIC </w:instrText>
      </w:r>
      <w:r w:rsidR="00AD3F8C" w:rsidRPr="00E91254">
        <w:rPr>
          <w:b/>
          <w:i w:val="0"/>
          <w:color w:val="000000" w:themeColor="text1"/>
          <w:lang w:val="zh-CN" w:bidi="zh-CN"/>
        </w:rPr>
        <w:fldChar w:fldCharType="separate"/>
      </w:r>
      <w:r w:rsidR="0096489D" w:rsidRPr="00E91254">
        <w:rPr>
          <w:b/>
          <w:i w:val="0"/>
          <w:noProof/>
          <w:color w:val="000000" w:themeColor="text1"/>
          <w:lang w:val="zh-CN" w:bidi="zh-CN"/>
        </w:rPr>
        <w:t>17</w:t>
      </w:r>
      <w:r w:rsidR="00AD3F8C" w:rsidRPr="00E91254">
        <w:rPr>
          <w:b/>
          <w:i w:val="0"/>
          <w:color w:val="000000" w:themeColor="text1"/>
          <w:lang w:val="zh-CN" w:bidi="zh-CN"/>
        </w:rPr>
        <w:fldChar w:fldCharType="end"/>
      </w:r>
      <w:r w:rsidRPr="00E91254">
        <w:rPr>
          <w:rFonts w:hint="eastAsia"/>
          <w:b/>
          <w:i w:val="0"/>
          <w:color w:val="000000" w:themeColor="text1"/>
          <w:lang w:val="zh-CN" w:bidi="zh-CN"/>
        </w:rPr>
        <w:t>：</w:t>
      </w:r>
      <w:r w:rsidRPr="00E91254">
        <w:rPr>
          <w:b/>
          <w:i w:val="0"/>
          <w:color w:val="000000" w:themeColor="text1"/>
          <w:lang w:val="zh-CN" w:bidi="zh-CN"/>
        </w:rPr>
        <w:t xml:space="preserve"> </w:t>
      </w:r>
      <w:r w:rsidRPr="00E91254">
        <w:rPr>
          <w:rFonts w:hint="eastAsia"/>
          <w:b/>
          <w:i w:val="0"/>
          <w:color w:val="000000" w:themeColor="text1"/>
          <w:lang w:val="zh-CN" w:bidi="zh-CN"/>
        </w:rPr>
        <w:t>室外排气或通风气体排放阈值</w:t>
      </w:r>
      <w:r w:rsidR="008C6B30" w:rsidRPr="00E91254">
        <w:rPr>
          <w:rFonts w:hint="eastAsia"/>
          <w:color w:val="000000" w:themeColor="text1"/>
          <w:lang w:val="zh-CN" w:bidi="zh-CN"/>
        </w:rPr>
        <w:t>（</w:t>
      </w:r>
      <w:r w:rsidR="008C6B30" w:rsidRPr="00E91254">
        <w:rPr>
          <w:color w:val="000000" w:themeColor="text1"/>
          <w:lang w:val="zh-CN" w:bidi="zh-CN"/>
        </w:rPr>
        <w:t>ISO</w:t>
      </w:r>
      <w:r w:rsidR="008C6B30" w:rsidRPr="00E91254">
        <w:rPr>
          <w:rFonts w:hint="eastAsia"/>
          <w:color w:val="000000" w:themeColor="text1"/>
          <w:lang w:val="zh-CN" w:bidi="zh-CN"/>
        </w:rPr>
        <w:t>，</w:t>
      </w:r>
      <w:r w:rsidR="008C6B30" w:rsidRPr="00E91254">
        <w:rPr>
          <w:color w:val="000000" w:themeColor="text1"/>
          <w:lang w:val="zh-CN" w:bidi="zh-CN"/>
        </w:rPr>
        <w:t>2018</w:t>
      </w:r>
      <w:r w:rsidR="008C6B30" w:rsidRPr="00E91254">
        <w:rPr>
          <w:rFonts w:hint="eastAsia"/>
          <w:color w:val="000000" w:themeColor="text1"/>
          <w:lang w:val="zh-CN" w:bidi="zh-CN"/>
        </w:rPr>
        <w:t>）</w:t>
      </w:r>
      <w:r w:rsidR="008C6B30" w:rsidRPr="00E91254">
        <w:rPr>
          <w:rFonts w:hint="eastAsia"/>
          <w:i w:val="0"/>
          <w:color w:val="000000" w:themeColor="text1"/>
          <w:lang w:val="zh-CN" w:bidi="zh-CN"/>
        </w:rPr>
        <w:t>。</w:t>
      </w:r>
      <w:bookmarkEnd w:id="91"/>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5"/>
        <w:gridCol w:w="4835"/>
      </w:tblGrid>
      <w:tr w:rsidR="002E3B59" w:rsidRPr="00305AE0" w14:paraId="184807DB" w14:textId="77777777" w:rsidTr="005B337B">
        <w:trPr>
          <w:trHeight w:val="134"/>
        </w:trPr>
        <w:tc>
          <w:tcPr>
            <w:tcW w:w="3065" w:type="dxa"/>
            <w:shd w:val="clear" w:color="auto" w:fill="C5E0B3" w:themeFill="accent6" w:themeFillTint="66"/>
          </w:tcPr>
          <w:p w14:paraId="20D6ED16" w14:textId="77777777" w:rsidR="002E3B59" w:rsidRPr="00305AE0"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305AE0">
              <w:rPr>
                <w:b/>
                <w:color w:val="211D1E"/>
                <w:sz w:val="20"/>
                <w:lang w:val="zh-CN" w:bidi="zh-CN"/>
              </w:rPr>
              <w:t>参数</w:t>
            </w:r>
          </w:p>
        </w:tc>
        <w:tc>
          <w:tcPr>
            <w:tcW w:w="4835" w:type="dxa"/>
            <w:shd w:val="clear" w:color="auto" w:fill="C5E0B3" w:themeFill="accent6" w:themeFillTint="66"/>
          </w:tcPr>
          <w:p w14:paraId="705216F7" w14:textId="77777777" w:rsidR="002E3B59" w:rsidRPr="00305AE0"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305AE0">
              <w:rPr>
                <w:b/>
                <w:color w:val="211D1E"/>
                <w:sz w:val="20"/>
                <w:lang w:val="zh-CN" w:bidi="zh-CN"/>
              </w:rPr>
              <w:t>排放阈值（</w:t>
            </w:r>
            <w:r w:rsidRPr="00305AE0">
              <w:rPr>
                <w:b/>
                <w:color w:val="211D1E"/>
                <w:sz w:val="20"/>
                <w:lang w:val="zh-CN" w:bidi="zh-CN"/>
              </w:rPr>
              <w:t>1 h</w:t>
            </w:r>
            <w:r w:rsidRPr="00305AE0">
              <w:rPr>
                <w:b/>
                <w:color w:val="211D1E"/>
                <w:sz w:val="20"/>
                <w:lang w:val="zh-CN" w:bidi="zh-CN"/>
              </w:rPr>
              <w:t>平均值）</w:t>
            </w:r>
          </w:p>
        </w:tc>
      </w:tr>
      <w:tr w:rsidR="002E3B59" w:rsidRPr="00305AE0" w14:paraId="3E2E9112" w14:textId="77777777" w:rsidTr="005B337B">
        <w:trPr>
          <w:trHeight w:val="125"/>
        </w:trPr>
        <w:tc>
          <w:tcPr>
            <w:tcW w:w="3065" w:type="dxa"/>
          </w:tcPr>
          <w:p w14:paraId="1E62156E" w14:textId="77777777" w:rsidR="002E3B59" w:rsidRPr="00305AE0"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305AE0">
              <w:rPr>
                <w:color w:val="211D1E"/>
                <w:sz w:val="20"/>
                <w:lang w:val="zh-CN" w:bidi="zh-CN"/>
              </w:rPr>
              <w:t>CO (ppmv)</w:t>
            </w:r>
          </w:p>
        </w:tc>
        <w:tc>
          <w:tcPr>
            <w:tcW w:w="4835" w:type="dxa"/>
          </w:tcPr>
          <w:p w14:paraId="33DCF1A2" w14:textId="77777777" w:rsidR="002E3B59" w:rsidRPr="00305AE0"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305AE0">
              <w:rPr>
                <w:color w:val="211D1E"/>
                <w:sz w:val="20"/>
                <w:lang w:val="zh-CN" w:bidi="zh-CN"/>
              </w:rPr>
              <w:t>80</w:t>
            </w:r>
          </w:p>
        </w:tc>
      </w:tr>
      <w:tr w:rsidR="002E3B59" w:rsidRPr="00305AE0" w14:paraId="0DCC3A9B" w14:textId="77777777" w:rsidTr="005B337B">
        <w:trPr>
          <w:trHeight w:val="135"/>
        </w:trPr>
        <w:tc>
          <w:tcPr>
            <w:tcW w:w="3065" w:type="dxa"/>
          </w:tcPr>
          <w:p w14:paraId="1B802261" w14:textId="77777777" w:rsidR="002E3B59" w:rsidRPr="00305AE0"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305AE0">
              <w:rPr>
                <w:color w:val="211D1E"/>
                <w:sz w:val="20"/>
                <w:lang w:val="zh-CN" w:bidi="zh-CN"/>
              </w:rPr>
              <w:t>SO</w:t>
            </w:r>
            <w:r w:rsidRPr="00305AE0">
              <w:rPr>
                <w:color w:val="211D1E"/>
                <w:sz w:val="20"/>
                <w:vertAlign w:val="subscript"/>
                <w:lang w:val="zh-CN" w:bidi="zh-CN"/>
              </w:rPr>
              <w:t>2</w:t>
            </w:r>
            <w:r w:rsidRPr="00305AE0">
              <w:rPr>
                <w:color w:val="211D1E"/>
                <w:sz w:val="20"/>
                <w:lang w:val="zh-CN" w:bidi="zh-CN"/>
              </w:rPr>
              <w:t xml:space="preserve"> (ppmv)</w:t>
            </w:r>
          </w:p>
        </w:tc>
        <w:tc>
          <w:tcPr>
            <w:tcW w:w="4835" w:type="dxa"/>
          </w:tcPr>
          <w:p w14:paraId="1DB3979E" w14:textId="77777777" w:rsidR="002E3B59" w:rsidRPr="00305AE0"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305AE0">
              <w:rPr>
                <w:color w:val="211D1E"/>
                <w:sz w:val="20"/>
                <w:lang w:val="zh-CN" w:bidi="zh-CN"/>
              </w:rPr>
              <w:t>68</w:t>
            </w:r>
          </w:p>
        </w:tc>
      </w:tr>
      <w:tr w:rsidR="002E3B59" w:rsidRPr="00305AE0" w14:paraId="4B801387" w14:textId="77777777" w:rsidTr="005B337B">
        <w:trPr>
          <w:trHeight w:val="137"/>
        </w:trPr>
        <w:tc>
          <w:tcPr>
            <w:tcW w:w="3065" w:type="dxa"/>
          </w:tcPr>
          <w:p w14:paraId="6EF0F43E" w14:textId="77777777" w:rsidR="002E3B59" w:rsidRPr="00305AE0"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305AE0">
              <w:rPr>
                <w:color w:val="211D1E"/>
                <w:sz w:val="20"/>
                <w:lang w:val="zh-CN" w:bidi="zh-CN"/>
              </w:rPr>
              <w:t>NO</w:t>
            </w:r>
            <w:r w:rsidRPr="00305AE0">
              <w:rPr>
                <w:i/>
                <w:color w:val="211D1E"/>
                <w:sz w:val="20"/>
                <w:lang w:val="zh-CN" w:bidi="zh-CN"/>
              </w:rPr>
              <w:t xml:space="preserve">x </w:t>
            </w:r>
            <w:r w:rsidRPr="00305AE0">
              <w:rPr>
                <w:color w:val="211D1E"/>
                <w:sz w:val="20"/>
                <w:lang w:val="zh-CN" w:bidi="zh-CN"/>
              </w:rPr>
              <w:t>(ppmv)</w:t>
            </w:r>
          </w:p>
        </w:tc>
        <w:tc>
          <w:tcPr>
            <w:tcW w:w="4835" w:type="dxa"/>
          </w:tcPr>
          <w:p w14:paraId="2CD6E79C" w14:textId="77777777" w:rsidR="002E3B59" w:rsidRPr="00305AE0"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305AE0">
              <w:rPr>
                <w:color w:val="211D1E"/>
                <w:sz w:val="20"/>
                <w:lang w:val="zh-CN" w:bidi="zh-CN"/>
              </w:rPr>
              <w:t>195</w:t>
            </w:r>
          </w:p>
        </w:tc>
      </w:tr>
      <w:tr w:rsidR="002E3B59" w:rsidRPr="00305AE0" w14:paraId="646A1E7E" w14:textId="77777777" w:rsidTr="005B337B">
        <w:trPr>
          <w:trHeight w:val="125"/>
        </w:trPr>
        <w:tc>
          <w:tcPr>
            <w:tcW w:w="3065" w:type="dxa"/>
          </w:tcPr>
          <w:p w14:paraId="0B7A034E" w14:textId="77777777" w:rsidR="002E3B59" w:rsidRPr="00305AE0"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305AE0">
              <w:rPr>
                <w:color w:val="211D1E"/>
                <w:sz w:val="20"/>
                <w:lang w:val="zh-CN" w:bidi="zh-CN"/>
              </w:rPr>
              <w:t>VOC (ppmv)</w:t>
            </w:r>
          </w:p>
        </w:tc>
        <w:tc>
          <w:tcPr>
            <w:tcW w:w="4835" w:type="dxa"/>
          </w:tcPr>
          <w:p w14:paraId="62DD71F8" w14:textId="77777777" w:rsidR="002E3B59" w:rsidRPr="00305AE0"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305AE0">
              <w:rPr>
                <w:color w:val="211D1E"/>
                <w:sz w:val="20"/>
                <w:lang w:val="zh-CN" w:bidi="zh-CN"/>
              </w:rPr>
              <w:t>12</w:t>
            </w:r>
          </w:p>
        </w:tc>
      </w:tr>
      <w:tr w:rsidR="002E3B59" w:rsidRPr="00305AE0" w14:paraId="276BFCF8" w14:textId="77777777" w:rsidTr="005B337B">
        <w:trPr>
          <w:trHeight w:val="135"/>
        </w:trPr>
        <w:tc>
          <w:tcPr>
            <w:tcW w:w="3065" w:type="dxa"/>
          </w:tcPr>
          <w:p w14:paraId="5620BB16" w14:textId="77777777" w:rsidR="002E3B59" w:rsidRPr="00305AE0"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305AE0">
              <w:rPr>
                <w:color w:val="211D1E"/>
                <w:sz w:val="20"/>
                <w:lang w:val="zh-CN" w:bidi="zh-CN"/>
              </w:rPr>
              <w:t>H</w:t>
            </w:r>
            <w:r w:rsidRPr="00305AE0">
              <w:rPr>
                <w:color w:val="211D1E"/>
                <w:sz w:val="20"/>
                <w:vertAlign w:val="subscript"/>
                <w:lang w:val="zh-CN" w:bidi="zh-CN"/>
              </w:rPr>
              <w:t>2</w:t>
            </w:r>
            <w:r w:rsidRPr="00305AE0">
              <w:rPr>
                <w:color w:val="211D1E"/>
                <w:sz w:val="20"/>
                <w:lang w:val="zh-CN" w:bidi="zh-CN"/>
              </w:rPr>
              <w:t>S (ppmv)</w:t>
            </w:r>
          </w:p>
        </w:tc>
        <w:tc>
          <w:tcPr>
            <w:tcW w:w="4835" w:type="dxa"/>
          </w:tcPr>
          <w:p w14:paraId="40B629BD" w14:textId="77777777" w:rsidR="002E3B59" w:rsidRPr="00305AE0"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305AE0">
              <w:rPr>
                <w:color w:val="211D1E"/>
                <w:sz w:val="20"/>
                <w:lang w:val="zh-CN" w:bidi="zh-CN"/>
              </w:rPr>
              <w:t>1.9</w:t>
            </w:r>
          </w:p>
        </w:tc>
      </w:tr>
      <w:tr w:rsidR="002E3B59" w:rsidRPr="00305AE0" w14:paraId="6DC7BB9D" w14:textId="77777777" w:rsidTr="005B337B">
        <w:trPr>
          <w:trHeight w:val="125"/>
        </w:trPr>
        <w:tc>
          <w:tcPr>
            <w:tcW w:w="3065" w:type="dxa"/>
          </w:tcPr>
          <w:p w14:paraId="74D4909B" w14:textId="77777777" w:rsidR="002E3B59" w:rsidRPr="00305AE0"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305AE0">
              <w:rPr>
                <w:color w:val="211D1E"/>
                <w:sz w:val="20"/>
                <w:lang w:val="zh-CN" w:bidi="zh-CN"/>
              </w:rPr>
              <w:t>PAH (ppmv)</w:t>
            </w:r>
          </w:p>
        </w:tc>
        <w:tc>
          <w:tcPr>
            <w:tcW w:w="4835" w:type="dxa"/>
          </w:tcPr>
          <w:p w14:paraId="19BC7456" w14:textId="77777777" w:rsidR="002E3B59" w:rsidRPr="00305AE0"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305AE0">
              <w:rPr>
                <w:color w:val="211D1E"/>
                <w:sz w:val="20"/>
                <w:lang w:val="zh-CN" w:bidi="zh-CN"/>
              </w:rPr>
              <w:t>0.001</w:t>
            </w:r>
          </w:p>
        </w:tc>
      </w:tr>
      <w:tr w:rsidR="002E3B59" w:rsidRPr="00305AE0" w14:paraId="3235235F" w14:textId="77777777" w:rsidTr="005B337B">
        <w:trPr>
          <w:trHeight w:val="135"/>
        </w:trPr>
        <w:tc>
          <w:tcPr>
            <w:tcW w:w="3065" w:type="dxa"/>
          </w:tcPr>
          <w:p w14:paraId="227574F7" w14:textId="77777777" w:rsidR="002E3B59" w:rsidRPr="00305AE0"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305AE0">
              <w:rPr>
                <w:color w:val="211D1E"/>
                <w:sz w:val="20"/>
                <w:lang w:val="zh-CN" w:bidi="zh-CN"/>
              </w:rPr>
              <w:t>PM</w:t>
            </w:r>
            <w:r w:rsidRPr="00305AE0">
              <w:rPr>
                <w:color w:val="211D1E"/>
                <w:sz w:val="20"/>
                <w:vertAlign w:val="subscript"/>
                <w:lang w:val="zh-CN" w:bidi="zh-CN"/>
              </w:rPr>
              <w:t>2.5</w:t>
            </w:r>
            <w:r w:rsidRPr="00305AE0">
              <w:rPr>
                <w:color w:val="211D1E"/>
                <w:sz w:val="20"/>
                <w:lang w:val="zh-CN" w:bidi="zh-CN"/>
              </w:rPr>
              <w:t xml:space="preserve"> (mg/m</w:t>
            </w:r>
            <w:r w:rsidRPr="00305AE0">
              <w:rPr>
                <w:color w:val="211D1E"/>
                <w:sz w:val="20"/>
                <w:vertAlign w:val="superscript"/>
                <w:lang w:val="zh-CN" w:bidi="zh-CN"/>
              </w:rPr>
              <w:t>3</w:t>
            </w:r>
            <w:r w:rsidRPr="00305AE0">
              <w:rPr>
                <w:color w:val="211D1E"/>
                <w:sz w:val="20"/>
                <w:lang w:val="zh-CN" w:bidi="zh-CN"/>
              </w:rPr>
              <w:t>)</w:t>
            </w:r>
          </w:p>
        </w:tc>
        <w:tc>
          <w:tcPr>
            <w:tcW w:w="4835" w:type="dxa"/>
          </w:tcPr>
          <w:p w14:paraId="0F14F62F" w14:textId="77777777" w:rsidR="002E3B59" w:rsidRPr="00305AE0"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305AE0">
              <w:rPr>
                <w:color w:val="211D1E"/>
                <w:sz w:val="20"/>
                <w:lang w:val="zh-CN" w:bidi="zh-CN"/>
              </w:rPr>
              <w:t>10</w:t>
            </w:r>
          </w:p>
        </w:tc>
      </w:tr>
      <w:tr w:rsidR="002E3B59" w:rsidRPr="00305AE0" w14:paraId="1FDC74CF" w14:textId="77777777" w:rsidTr="005B337B">
        <w:trPr>
          <w:trHeight w:val="135"/>
        </w:trPr>
        <w:tc>
          <w:tcPr>
            <w:tcW w:w="3065" w:type="dxa"/>
          </w:tcPr>
          <w:p w14:paraId="3B9AB320" w14:textId="77777777" w:rsidR="002E3B59" w:rsidRPr="00305AE0"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305AE0">
              <w:rPr>
                <w:color w:val="211D1E"/>
                <w:sz w:val="20"/>
                <w:lang w:val="zh-CN" w:bidi="zh-CN"/>
              </w:rPr>
              <w:t>NH</w:t>
            </w:r>
            <w:r w:rsidRPr="00305AE0">
              <w:rPr>
                <w:color w:val="211D1E"/>
                <w:sz w:val="20"/>
                <w:vertAlign w:val="subscript"/>
                <w:lang w:val="zh-CN" w:bidi="zh-CN"/>
              </w:rPr>
              <w:t>3</w:t>
            </w:r>
            <w:r w:rsidRPr="00305AE0">
              <w:rPr>
                <w:color w:val="211D1E"/>
                <w:sz w:val="20"/>
                <w:lang w:val="zh-CN" w:bidi="zh-CN"/>
              </w:rPr>
              <w:t xml:space="preserve"> (ppmv)</w:t>
            </w:r>
          </w:p>
        </w:tc>
        <w:tc>
          <w:tcPr>
            <w:tcW w:w="4835" w:type="dxa"/>
          </w:tcPr>
          <w:p w14:paraId="38D6B4A2" w14:textId="77777777" w:rsidR="002E3B59" w:rsidRPr="00305AE0" w:rsidRDefault="002E3B59" w:rsidP="00796321">
            <w:pPr>
              <w:autoSpaceDE w:val="0"/>
              <w:autoSpaceDN w:val="0"/>
              <w:adjustRightInd w:val="0"/>
              <w:spacing w:before="40" w:after="40" w:line="201" w:lineRule="atLeast"/>
              <w:jc w:val="center"/>
              <w:rPr>
                <w:rFonts w:ascii="Arial" w:hAnsi="Arial" w:cs="Arial"/>
                <w:color w:val="211D1E"/>
                <w:sz w:val="20"/>
                <w:szCs w:val="20"/>
              </w:rPr>
            </w:pPr>
            <w:r w:rsidRPr="00305AE0">
              <w:rPr>
                <w:color w:val="211D1E"/>
                <w:sz w:val="20"/>
                <w:lang w:val="zh-CN" w:bidi="zh-CN"/>
              </w:rPr>
              <w:t>50</w:t>
            </w:r>
          </w:p>
        </w:tc>
      </w:tr>
      <w:tr w:rsidR="002E3B59" w:rsidRPr="00305AE0" w14:paraId="662D7FF9" w14:textId="77777777" w:rsidTr="005B337B">
        <w:trPr>
          <w:trHeight w:val="725"/>
        </w:trPr>
        <w:tc>
          <w:tcPr>
            <w:tcW w:w="7900" w:type="dxa"/>
            <w:gridSpan w:val="2"/>
          </w:tcPr>
          <w:p w14:paraId="6779E763" w14:textId="77777777" w:rsidR="002E3B59" w:rsidRPr="00305AE0" w:rsidRDefault="002E3B59" w:rsidP="00796321">
            <w:pPr>
              <w:autoSpaceDE w:val="0"/>
              <w:autoSpaceDN w:val="0"/>
              <w:adjustRightInd w:val="0"/>
              <w:spacing w:before="40" w:after="40" w:line="181" w:lineRule="atLeast"/>
              <w:jc w:val="both"/>
              <w:rPr>
                <w:rFonts w:ascii="Arial" w:hAnsi="Arial" w:cs="Arial"/>
                <w:color w:val="211D1E"/>
                <w:sz w:val="20"/>
                <w:szCs w:val="20"/>
              </w:rPr>
            </w:pPr>
            <w:r w:rsidRPr="00305AE0">
              <w:rPr>
                <w:color w:val="211D1E"/>
                <w:sz w:val="20"/>
                <w:lang w:val="zh-CN" w:bidi="zh-CN"/>
              </w:rPr>
              <w:t>注</w:t>
            </w:r>
            <w:r w:rsidRPr="00305AE0">
              <w:rPr>
                <w:color w:val="211D1E"/>
                <w:sz w:val="20"/>
                <w:lang w:val="zh-CN" w:bidi="zh-CN"/>
              </w:rPr>
              <w:t>1</w:t>
            </w:r>
            <w:r w:rsidRPr="00305AE0">
              <w:rPr>
                <w:color w:val="211D1E"/>
                <w:sz w:val="20"/>
                <w:lang w:val="zh-CN" w:bidi="zh-CN"/>
              </w:rPr>
              <w:t>：</w:t>
            </w:r>
            <w:r w:rsidRPr="00305AE0">
              <w:rPr>
                <w:color w:val="211D1E"/>
                <w:sz w:val="20"/>
                <w:lang w:val="zh-CN" w:bidi="zh-CN"/>
              </w:rPr>
              <w:t>NOx</w:t>
            </w:r>
            <w:r w:rsidRPr="00305AE0">
              <w:rPr>
                <w:color w:val="211D1E"/>
                <w:sz w:val="20"/>
                <w:lang w:val="zh-CN" w:bidi="zh-CN"/>
              </w:rPr>
              <w:t>是</w:t>
            </w:r>
            <w:r w:rsidRPr="00305AE0">
              <w:rPr>
                <w:color w:val="211D1E"/>
                <w:sz w:val="20"/>
                <w:lang w:val="zh-CN" w:bidi="zh-CN"/>
              </w:rPr>
              <w:t>NO</w:t>
            </w:r>
            <w:r w:rsidRPr="00305AE0">
              <w:rPr>
                <w:color w:val="211D1E"/>
                <w:sz w:val="20"/>
                <w:lang w:val="zh-CN" w:bidi="zh-CN"/>
              </w:rPr>
              <w:t>和</w:t>
            </w:r>
            <w:r w:rsidRPr="00305AE0">
              <w:rPr>
                <w:color w:val="211D1E"/>
                <w:sz w:val="20"/>
                <w:lang w:val="zh-CN" w:bidi="zh-CN"/>
              </w:rPr>
              <w:t>NO</w:t>
            </w:r>
            <w:r w:rsidRPr="00305AE0">
              <w:rPr>
                <w:color w:val="211D1E"/>
                <w:sz w:val="20"/>
                <w:vertAlign w:val="subscript"/>
                <w:lang w:val="zh-CN" w:bidi="zh-CN"/>
              </w:rPr>
              <w:t>2</w:t>
            </w:r>
            <w:r w:rsidRPr="00305AE0">
              <w:rPr>
                <w:color w:val="211D1E"/>
                <w:sz w:val="20"/>
                <w:lang w:val="zh-CN" w:bidi="zh-CN"/>
              </w:rPr>
              <w:t>的统称。测量值以</w:t>
            </w:r>
            <w:r w:rsidRPr="00305AE0">
              <w:rPr>
                <w:color w:val="211D1E"/>
                <w:sz w:val="20"/>
                <w:lang w:val="zh-CN" w:bidi="zh-CN"/>
              </w:rPr>
              <w:t>NO</w:t>
            </w:r>
            <w:r w:rsidRPr="00305AE0">
              <w:rPr>
                <w:color w:val="211D1E"/>
                <w:sz w:val="20"/>
                <w:vertAlign w:val="subscript"/>
                <w:lang w:val="zh-CN" w:bidi="zh-CN"/>
              </w:rPr>
              <w:t>2</w:t>
            </w:r>
            <w:r w:rsidRPr="00305AE0">
              <w:rPr>
                <w:color w:val="211D1E"/>
                <w:sz w:val="20"/>
                <w:lang w:val="zh-CN" w:bidi="zh-CN"/>
              </w:rPr>
              <w:t>计。</w:t>
            </w:r>
          </w:p>
          <w:p w14:paraId="4AAEB807" w14:textId="77777777" w:rsidR="002E3B59" w:rsidRPr="00305AE0" w:rsidRDefault="002E3B59" w:rsidP="00796321">
            <w:pPr>
              <w:autoSpaceDE w:val="0"/>
              <w:autoSpaceDN w:val="0"/>
              <w:adjustRightInd w:val="0"/>
              <w:spacing w:before="40" w:after="40" w:line="181" w:lineRule="atLeast"/>
              <w:jc w:val="both"/>
              <w:rPr>
                <w:rFonts w:ascii="Arial" w:hAnsi="Arial" w:cs="Arial"/>
                <w:color w:val="211D1E"/>
                <w:sz w:val="20"/>
                <w:szCs w:val="20"/>
              </w:rPr>
            </w:pPr>
            <w:r w:rsidRPr="00305AE0">
              <w:rPr>
                <w:color w:val="211D1E"/>
                <w:sz w:val="20"/>
                <w:lang w:val="zh-CN" w:bidi="zh-CN"/>
              </w:rPr>
              <w:t>注</w:t>
            </w:r>
            <w:r w:rsidRPr="00305AE0">
              <w:rPr>
                <w:color w:val="211D1E"/>
                <w:sz w:val="20"/>
                <w:lang w:val="zh-CN" w:bidi="zh-CN"/>
              </w:rPr>
              <w:t>2</w:t>
            </w:r>
            <w:r w:rsidRPr="00305AE0">
              <w:rPr>
                <w:color w:val="211D1E"/>
                <w:sz w:val="20"/>
                <w:lang w:val="zh-CN" w:bidi="zh-CN"/>
              </w:rPr>
              <w:t>：监测环境中的</w:t>
            </w:r>
            <w:r w:rsidRPr="00305AE0">
              <w:rPr>
                <w:color w:val="211D1E"/>
                <w:sz w:val="20"/>
                <w:lang w:val="zh-CN" w:bidi="zh-CN"/>
              </w:rPr>
              <w:t>PM</w:t>
            </w:r>
            <w:r w:rsidRPr="00305AE0">
              <w:rPr>
                <w:color w:val="211D1E"/>
                <w:sz w:val="20"/>
                <w:vertAlign w:val="subscript"/>
                <w:lang w:val="zh-CN" w:bidi="zh-CN"/>
              </w:rPr>
              <w:t>2.5</w:t>
            </w:r>
            <w:r w:rsidRPr="00305AE0">
              <w:rPr>
                <w:color w:val="211D1E"/>
                <w:sz w:val="20"/>
                <w:lang w:val="zh-CN" w:bidi="zh-CN"/>
              </w:rPr>
              <w:t>暂无国际公认的阈值可供参考。公认的</w:t>
            </w:r>
            <w:r w:rsidRPr="00305AE0">
              <w:rPr>
                <w:color w:val="211D1E"/>
                <w:sz w:val="20"/>
                <w:lang w:val="zh-CN" w:bidi="zh-CN"/>
              </w:rPr>
              <w:t>PM2.5</w:t>
            </w:r>
            <w:r w:rsidRPr="00305AE0">
              <w:rPr>
                <w:color w:val="211D1E"/>
                <w:sz w:val="20"/>
                <w:lang w:val="zh-CN" w:bidi="zh-CN"/>
              </w:rPr>
              <w:t>在总</w:t>
            </w:r>
            <w:r w:rsidRPr="00305AE0">
              <w:rPr>
                <w:color w:val="211D1E"/>
                <w:sz w:val="20"/>
                <w:lang w:val="zh-CN" w:bidi="zh-CN"/>
              </w:rPr>
              <w:t>PM</w:t>
            </w:r>
            <w:r w:rsidRPr="00305AE0">
              <w:rPr>
                <w:color w:val="211D1E"/>
                <w:sz w:val="20"/>
                <w:lang w:val="zh-CN" w:bidi="zh-CN"/>
              </w:rPr>
              <w:t>值中的占比约为</w:t>
            </w:r>
            <w:r w:rsidRPr="00305AE0">
              <w:rPr>
                <w:color w:val="211D1E"/>
                <w:sz w:val="20"/>
                <w:lang w:val="zh-CN" w:bidi="zh-CN"/>
              </w:rPr>
              <w:t>15%</w:t>
            </w:r>
            <w:r w:rsidRPr="00305AE0">
              <w:rPr>
                <w:color w:val="211D1E"/>
                <w:sz w:val="20"/>
                <w:lang w:val="zh-CN" w:bidi="zh-CN"/>
              </w:rPr>
              <w:t>（适用于燃烧过程不使用滤尘器的情况）。</w:t>
            </w:r>
          </w:p>
          <w:p w14:paraId="2BD6B012" w14:textId="77777777" w:rsidR="002E3B59" w:rsidRPr="00305AE0" w:rsidRDefault="002E3B59" w:rsidP="00796321">
            <w:pPr>
              <w:autoSpaceDE w:val="0"/>
              <w:autoSpaceDN w:val="0"/>
              <w:adjustRightInd w:val="0"/>
              <w:spacing w:before="40" w:after="40" w:line="181" w:lineRule="atLeast"/>
              <w:jc w:val="both"/>
              <w:rPr>
                <w:rFonts w:ascii="Arial" w:hAnsi="Arial" w:cs="Arial"/>
                <w:color w:val="211D1E"/>
                <w:sz w:val="20"/>
                <w:szCs w:val="20"/>
              </w:rPr>
            </w:pPr>
            <w:r w:rsidRPr="00305AE0">
              <w:rPr>
                <w:color w:val="211D1E"/>
                <w:sz w:val="20"/>
                <w:lang w:val="zh-CN" w:bidi="zh-CN"/>
              </w:rPr>
              <w:t>注</w:t>
            </w:r>
            <w:r w:rsidRPr="00305AE0">
              <w:rPr>
                <w:color w:val="211D1E"/>
                <w:sz w:val="20"/>
                <w:lang w:val="zh-CN" w:bidi="zh-CN"/>
              </w:rPr>
              <w:t>3</w:t>
            </w:r>
            <w:r w:rsidRPr="00305AE0">
              <w:rPr>
                <w:color w:val="211D1E"/>
                <w:sz w:val="20"/>
                <w:lang w:val="zh-CN" w:bidi="zh-CN"/>
              </w:rPr>
              <w:t>：</w:t>
            </w:r>
            <w:r w:rsidRPr="00305AE0">
              <w:rPr>
                <w:color w:val="211D1E"/>
                <w:sz w:val="20"/>
                <w:lang w:val="zh-CN" w:bidi="zh-CN"/>
              </w:rPr>
              <w:t>ppmv</w:t>
            </w:r>
            <w:r w:rsidRPr="00305AE0">
              <w:rPr>
                <w:color w:val="211D1E"/>
                <w:sz w:val="20"/>
                <w:lang w:val="zh-CN" w:bidi="zh-CN"/>
              </w:rPr>
              <w:t>表示按体积计算百万分之一</w:t>
            </w:r>
          </w:p>
        </w:tc>
      </w:tr>
    </w:tbl>
    <w:p w14:paraId="7A9360B3" w14:textId="77777777" w:rsidR="002E3B59" w:rsidRPr="00C50F1E" w:rsidRDefault="002E3B59" w:rsidP="002E3B59">
      <w:pPr>
        <w:spacing w:line="360" w:lineRule="auto"/>
        <w:jc w:val="both"/>
        <w:rPr>
          <w:rFonts w:ascii="Arial" w:hAnsi="Arial" w:cs="Arial"/>
          <w:b/>
        </w:rPr>
      </w:pPr>
    </w:p>
    <w:p w14:paraId="02F1ACCA" w14:textId="1D2C73D4" w:rsidR="002E3B59" w:rsidRPr="00305AE0" w:rsidRDefault="008C6B30" w:rsidP="008C6B30">
      <w:pPr>
        <w:spacing w:line="360" w:lineRule="auto"/>
        <w:rPr>
          <w:rFonts w:ascii="Arial" w:hAnsi="Arial" w:cs="Arial"/>
          <w:b/>
        </w:rPr>
      </w:pPr>
      <w:r>
        <w:rPr>
          <w:b/>
          <w:lang w:val="zh-CN" w:bidi="zh-CN"/>
        </w:rPr>
        <w:t>4</w:t>
      </w:r>
      <w:r w:rsidR="00B3774D">
        <w:rPr>
          <w:b/>
          <w:lang w:val="zh-CN" w:bidi="zh-CN"/>
        </w:rPr>
        <w:t xml:space="preserve"> </w:t>
      </w:r>
      <w:r>
        <w:rPr>
          <w:b/>
          <w:lang w:val="zh-CN" w:bidi="zh-CN"/>
        </w:rPr>
        <w:t>噪声要求</w:t>
      </w:r>
    </w:p>
    <w:p w14:paraId="0C7E7B4E" w14:textId="77777777" w:rsidR="002E3B59" w:rsidRPr="007F6DD3" w:rsidRDefault="002E3B59" w:rsidP="002E3B59">
      <w:pPr>
        <w:spacing w:line="360" w:lineRule="auto"/>
        <w:jc w:val="both"/>
        <w:rPr>
          <w:rFonts w:ascii="Arial" w:hAnsi="Arial" w:cs="Arial"/>
          <w:color w:val="000000" w:themeColor="text1"/>
        </w:rPr>
      </w:pPr>
      <w:r w:rsidRPr="00305AE0">
        <w:rPr>
          <w:color w:val="211D1E"/>
          <w:lang w:val="zh-CN" w:bidi="zh-CN"/>
        </w:rPr>
        <w:t>NSSS</w:t>
      </w:r>
      <w:r w:rsidRPr="00305AE0">
        <w:rPr>
          <w:color w:val="211D1E"/>
          <w:lang w:val="zh-CN" w:bidi="zh-CN"/>
        </w:rPr>
        <w:t>系统产生的噪声不得对用户的身心健康构成危害，卫生系统应符合规定的要求。当根据生产商说明书在满足以下要求的测试地点安装时：</w:t>
      </w:r>
    </w:p>
    <w:p w14:paraId="6B4D2279" w14:textId="77777777" w:rsidR="002E3B59" w:rsidRDefault="002E3B59" w:rsidP="00934FBA">
      <w:pPr>
        <w:pStyle w:val="ListParagraph"/>
        <w:numPr>
          <w:ilvl w:val="0"/>
          <w:numId w:val="1"/>
        </w:numPr>
        <w:autoSpaceDE w:val="0"/>
        <w:autoSpaceDN w:val="0"/>
        <w:adjustRightInd w:val="0"/>
        <w:spacing w:after="180" w:line="360" w:lineRule="auto"/>
        <w:jc w:val="both"/>
        <w:rPr>
          <w:rFonts w:ascii="Arial" w:hAnsi="Arial" w:cs="Arial"/>
          <w:color w:val="211D1E"/>
        </w:rPr>
      </w:pPr>
      <w:r>
        <w:rPr>
          <w:color w:val="211D1E"/>
          <w:lang w:val="zh-CN" w:bidi="zh-CN"/>
        </w:rPr>
        <w:t>在距离系统</w:t>
      </w:r>
      <w:r>
        <w:rPr>
          <w:color w:val="211D1E"/>
          <w:lang w:val="zh-CN" w:bidi="zh-CN"/>
        </w:rPr>
        <w:t>1</w:t>
      </w:r>
      <w:r>
        <w:rPr>
          <w:color w:val="211D1E"/>
          <w:lang w:val="zh-CN" w:bidi="zh-CN"/>
        </w:rPr>
        <w:t>米处测量系统运行中的任何噪声源（如处理、冲水机制或机械部件），</w:t>
      </w:r>
      <w:r>
        <w:rPr>
          <w:color w:val="211D1E"/>
          <w:lang w:val="zh-CN" w:bidi="zh-CN"/>
        </w:rPr>
        <w:t>24h</w:t>
      </w:r>
      <w:r>
        <w:rPr>
          <w:color w:val="211D1E"/>
          <w:lang w:val="zh-CN" w:bidi="zh-CN"/>
        </w:rPr>
        <w:t>内平均噪声级不应超过</w:t>
      </w:r>
      <w:r>
        <w:rPr>
          <w:color w:val="211D1E"/>
          <w:lang w:val="zh-CN" w:bidi="zh-CN"/>
        </w:rPr>
        <w:t>60dBA</w:t>
      </w:r>
      <w:r>
        <w:rPr>
          <w:color w:val="211D1E"/>
          <w:lang w:val="zh-CN" w:bidi="zh-CN"/>
        </w:rPr>
        <w:t>（</w:t>
      </w:r>
      <w:r>
        <w:rPr>
          <w:i/>
          <w:color w:val="211D1E"/>
          <w:lang w:val="zh-CN" w:bidi="zh-CN"/>
        </w:rPr>
        <w:t>L</w:t>
      </w:r>
      <w:r>
        <w:rPr>
          <w:color w:val="211D1E"/>
          <w:lang w:val="zh-CN" w:bidi="zh-CN"/>
        </w:rPr>
        <w:t>EX</w:t>
      </w:r>
      <w:r>
        <w:rPr>
          <w:color w:val="211D1E"/>
          <w:lang w:val="zh-CN" w:bidi="zh-CN"/>
        </w:rPr>
        <w:t>，</w:t>
      </w:r>
      <w:r>
        <w:rPr>
          <w:color w:val="211D1E"/>
          <w:lang w:val="zh-CN" w:bidi="zh-CN"/>
        </w:rPr>
        <w:t>24 h</w:t>
      </w:r>
      <w:r>
        <w:rPr>
          <w:color w:val="211D1E"/>
          <w:lang w:val="zh-CN" w:bidi="zh-CN"/>
        </w:rPr>
        <w:t>），</w:t>
      </w:r>
    </w:p>
    <w:p w14:paraId="09306334" w14:textId="77777777" w:rsidR="002E3B59" w:rsidRDefault="002E3B59" w:rsidP="00934FBA">
      <w:pPr>
        <w:pStyle w:val="ListParagraph"/>
        <w:numPr>
          <w:ilvl w:val="0"/>
          <w:numId w:val="1"/>
        </w:numPr>
        <w:autoSpaceDE w:val="0"/>
        <w:autoSpaceDN w:val="0"/>
        <w:adjustRightInd w:val="0"/>
        <w:spacing w:after="180" w:line="360" w:lineRule="auto"/>
        <w:jc w:val="both"/>
        <w:rPr>
          <w:rFonts w:ascii="Arial" w:hAnsi="Arial" w:cs="Arial"/>
          <w:color w:val="211D1E"/>
        </w:rPr>
      </w:pPr>
      <w:r>
        <w:rPr>
          <w:color w:val="211D1E"/>
          <w:lang w:val="zh-CN" w:bidi="zh-CN"/>
        </w:rPr>
        <w:t>在任何时间噪声测量值都不应超过</w:t>
      </w:r>
      <w:r>
        <w:rPr>
          <w:color w:val="211D1E"/>
          <w:lang w:val="zh-CN" w:bidi="zh-CN"/>
        </w:rPr>
        <w:t>85 dBA</w:t>
      </w:r>
      <w:r>
        <w:rPr>
          <w:color w:val="211D1E"/>
          <w:lang w:val="zh-CN" w:bidi="zh-CN"/>
        </w:rPr>
        <w:t>（</w:t>
      </w:r>
      <w:r>
        <w:rPr>
          <w:i/>
          <w:color w:val="211D1E"/>
          <w:lang w:val="zh-CN" w:bidi="zh-CN"/>
        </w:rPr>
        <w:t>L</w:t>
      </w:r>
      <w:r>
        <w:rPr>
          <w:color w:val="211D1E"/>
          <w:lang w:val="zh-CN" w:bidi="zh-CN"/>
        </w:rPr>
        <w:t>pA</w:t>
      </w:r>
      <w:r>
        <w:rPr>
          <w:color w:val="211D1E"/>
          <w:lang w:val="zh-CN" w:bidi="zh-CN"/>
        </w:rPr>
        <w:t>，</w:t>
      </w:r>
      <w:r>
        <w:rPr>
          <w:color w:val="211D1E"/>
          <w:lang w:val="zh-CN" w:bidi="zh-CN"/>
        </w:rPr>
        <w:t>max</w:t>
      </w:r>
      <w:r>
        <w:rPr>
          <w:color w:val="211D1E"/>
          <w:lang w:val="zh-CN" w:bidi="zh-CN"/>
        </w:rPr>
        <w:t>）。</w:t>
      </w:r>
    </w:p>
    <w:p w14:paraId="205A71C6" w14:textId="4ADC81BD" w:rsidR="002E3B59" w:rsidRPr="005B337B" w:rsidRDefault="002E3B59" w:rsidP="00C825F7">
      <w:pPr>
        <w:autoSpaceDE w:val="0"/>
        <w:autoSpaceDN w:val="0"/>
        <w:adjustRightInd w:val="0"/>
        <w:spacing w:after="180" w:line="360" w:lineRule="auto"/>
        <w:ind w:left="709" w:firstLine="11"/>
        <w:jc w:val="both"/>
        <w:rPr>
          <w:rFonts w:ascii="Arial" w:hAnsi="Arial" w:cs="Arial"/>
          <w:color w:val="211D1E"/>
          <w:sz w:val="20"/>
        </w:rPr>
      </w:pPr>
      <w:r w:rsidRPr="005B337B">
        <w:rPr>
          <w:color w:val="211D1E"/>
          <w:sz w:val="20"/>
          <w:lang w:val="zh-CN" w:bidi="zh-CN"/>
        </w:rPr>
        <w:t>注</w:t>
      </w:r>
      <w:r w:rsidRPr="005B337B">
        <w:rPr>
          <w:color w:val="211D1E"/>
          <w:sz w:val="20"/>
          <w:lang w:val="zh-CN" w:bidi="zh-CN"/>
        </w:rPr>
        <w:t>1</w:t>
      </w:r>
      <w:r w:rsidRPr="005B337B">
        <w:rPr>
          <w:color w:val="211D1E"/>
          <w:sz w:val="20"/>
          <w:lang w:val="zh-CN" w:bidi="zh-CN"/>
        </w:rPr>
        <w:t>：（</w:t>
      </w:r>
      <w:r w:rsidRPr="005B337B">
        <w:rPr>
          <w:i/>
          <w:color w:val="211D1E"/>
          <w:sz w:val="20"/>
          <w:lang w:val="zh-CN" w:bidi="zh-CN"/>
        </w:rPr>
        <w:t>L</w:t>
      </w:r>
      <w:r w:rsidRPr="005B337B">
        <w:rPr>
          <w:color w:val="211D1E"/>
          <w:sz w:val="20"/>
          <w:lang w:val="zh-CN" w:bidi="zh-CN"/>
        </w:rPr>
        <w:t>EX</w:t>
      </w:r>
      <w:r w:rsidRPr="005B337B">
        <w:rPr>
          <w:color w:val="211D1E"/>
          <w:sz w:val="20"/>
          <w:lang w:val="zh-CN" w:bidi="zh-CN"/>
        </w:rPr>
        <w:t>，</w:t>
      </w:r>
      <w:r w:rsidRPr="005B337B">
        <w:rPr>
          <w:color w:val="211D1E"/>
          <w:sz w:val="20"/>
          <w:lang w:val="zh-CN" w:bidi="zh-CN"/>
        </w:rPr>
        <w:t>24 h</w:t>
      </w:r>
      <w:r w:rsidRPr="005B337B">
        <w:rPr>
          <w:color w:val="211D1E"/>
          <w:sz w:val="20"/>
          <w:lang w:val="zh-CN" w:bidi="zh-CN"/>
        </w:rPr>
        <w:t>）指日系统噪声等级，相当于系统</w:t>
      </w:r>
      <w:r w:rsidRPr="005B337B">
        <w:rPr>
          <w:color w:val="211D1E"/>
          <w:sz w:val="20"/>
          <w:lang w:val="zh-CN" w:bidi="zh-CN"/>
        </w:rPr>
        <w:t>24h</w:t>
      </w:r>
      <w:r w:rsidRPr="005B337B">
        <w:rPr>
          <w:color w:val="211D1E"/>
          <w:sz w:val="20"/>
          <w:lang w:val="zh-CN" w:bidi="zh-CN"/>
        </w:rPr>
        <w:t>噪声的平均值。</w:t>
      </w:r>
    </w:p>
    <w:p w14:paraId="48CB6F07" w14:textId="086A1844" w:rsidR="00901E97" w:rsidRDefault="002E3B59" w:rsidP="005B337B">
      <w:pPr>
        <w:spacing w:line="360" w:lineRule="auto"/>
        <w:ind w:firstLine="720"/>
        <w:jc w:val="both"/>
        <w:rPr>
          <w:rFonts w:ascii="Arial" w:hAnsi="Arial" w:cs="Arial"/>
          <w:color w:val="211D1E"/>
          <w:sz w:val="20"/>
        </w:rPr>
      </w:pPr>
      <w:r w:rsidRPr="005B337B">
        <w:rPr>
          <w:color w:val="211D1E"/>
          <w:sz w:val="20"/>
          <w:lang w:val="zh-CN" w:bidi="zh-CN"/>
        </w:rPr>
        <w:t>注</w:t>
      </w:r>
      <w:r w:rsidRPr="005B337B">
        <w:rPr>
          <w:color w:val="211D1E"/>
          <w:sz w:val="20"/>
          <w:lang w:val="zh-CN" w:bidi="zh-CN"/>
        </w:rPr>
        <w:t>2</w:t>
      </w:r>
      <w:r w:rsidRPr="005B337B">
        <w:rPr>
          <w:color w:val="211D1E"/>
          <w:sz w:val="20"/>
          <w:lang w:val="zh-CN" w:bidi="zh-CN"/>
        </w:rPr>
        <w:t>：（</w:t>
      </w:r>
      <w:r w:rsidRPr="005B337B">
        <w:rPr>
          <w:i/>
          <w:color w:val="211D1E"/>
          <w:sz w:val="20"/>
          <w:lang w:val="zh-CN" w:bidi="zh-CN"/>
        </w:rPr>
        <w:t>LpA</w:t>
      </w:r>
      <w:r w:rsidRPr="005B337B">
        <w:rPr>
          <w:color w:val="211D1E"/>
          <w:sz w:val="20"/>
          <w:lang w:val="zh-CN" w:bidi="zh-CN"/>
        </w:rPr>
        <w:t>，</w:t>
      </w:r>
      <w:r w:rsidRPr="005B337B">
        <w:rPr>
          <w:color w:val="211D1E"/>
          <w:sz w:val="20"/>
          <w:lang w:val="zh-CN" w:bidi="zh-CN"/>
        </w:rPr>
        <w:t>max</w:t>
      </w:r>
      <w:r w:rsidRPr="005B337B">
        <w:rPr>
          <w:color w:val="211D1E"/>
          <w:sz w:val="20"/>
          <w:lang w:val="zh-CN" w:bidi="zh-CN"/>
        </w:rPr>
        <w:t>）指最大</w:t>
      </w:r>
      <w:r w:rsidRPr="005B337B">
        <w:rPr>
          <w:color w:val="211D1E"/>
          <w:sz w:val="20"/>
          <w:lang w:val="zh-CN" w:bidi="zh-CN"/>
        </w:rPr>
        <w:t>A</w:t>
      </w:r>
      <w:r w:rsidRPr="005B337B">
        <w:rPr>
          <w:color w:val="211D1E"/>
          <w:sz w:val="20"/>
          <w:lang w:val="zh-CN" w:bidi="zh-CN"/>
        </w:rPr>
        <w:t>计权声压级。</w:t>
      </w:r>
    </w:p>
    <w:p w14:paraId="3F6F3EED" w14:textId="77777777" w:rsidR="00901E97" w:rsidRDefault="00901E97">
      <w:pPr>
        <w:rPr>
          <w:rFonts w:ascii="Arial" w:hAnsi="Arial" w:cs="Arial"/>
          <w:color w:val="211D1E"/>
          <w:sz w:val="20"/>
        </w:rPr>
      </w:pPr>
      <w:r>
        <w:rPr>
          <w:color w:val="211D1E"/>
          <w:sz w:val="20"/>
          <w:lang w:val="zh-CN" w:bidi="zh-CN"/>
        </w:rPr>
        <w:br w:type="page"/>
      </w:r>
    </w:p>
    <w:p w14:paraId="29CDECB4" w14:textId="77777777" w:rsidR="002E3B59" w:rsidRPr="005B337B" w:rsidRDefault="002E3B59" w:rsidP="005B337B">
      <w:pPr>
        <w:spacing w:line="360" w:lineRule="auto"/>
        <w:ind w:firstLine="720"/>
        <w:jc w:val="both"/>
        <w:rPr>
          <w:rFonts w:ascii="Arial" w:hAnsi="Arial" w:cs="Arial"/>
          <w:color w:val="211D1E"/>
          <w:sz w:val="20"/>
        </w:rPr>
      </w:pPr>
    </w:p>
    <w:p w14:paraId="5BFE90BA" w14:textId="77777777" w:rsidR="002E3B59" w:rsidRDefault="00C825F7" w:rsidP="002E3B59">
      <w:pPr>
        <w:spacing w:line="360" w:lineRule="auto"/>
        <w:ind w:left="360"/>
        <w:jc w:val="both"/>
        <w:rPr>
          <w:rFonts w:ascii="Arial" w:hAnsi="Arial" w:cs="Arial"/>
          <w:b/>
        </w:rPr>
      </w:pPr>
      <w:r w:rsidRPr="001019DD">
        <w:rPr>
          <w:b/>
          <w:lang w:val="zh-CN" w:bidi="zh-CN"/>
        </w:rPr>
        <w:t>注</w:t>
      </w:r>
    </w:p>
    <w:p w14:paraId="50031985" w14:textId="77777777" w:rsidR="002E3B59" w:rsidRPr="00305AE0" w:rsidRDefault="00E9431A" w:rsidP="002E3B59">
      <w:pPr>
        <w:spacing w:line="360" w:lineRule="auto"/>
        <w:ind w:left="360"/>
        <w:jc w:val="both"/>
        <w:rPr>
          <w:rFonts w:ascii="Arial" w:hAnsi="Arial" w:cs="Arial"/>
          <w:b/>
        </w:rPr>
      </w:pPr>
      <w:r>
        <w:rPr>
          <w:b/>
          <w:noProof/>
          <w:lang w:val="en-US" w:eastAsia="en-US"/>
        </w:rPr>
        <mc:AlternateContent>
          <mc:Choice Requires="wps">
            <w:drawing>
              <wp:anchor distT="0" distB="0" distL="114300" distR="114300" simplePos="0" relativeHeight="251650560" behindDoc="0" locked="0" layoutInCell="1" allowOverlap="1" wp14:anchorId="318BDE1E" wp14:editId="5DD4F78B">
                <wp:simplePos x="0" y="0"/>
                <wp:positionH relativeFrom="margin">
                  <wp:posOffset>114300</wp:posOffset>
                </wp:positionH>
                <wp:positionV relativeFrom="paragraph">
                  <wp:posOffset>99060</wp:posOffset>
                </wp:positionV>
                <wp:extent cx="5556250" cy="6457950"/>
                <wp:effectExtent l="0" t="0" r="6350" b="0"/>
                <wp:wrapNone/>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6250" cy="64579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DDF416" w14:textId="77777777" w:rsidR="00CB5C0E" w:rsidRPr="003563D0" w:rsidRDefault="00CB5C0E" w:rsidP="002E3B59">
                            <w:pPr>
                              <w:rPr>
                                <w:rFonts w:ascii="Arial" w:hAnsi="Arial" w:cs="Arial"/>
                                <w:b/>
                                <w:sz w:val="24"/>
                                <w:szCs w:val="24"/>
                                <w:u w:val="single"/>
                              </w:rPr>
                            </w:pPr>
                          </w:p>
                          <w:p w14:paraId="46E9F537" w14:textId="77777777" w:rsidR="00CB5C0E" w:rsidRDefault="00CB5C0E" w:rsidP="002E3B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8BDE1E" id="Rounded Rectangle 42" o:spid="_x0000_s1181" style="position:absolute;left:0;text-align:left;margin-left:9pt;margin-top:7.8pt;width:437.5pt;height:508.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" fillcolor="white [3212]" strokecolor="black [3213]" strokeweight="1pt">
                <v:path arrowok="t"/>
                <v:textbox>
                  <w:txbxContent>
                    <w:p w14:paraId="7DDDF416" w14:textId="77777777" w:rsidR="00CB5C0E" w:rsidRPr="003563D0" w:rsidRDefault="00CB5C0E" w:rsidP="002E3B59">
                      <w:pPr>
                        <w:rPr>
                          <w:rFonts w:ascii="Arial" w:hAnsi="Arial" w:cs="Arial"/>
                          <w:b/>
                          <w:sz w:val="24"/>
                          <w:szCs w:val="24"/>
                          <w:u w:val="single"/>
                        </w:rPr>
                      </w:pPr>
                    </w:p>
                    <w:p w14:paraId="46E9F537" w14:textId="77777777" w:rsidR="00CB5C0E" w:rsidRDefault="00CB5C0E" w:rsidP="002E3B59">
                      <w:pPr>
                        <w:jc w:val="center"/>
                      </w:pPr>
                    </w:p>
                  </w:txbxContent>
                </v:textbox>
                <w10:wrap anchorx="margin"/>
              </v:roundrect>
            </w:pict>
          </mc:Fallback>
        </mc:AlternateContent>
      </w:r>
    </w:p>
    <w:p w14:paraId="21F6D703" w14:textId="69318BB1" w:rsidR="002E3B59" w:rsidRDefault="002E3B59" w:rsidP="002E3B59">
      <w:pPr>
        <w:spacing w:line="360" w:lineRule="auto"/>
        <w:ind w:left="-1080"/>
        <w:rPr>
          <w:rFonts w:ascii="Arial" w:hAnsi="Arial" w:cs="Arial"/>
          <w:b/>
        </w:rPr>
      </w:pPr>
    </w:p>
    <w:p w14:paraId="15A363D0" w14:textId="77777777" w:rsidR="002E3B59" w:rsidRDefault="002E3B59" w:rsidP="002E3B59">
      <w:pPr>
        <w:spacing w:line="360" w:lineRule="auto"/>
        <w:rPr>
          <w:rFonts w:ascii="Arial" w:hAnsi="Arial" w:cs="Arial"/>
          <w:b/>
        </w:rPr>
      </w:pPr>
    </w:p>
    <w:p w14:paraId="3838CE3F" w14:textId="77777777" w:rsidR="002E3B59" w:rsidRDefault="002E3B59" w:rsidP="002E3B59">
      <w:pPr>
        <w:spacing w:line="360" w:lineRule="auto"/>
        <w:ind w:left="-1080"/>
        <w:jc w:val="center"/>
        <w:rPr>
          <w:rFonts w:ascii="Arial" w:hAnsi="Arial" w:cs="Arial"/>
          <w:b/>
          <w:bCs/>
          <w:iCs/>
          <w:sz w:val="28"/>
          <w:szCs w:val="28"/>
          <w:lang w:val="en-GB"/>
        </w:rPr>
      </w:pPr>
    </w:p>
    <w:p w14:paraId="764D1CC0" w14:textId="77777777" w:rsidR="002E3B59" w:rsidRDefault="002E3B59" w:rsidP="002E3B59">
      <w:pPr>
        <w:spacing w:line="360" w:lineRule="auto"/>
        <w:ind w:left="-1080"/>
        <w:jc w:val="center"/>
        <w:rPr>
          <w:rFonts w:ascii="Arial" w:hAnsi="Arial" w:cs="Arial"/>
          <w:b/>
          <w:bCs/>
          <w:iCs/>
          <w:sz w:val="28"/>
          <w:szCs w:val="28"/>
          <w:lang w:val="en-GB"/>
        </w:rPr>
      </w:pPr>
    </w:p>
    <w:p w14:paraId="0754F81A" w14:textId="77777777" w:rsidR="004120CF" w:rsidRDefault="004120CF" w:rsidP="002E3B59">
      <w:pPr>
        <w:spacing w:line="360" w:lineRule="auto"/>
        <w:ind w:left="-1080"/>
        <w:jc w:val="center"/>
        <w:rPr>
          <w:rFonts w:ascii="Arial" w:hAnsi="Arial" w:cs="Arial"/>
          <w:b/>
          <w:bCs/>
          <w:iCs/>
          <w:sz w:val="28"/>
          <w:szCs w:val="28"/>
          <w:lang w:val="en-GB"/>
        </w:rPr>
      </w:pPr>
    </w:p>
    <w:p w14:paraId="61BEA4C8" w14:textId="77777777" w:rsidR="004120CF" w:rsidRDefault="004120CF" w:rsidP="002E3B59">
      <w:pPr>
        <w:spacing w:line="360" w:lineRule="auto"/>
        <w:ind w:left="-1080"/>
        <w:jc w:val="center"/>
        <w:rPr>
          <w:rFonts w:ascii="Arial" w:hAnsi="Arial" w:cs="Arial"/>
          <w:b/>
          <w:bCs/>
          <w:iCs/>
          <w:sz w:val="28"/>
          <w:szCs w:val="28"/>
          <w:lang w:val="en-GB"/>
        </w:rPr>
      </w:pPr>
    </w:p>
    <w:p w14:paraId="69C4745B" w14:textId="77777777" w:rsidR="004120CF" w:rsidRDefault="004120CF" w:rsidP="002E3B59">
      <w:pPr>
        <w:spacing w:line="360" w:lineRule="auto"/>
        <w:ind w:left="-1080"/>
        <w:jc w:val="center"/>
        <w:rPr>
          <w:rFonts w:ascii="Arial" w:hAnsi="Arial" w:cs="Arial"/>
          <w:b/>
          <w:bCs/>
          <w:iCs/>
          <w:sz w:val="28"/>
          <w:szCs w:val="28"/>
          <w:lang w:val="en-GB"/>
        </w:rPr>
      </w:pPr>
    </w:p>
    <w:p w14:paraId="30B0AFE2" w14:textId="77777777" w:rsidR="004120CF" w:rsidRDefault="004120CF" w:rsidP="002E3B59">
      <w:pPr>
        <w:spacing w:line="360" w:lineRule="auto"/>
        <w:ind w:left="-1080"/>
        <w:jc w:val="center"/>
        <w:rPr>
          <w:rFonts w:ascii="Arial" w:hAnsi="Arial" w:cs="Arial"/>
          <w:b/>
          <w:bCs/>
          <w:iCs/>
          <w:sz w:val="28"/>
          <w:szCs w:val="28"/>
          <w:lang w:val="en-GB"/>
        </w:rPr>
      </w:pPr>
    </w:p>
    <w:p w14:paraId="05584F5E" w14:textId="77777777" w:rsidR="004120CF" w:rsidRDefault="004120CF" w:rsidP="002E3B59">
      <w:pPr>
        <w:spacing w:line="360" w:lineRule="auto"/>
        <w:ind w:left="-1080"/>
        <w:jc w:val="center"/>
        <w:rPr>
          <w:rFonts w:ascii="Arial" w:hAnsi="Arial" w:cs="Arial"/>
          <w:b/>
          <w:bCs/>
          <w:iCs/>
          <w:sz w:val="28"/>
          <w:szCs w:val="28"/>
          <w:lang w:val="en-GB"/>
        </w:rPr>
      </w:pPr>
    </w:p>
    <w:p w14:paraId="27E96998" w14:textId="77777777" w:rsidR="004120CF" w:rsidRDefault="004120CF" w:rsidP="002E3B59">
      <w:pPr>
        <w:spacing w:line="360" w:lineRule="auto"/>
        <w:ind w:left="-1080"/>
        <w:jc w:val="center"/>
        <w:rPr>
          <w:rFonts w:ascii="Arial" w:hAnsi="Arial" w:cs="Arial"/>
          <w:b/>
          <w:bCs/>
          <w:iCs/>
          <w:sz w:val="28"/>
          <w:szCs w:val="28"/>
          <w:lang w:val="en-GB"/>
        </w:rPr>
      </w:pPr>
    </w:p>
    <w:p w14:paraId="4084B8A5" w14:textId="77777777" w:rsidR="004120CF" w:rsidRDefault="004120CF" w:rsidP="002E3B59">
      <w:pPr>
        <w:spacing w:line="360" w:lineRule="auto"/>
        <w:ind w:left="-1080"/>
        <w:jc w:val="center"/>
        <w:rPr>
          <w:rFonts w:ascii="Arial" w:hAnsi="Arial" w:cs="Arial"/>
          <w:b/>
          <w:bCs/>
          <w:iCs/>
          <w:sz w:val="28"/>
          <w:szCs w:val="28"/>
          <w:lang w:val="en-GB"/>
        </w:rPr>
      </w:pPr>
    </w:p>
    <w:p w14:paraId="3EAC7645" w14:textId="77777777" w:rsidR="00C67DB6" w:rsidRDefault="00C67DB6" w:rsidP="00951553">
      <w:pPr>
        <w:spacing w:line="360" w:lineRule="auto"/>
        <w:rPr>
          <w:rFonts w:ascii="Arial" w:hAnsi="Arial" w:cs="Arial"/>
          <w:b/>
        </w:rPr>
      </w:pPr>
    </w:p>
    <w:p w14:paraId="79421738" w14:textId="77777777" w:rsidR="00C67DB6" w:rsidRDefault="00C67DB6" w:rsidP="00951553">
      <w:pPr>
        <w:spacing w:line="360" w:lineRule="auto"/>
        <w:rPr>
          <w:rFonts w:ascii="Arial" w:hAnsi="Arial" w:cs="Arial"/>
          <w:b/>
        </w:rPr>
      </w:pPr>
    </w:p>
    <w:p w14:paraId="7781BD98" w14:textId="77777777" w:rsidR="00C67DB6" w:rsidRDefault="00C67DB6" w:rsidP="00951553">
      <w:pPr>
        <w:spacing w:line="360" w:lineRule="auto"/>
        <w:rPr>
          <w:rFonts w:ascii="Arial" w:hAnsi="Arial" w:cs="Arial"/>
          <w:b/>
        </w:rPr>
      </w:pPr>
    </w:p>
    <w:p w14:paraId="475372F8" w14:textId="77777777" w:rsidR="00C67DB6" w:rsidRDefault="00C67DB6" w:rsidP="00951553">
      <w:pPr>
        <w:spacing w:line="360" w:lineRule="auto"/>
        <w:rPr>
          <w:rFonts w:ascii="Arial" w:hAnsi="Arial" w:cs="Arial"/>
          <w:b/>
        </w:rPr>
      </w:pPr>
    </w:p>
    <w:p w14:paraId="676E6C95" w14:textId="77777777" w:rsidR="004120CF" w:rsidRDefault="004120CF">
      <w:pPr>
        <w:rPr>
          <w:rFonts w:ascii="Arial" w:hAnsi="Arial" w:cs="Arial"/>
          <w:b/>
        </w:rPr>
      </w:pPr>
      <w:r>
        <w:rPr>
          <w:b/>
          <w:lang w:val="zh-CN" w:bidi="zh-CN"/>
        </w:rPr>
        <w:br w:type="page"/>
      </w:r>
    </w:p>
    <w:p w14:paraId="12487DD4" w14:textId="77777777" w:rsidR="00EB5794" w:rsidRDefault="00A440DB" w:rsidP="00615F49">
      <w:pPr>
        <w:pStyle w:val="Heading1"/>
        <w:jc w:val="center"/>
        <w:rPr>
          <w:rFonts w:ascii="Arial" w:hAnsi="Arial" w:cs="Arial"/>
          <w:b/>
          <w:color w:val="auto"/>
        </w:rPr>
      </w:pPr>
      <w:bookmarkStart w:id="92" w:name="_Toc42595432"/>
      <w:r w:rsidRPr="002F4605">
        <w:rPr>
          <w:b/>
          <w:color w:val="auto"/>
          <w:lang w:val="zh-CN" w:bidi="zh-CN"/>
        </w:rPr>
        <w:lastRenderedPageBreak/>
        <w:t>第</w:t>
      </w:r>
      <w:r w:rsidRPr="002F4605">
        <w:rPr>
          <w:b/>
          <w:color w:val="auto"/>
          <w:lang w:val="zh-CN" w:bidi="zh-CN"/>
        </w:rPr>
        <w:t>E</w:t>
      </w:r>
      <w:r w:rsidRPr="002F4605">
        <w:rPr>
          <w:b/>
          <w:color w:val="auto"/>
          <w:lang w:val="zh-CN" w:bidi="zh-CN"/>
        </w:rPr>
        <w:t>部分</w:t>
      </w:r>
      <w:bookmarkEnd w:id="92"/>
    </w:p>
    <w:p w14:paraId="020FDE80" w14:textId="77777777" w:rsidR="00B67FCB" w:rsidRPr="00061481" w:rsidRDefault="00B67FCB" w:rsidP="00061481">
      <w:pPr>
        <w:pStyle w:val="Heading1"/>
        <w:rPr>
          <w:rFonts w:ascii="Arial" w:hAnsi="Arial" w:cs="Arial"/>
          <w:b/>
          <w:color w:val="auto"/>
          <w:sz w:val="22"/>
          <w:szCs w:val="22"/>
        </w:rPr>
      </w:pPr>
      <w:bookmarkStart w:id="93" w:name="_Toc42595433"/>
      <w:r w:rsidRPr="00061481">
        <w:rPr>
          <w:b/>
          <w:color w:val="auto"/>
          <w:sz w:val="22"/>
          <w:lang w:val="zh-CN" w:bidi="zh-CN"/>
        </w:rPr>
        <w:t>结束语</w:t>
      </w:r>
      <w:bookmarkEnd w:id="93"/>
    </w:p>
    <w:p w14:paraId="35D7759F" w14:textId="77777777" w:rsidR="00B67FCB" w:rsidRPr="002F4605" w:rsidRDefault="00B67FCB" w:rsidP="00715CCC">
      <w:pPr>
        <w:rPr>
          <w:rFonts w:ascii="Arial" w:hAnsi="Arial" w:cs="Arial"/>
          <w:b/>
          <w:sz w:val="24"/>
          <w:szCs w:val="24"/>
        </w:rPr>
      </w:pPr>
    </w:p>
    <w:p w14:paraId="25C8132E" w14:textId="77777777" w:rsidR="00715CCC" w:rsidRPr="00061481" w:rsidRDefault="00715CCC" w:rsidP="00E316DC">
      <w:pPr>
        <w:pStyle w:val="Heading1"/>
        <w:numPr>
          <w:ilvl w:val="1"/>
          <w:numId w:val="11"/>
        </w:numPr>
        <w:rPr>
          <w:rFonts w:ascii="Arial" w:hAnsi="Arial" w:cs="Arial"/>
          <w:color w:val="auto"/>
          <w:sz w:val="22"/>
          <w:szCs w:val="22"/>
        </w:rPr>
      </w:pPr>
      <w:bookmarkStart w:id="94" w:name="_Toc42595434"/>
      <w:r w:rsidRPr="00061481">
        <w:rPr>
          <w:b/>
          <w:color w:val="auto"/>
          <w:sz w:val="22"/>
          <w:lang w:val="zh-CN" w:bidi="zh-CN"/>
        </w:rPr>
        <w:t>完全采用该标准的好处</w:t>
      </w:r>
      <w:bookmarkEnd w:id="94"/>
    </w:p>
    <w:p w14:paraId="0794A1F5" w14:textId="77777777" w:rsidR="006E5306" w:rsidRPr="00061481" w:rsidRDefault="001E1456" w:rsidP="00061481">
      <w:pPr>
        <w:pStyle w:val="ListParagraph"/>
        <w:numPr>
          <w:ilvl w:val="0"/>
          <w:numId w:val="28"/>
        </w:numPr>
        <w:spacing w:before="120" w:line="360" w:lineRule="auto"/>
        <w:jc w:val="both"/>
        <w:rPr>
          <w:rFonts w:ascii="Arial" w:hAnsi="Arial" w:cs="Arial"/>
        </w:rPr>
      </w:pPr>
      <w:r w:rsidRPr="00061481">
        <w:rPr>
          <w:lang w:val="zh-CN" w:bidi="zh-CN"/>
        </w:rPr>
        <w:t>直接进入已完全采用</w:t>
      </w:r>
      <w:r w:rsidRPr="00061481">
        <w:rPr>
          <w:lang w:val="zh-CN" w:bidi="zh-CN"/>
        </w:rPr>
        <w:t>ISO 30500</w:t>
      </w:r>
      <w:r w:rsidRPr="00061481">
        <w:rPr>
          <w:lang w:val="zh-CN" w:bidi="zh-CN"/>
        </w:rPr>
        <w:t>的市场</w:t>
      </w:r>
    </w:p>
    <w:p w14:paraId="6C15EA1A" w14:textId="77777777" w:rsidR="006E5306" w:rsidRPr="00061481" w:rsidRDefault="001E1456" w:rsidP="00715CCC">
      <w:pPr>
        <w:pStyle w:val="ListParagraph"/>
        <w:numPr>
          <w:ilvl w:val="0"/>
          <w:numId w:val="28"/>
        </w:numPr>
        <w:spacing w:line="360" w:lineRule="auto"/>
        <w:jc w:val="both"/>
        <w:rPr>
          <w:rFonts w:ascii="Arial" w:hAnsi="Arial" w:cs="Arial"/>
        </w:rPr>
      </w:pPr>
      <w:r w:rsidRPr="00061481">
        <w:rPr>
          <w:lang w:val="zh-CN" w:bidi="zh-CN"/>
        </w:rPr>
        <w:t>符合全球专家推荐的人类和环境安全标准</w:t>
      </w:r>
    </w:p>
    <w:p w14:paraId="1FC2C6D5" w14:textId="77777777" w:rsidR="006E5306" w:rsidRPr="00061481" w:rsidRDefault="001E1456" w:rsidP="00715CCC">
      <w:pPr>
        <w:pStyle w:val="ListParagraph"/>
        <w:numPr>
          <w:ilvl w:val="0"/>
          <w:numId w:val="28"/>
        </w:numPr>
        <w:spacing w:line="360" w:lineRule="auto"/>
        <w:jc w:val="both"/>
        <w:rPr>
          <w:rFonts w:ascii="Arial" w:hAnsi="Arial" w:cs="Arial"/>
        </w:rPr>
      </w:pPr>
      <w:r w:rsidRPr="00061481">
        <w:rPr>
          <w:lang w:val="zh-CN" w:bidi="zh-CN"/>
        </w:rPr>
        <w:t>借用每五年评审一次的</w:t>
      </w:r>
      <w:r w:rsidRPr="00061481">
        <w:rPr>
          <w:lang w:val="zh-CN" w:bidi="zh-CN"/>
        </w:rPr>
        <w:t>ISO 30500</w:t>
      </w:r>
      <w:r w:rsidRPr="00061481">
        <w:rPr>
          <w:lang w:val="zh-CN" w:bidi="zh-CN"/>
        </w:rPr>
        <w:t>标准（省时省钱）</w:t>
      </w:r>
    </w:p>
    <w:p w14:paraId="0E5295B3" w14:textId="2CC8FED6" w:rsidR="00715CCC" w:rsidRPr="00061481" w:rsidRDefault="001E1456" w:rsidP="00F7474B">
      <w:pPr>
        <w:pStyle w:val="ListParagraph"/>
        <w:numPr>
          <w:ilvl w:val="0"/>
          <w:numId w:val="28"/>
        </w:numPr>
        <w:spacing w:line="360" w:lineRule="auto"/>
        <w:jc w:val="both"/>
        <w:rPr>
          <w:rFonts w:ascii="Arial" w:hAnsi="Arial" w:cs="Arial"/>
        </w:rPr>
      </w:pPr>
      <w:r w:rsidRPr="00061481">
        <w:rPr>
          <w:lang w:val="zh-CN" w:bidi="zh-CN"/>
        </w:rPr>
        <w:t>助力实现以下</w:t>
      </w:r>
      <w:r w:rsidRPr="00061481">
        <w:rPr>
          <w:lang w:val="zh-CN" w:bidi="zh-CN"/>
        </w:rPr>
        <w:t>UN SDG</w:t>
      </w:r>
      <w:r w:rsidRPr="00061481">
        <w:rPr>
          <w:lang w:val="zh-CN" w:bidi="zh-CN"/>
        </w:rPr>
        <w:t>：</w:t>
      </w:r>
      <w:r w:rsidRPr="00061481">
        <w:rPr>
          <w:lang w:val="zh-CN" w:bidi="zh-CN"/>
        </w:rPr>
        <w:t>1</w:t>
      </w:r>
      <w:r w:rsidRPr="00061481">
        <w:rPr>
          <w:lang w:val="zh-CN" w:bidi="zh-CN"/>
        </w:rPr>
        <w:t>、</w:t>
      </w:r>
      <w:r w:rsidRPr="00061481">
        <w:rPr>
          <w:lang w:val="zh-CN" w:bidi="zh-CN"/>
        </w:rPr>
        <w:t>3</w:t>
      </w:r>
      <w:r w:rsidRPr="00061481">
        <w:rPr>
          <w:lang w:val="zh-CN" w:bidi="zh-CN"/>
        </w:rPr>
        <w:t>、</w:t>
      </w:r>
      <w:r w:rsidRPr="00061481">
        <w:rPr>
          <w:lang w:val="zh-CN" w:bidi="zh-CN"/>
        </w:rPr>
        <w:t>4</w:t>
      </w:r>
      <w:r w:rsidRPr="00061481">
        <w:rPr>
          <w:lang w:val="zh-CN" w:bidi="zh-CN"/>
        </w:rPr>
        <w:t>、</w:t>
      </w:r>
      <w:r w:rsidRPr="00061481">
        <w:rPr>
          <w:lang w:val="zh-CN" w:bidi="zh-CN"/>
        </w:rPr>
        <w:t>5</w:t>
      </w:r>
      <w:r w:rsidRPr="00061481">
        <w:rPr>
          <w:lang w:val="zh-CN" w:bidi="zh-CN"/>
        </w:rPr>
        <w:t>、</w:t>
      </w:r>
      <w:r w:rsidRPr="00061481">
        <w:rPr>
          <w:lang w:val="zh-CN" w:bidi="zh-CN"/>
        </w:rPr>
        <w:t>6</w:t>
      </w:r>
      <w:r w:rsidRPr="00061481">
        <w:rPr>
          <w:lang w:val="zh-CN" w:bidi="zh-CN"/>
        </w:rPr>
        <w:t>、</w:t>
      </w:r>
      <w:r w:rsidRPr="00061481">
        <w:rPr>
          <w:lang w:val="zh-CN" w:bidi="zh-CN"/>
        </w:rPr>
        <w:t>8</w:t>
      </w:r>
      <w:r w:rsidRPr="00061481">
        <w:rPr>
          <w:lang w:val="zh-CN" w:bidi="zh-CN"/>
        </w:rPr>
        <w:t>、</w:t>
      </w:r>
      <w:r w:rsidRPr="00061481">
        <w:rPr>
          <w:lang w:val="zh-CN" w:bidi="zh-CN"/>
        </w:rPr>
        <w:t>9</w:t>
      </w:r>
      <w:r w:rsidRPr="00061481">
        <w:rPr>
          <w:lang w:val="zh-CN" w:bidi="zh-CN"/>
        </w:rPr>
        <w:t>、</w:t>
      </w:r>
      <w:r w:rsidRPr="00061481">
        <w:rPr>
          <w:lang w:val="zh-CN" w:bidi="zh-CN"/>
        </w:rPr>
        <w:t>10</w:t>
      </w:r>
      <w:r w:rsidRPr="00061481">
        <w:rPr>
          <w:lang w:val="zh-CN" w:bidi="zh-CN"/>
        </w:rPr>
        <w:t>、</w:t>
      </w:r>
      <w:r w:rsidRPr="00061481">
        <w:rPr>
          <w:lang w:val="zh-CN" w:bidi="zh-CN"/>
        </w:rPr>
        <w:t>11</w:t>
      </w:r>
      <w:r w:rsidRPr="00061481">
        <w:rPr>
          <w:lang w:val="zh-CN" w:bidi="zh-CN"/>
        </w:rPr>
        <w:t>、</w:t>
      </w:r>
      <w:r w:rsidRPr="00061481">
        <w:rPr>
          <w:lang w:val="zh-CN" w:bidi="zh-CN"/>
        </w:rPr>
        <w:t>14</w:t>
      </w:r>
      <w:r w:rsidRPr="00061481">
        <w:rPr>
          <w:lang w:val="zh-CN" w:bidi="zh-CN"/>
        </w:rPr>
        <w:t>、</w:t>
      </w:r>
      <w:r w:rsidRPr="00061481">
        <w:rPr>
          <w:lang w:val="zh-CN" w:bidi="zh-CN"/>
        </w:rPr>
        <w:t>15</w:t>
      </w:r>
    </w:p>
    <w:p w14:paraId="1145AFF9" w14:textId="77777777" w:rsidR="00715CCC" w:rsidRPr="00061481" w:rsidRDefault="00F7474B" w:rsidP="00E316DC">
      <w:pPr>
        <w:pStyle w:val="ListParagraph"/>
        <w:numPr>
          <w:ilvl w:val="0"/>
          <w:numId w:val="28"/>
        </w:numPr>
        <w:spacing w:after="0" w:line="360" w:lineRule="auto"/>
        <w:jc w:val="both"/>
        <w:rPr>
          <w:rFonts w:ascii="Arial" w:hAnsi="Arial" w:cs="Arial"/>
        </w:rPr>
      </w:pPr>
      <w:r w:rsidRPr="00061481">
        <w:rPr>
          <w:lang w:val="zh-CN" w:bidi="zh-CN"/>
        </w:rPr>
        <w:t>已在多国完全采用：</w:t>
      </w:r>
    </w:p>
    <w:p w14:paraId="397CA2EC" w14:textId="77777777" w:rsidR="00E32FD2" w:rsidRPr="00715CCC" w:rsidRDefault="00E9431A" w:rsidP="00E316DC">
      <w:pPr>
        <w:jc w:val="center"/>
        <w:rPr>
          <w:rFonts w:ascii="Arial" w:hAnsi="Arial" w:cs="Arial"/>
        </w:rPr>
      </w:pPr>
      <w:r>
        <w:rPr>
          <w:noProof/>
          <w:lang w:val="en-US" w:eastAsia="en-US"/>
        </w:rPr>
        <mc:AlternateContent>
          <mc:Choice Requires="wpg">
            <w:drawing>
              <wp:inline distT="0" distB="0" distL="0" distR="0" wp14:anchorId="4E2976BF" wp14:editId="27BD62C4">
                <wp:extent cx="4690745" cy="1040765"/>
                <wp:effectExtent l="0" t="0" r="0" b="6985"/>
                <wp:docPr id="1"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0745" cy="1040765"/>
                          <a:chOff x="0" y="0"/>
                          <a:chExt cx="46907" cy="10407"/>
                        </a:xfrm>
                      </wpg:grpSpPr>
                      <pic:pic xmlns:pic="http://schemas.openxmlformats.org/drawingml/2006/picture">
                        <pic:nvPicPr>
                          <pic:cNvPr id="3" name="Picture 1073" descr="Booklet-for--Training-on-Iso-standard-30500_Страница_60_Изображение_000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907" cy="10407"/>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179"/>
                        <wps:cNvSpPr txBox="1">
                          <a:spLocks noChangeArrowheads="1"/>
                        </wps:cNvSpPr>
                        <wps:spPr bwMode="auto">
                          <a:xfrm>
                            <a:off x="1295" y="1162"/>
                            <a:ext cx="4769" cy="4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8848C" w14:textId="77777777" w:rsidR="00CB5C0E" w:rsidRPr="00471A4C" w:rsidRDefault="00CB5C0E"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val="zh-CN" w:bidi="zh-CN"/>
                                </w:rPr>
                                <w:t>11</w:t>
                              </w:r>
                              <w:r w:rsidRPr="00471A4C">
                                <w:rPr>
                                  <w:color w:val="FFFFFF" w:themeColor="background1"/>
                                  <w:sz w:val="16"/>
                                  <w:lang w:val="zh-CN" w:bidi="zh-CN"/>
                                </w:rPr>
                                <w:t>月</w:t>
                              </w:r>
                            </w:p>
                            <w:p w14:paraId="0721CDF2" w14:textId="77777777" w:rsidR="00CB5C0E" w:rsidRPr="00471A4C" w:rsidRDefault="00CB5C0E"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val="zh-CN" w:bidi="zh-CN"/>
                                </w:rPr>
                                <w:t>2018</w:t>
                              </w:r>
                              <w:r w:rsidRPr="00471A4C">
                                <w:rPr>
                                  <w:color w:val="FFFFFF" w:themeColor="background1"/>
                                  <w:sz w:val="16"/>
                                  <w:lang w:val="zh-CN" w:bidi="zh-CN"/>
                                </w:rPr>
                                <w:t>年</w:t>
                              </w:r>
                            </w:p>
                          </w:txbxContent>
                        </wps:txbx>
                        <wps:bodyPr rot="0" vert="horz" wrap="square" lIns="91440" tIns="45720" rIns="91440" bIns="45720" anchor="t" anchorCtr="0" upright="1">
                          <a:spAutoFit/>
                        </wps:bodyPr>
                      </wps:wsp>
                      <wps:wsp>
                        <wps:cNvPr id="5" name="Text Box 180"/>
                        <wps:cNvSpPr txBox="1">
                          <a:spLocks noChangeArrowheads="1"/>
                        </wps:cNvSpPr>
                        <wps:spPr bwMode="auto">
                          <a:xfrm>
                            <a:off x="7982" y="1162"/>
                            <a:ext cx="4769" cy="4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53CC3" w14:textId="77777777" w:rsidR="00CB5C0E" w:rsidRPr="00471A4C" w:rsidRDefault="00CB5C0E" w:rsidP="00471A4C">
                              <w:pPr>
                                <w:tabs>
                                  <w:tab w:val="left" w:pos="284"/>
                                </w:tabs>
                                <w:spacing w:after="0" w:line="240" w:lineRule="auto"/>
                                <w:jc w:val="center"/>
                                <w:rPr>
                                  <w:rFonts w:ascii="Arial" w:hAnsi="Arial" w:cs="Arial"/>
                                  <w:color w:val="FFFFFF" w:themeColor="background1"/>
                                  <w:sz w:val="16"/>
                                  <w:lang w:val="en-US"/>
                                </w:rPr>
                              </w:pPr>
                              <w:r>
                                <w:rPr>
                                  <w:color w:val="FFFFFF" w:themeColor="background1"/>
                                  <w:sz w:val="16"/>
                                  <w:lang w:val="zh-CN" w:bidi="zh-CN"/>
                                </w:rPr>
                                <w:t>4</w:t>
                              </w:r>
                              <w:r>
                                <w:rPr>
                                  <w:color w:val="FFFFFF" w:themeColor="background1"/>
                                  <w:sz w:val="16"/>
                                  <w:lang w:val="zh-CN" w:bidi="zh-CN"/>
                                </w:rPr>
                                <w:t>月</w:t>
                              </w:r>
                            </w:p>
                            <w:p w14:paraId="1508ED4B" w14:textId="77777777" w:rsidR="00CB5C0E" w:rsidRPr="00471A4C" w:rsidRDefault="00CB5C0E"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val="zh-CN" w:bidi="zh-CN"/>
                                </w:rPr>
                                <w:t>2019</w:t>
                              </w:r>
                              <w:r w:rsidRPr="00471A4C">
                                <w:rPr>
                                  <w:color w:val="FFFFFF" w:themeColor="background1"/>
                                  <w:sz w:val="16"/>
                                  <w:lang w:val="zh-CN" w:bidi="zh-CN"/>
                                </w:rPr>
                                <w:t>年</w:t>
                              </w:r>
                            </w:p>
                          </w:txbxContent>
                        </wps:txbx>
                        <wps:bodyPr rot="0" vert="horz" wrap="square" lIns="91440" tIns="45720" rIns="91440" bIns="45720" anchor="t" anchorCtr="0" upright="1">
                          <a:spAutoFit/>
                        </wps:bodyPr>
                      </wps:wsp>
                      <wps:wsp>
                        <wps:cNvPr id="7" name="Text Box 181"/>
                        <wps:cNvSpPr txBox="1">
                          <a:spLocks noChangeArrowheads="1"/>
                        </wps:cNvSpPr>
                        <wps:spPr bwMode="auto">
                          <a:xfrm>
                            <a:off x="14395" y="1162"/>
                            <a:ext cx="4769" cy="4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6822B" w14:textId="77777777" w:rsidR="00CB5C0E" w:rsidRPr="00471A4C" w:rsidRDefault="00CB5C0E" w:rsidP="00471A4C">
                              <w:pPr>
                                <w:tabs>
                                  <w:tab w:val="left" w:pos="284"/>
                                </w:tabs>
                                <w:spacing w:after="0" w:line="240" w:lineRule="auto"/>
                                <w:jc w:val="center"/>
                                <w:rPr>
                                  <w:rFonts w:ascii="Arial" w:hAnsi="Arial" w:cs="Arial"/>
                                  <w:color w:val="FFFFFF" w:themeColor="background1"/>
                                  <w:sz w:val="16"/>
                                  <w:lang w:val="en-US"/>
                                </w:rPr>
                              </w:pPr>
                              <w:r>
                                <w:rPr>
                                  <w:color w:val="FFFFFF" w:themeColor="background1"/>
                                  <w:sz w:val="16"/>
                                  <w:lang w:val="zh-CN" w:bidi="zh-CN"/>
                                </w:rPr>
                                <w:t>6</w:t>
                              </w:r>
                              <w:r>
                                <w:rPr>
                                  <w:color w:val="FFFFFF" w:themeColor="background1"/>
                                  <w:sz w:val="16"/>
                                  <w:lang w:val="zh-CN" w:bidi="zh-CN"/>
                                </w:rPr>
                                <w:t>月</w:t>
                              </w:r>
                            </w:p>
                            <w:p w14:paraId="61DC9C89" w14:textId="77777777" w:rsidR="00CB5C0E" w:rsidRPr="00471A4C" w:rsidRDefault="00CB5C0E"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val="zh-CN" w:bidi="zh-CN"/>
                                </w:rPr>
                                <w:t>2019</w:t>
                              </w:r>
                              <w:r w:rsidRPr="00471A4C">
                                <w:rPr>
                                  <w:color w:val="FFFFFF" w:themeColor="background1"/>
                                  <w:sz w:val="16"/>
                                  <w:lang w:val="zh-CN" w:bidi="zh-CN"/>
                                </w:rPr>
                                <w:t>年</w:t>
                              </w:r>
                            </w:p>
                          </w:txbxContent>
                        </wps:txbx>
                        <wps:bodyPr rot="0" vert="horz" wrap="square" lIns="91440" tIns="45720" rIns="91440" bIns="45720" anchor="t" anchorCtr="0" upright="1">
                          <a:spAutoFit/>
                        </wps:bodyPr>
                      </wps:wsp>
                      <wps:wsp>
                        <wps:cNvPr id="8" name="Text Box 182"/>
                        <wps:cNvSpPr txBox="1">
                          <a:spLocks noChangeArrowheads="1"/>
                        </wps:cNvSpPr>
                        <wps:spPr bwMode="auto">
                          <a:xfrm>
                            <a:off x="21088" y="1162"/>
                            <a:ext cx="4769" cy="4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5BAB9" w14:textId="77777777" w:rsidR="00CB5C0E" w:rsidRPr="00471A4C" w:rsidRDefault="00CB5C0E" w:rsidP="00471A4C">
                              <w:pPr>
                                <w:tabs>
                                  <w:tab w:val="left" w:pos="284"/>
                                </w:tabs>
                                <w:spacing w:after="0" w:line="240" w:lineRule="auto"/>
                                <w:jc w:val="center"/>
                                <w:rPr>
                                  <w:rFonts w:ascii="Arial" w:hAnsi="Arial" w:cs="Arial"/>
                                  <w:color w:val="FFFFFF" w:themeColor="background1"/>
                                  <w:sz w:val="16"/>
                                  <w:lang w:val="en-US"/>
                                </w:rPr>
                              </w:pPr>
                              <w:r>
                                <w:rPr>
                                  <w:color w:val="FFFFFF" w:themeColor="background1"/>
                                  <w:sz w:val="16"/>
                                  <w:lang w:val="zh-CN" w:bidi="zh-CN"/>
                                </w:rPr>
                                <w:t>8</w:t>
                              </w:r>
                              <w:r>
                                <w:rPr>
                                  <w:color w:val="FFFFFF" w:themeColor="background1"/>
                                  <w:sz w:val="16"/>
                                  <w:lang w:val="zh-CN" w:bidi="zh-CN"/>
                                </w:rPr>
                                <w:t>月</w:t>
                              </w:r>
                            </w:p>
                            <w:p w14:paraId="7618EF3F" w14:textId="77777777" w:rsidR="00CB5C0E" w:rsidRPr="00471A4C" w:rsidRDefault="00CB5C0E"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val="zh-CN" w:bidi="zh-CN"/>
                                </w:rPr>
                                <w:t>2019</w:t>
                              </w:r>
                              <w:r w:rsidRPr="00471A4C">
                                <w:rPr>
                                  <w:color w:val="FFFFFF" w:themeColor="background1"/>
                                  <w:sz w:val="16"/>
                                  <w:lang w:val="zh-CN" w:bidi="zh-CN"/>
                                </w:rPr>
                                <w:t>年</w:t>
                              </w:r>
                            </w:p>
                          </w:txbxContent>
                        </wps:txbx>
                        <wps:bodyPr rot="0" vert="horz" wrap="square" lIns="91440" tIns="45720" rIns="91440" bIns="45720" anchor="t" anchorCtr="0" upright="1">
                          <a:spAutoFit/>
                        </wps:bodyPr>
                      </wps:wsp>
                      <wps:wsp>
                        <wps:cNvPr id="9" name="Text Box 183"/>
                        <wps:cNvSpPr txBox="1">
                          <a:spLocks noChangeArrowheads="1"/>
                        </wps:cNvSpPr>
                        <wps:spPr bwMode="auto">
                          <a:xfrm>
                            <a:off x="27705" y="1092"/>
                            <a:ext cx="4769" cy="4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381CD" w14:textId="77777777" w:rsidR="00CB5C0E" w:rsidRPr="00471A4C" w:rsidRDefault="00CB5C0E" w:rsidP="00471A4C">
                              <w:pPr>
                                <w:tabs>
                                  <w:tab w:val="left" w:pos="284"/>
                                </w:tabs>
                                <w:spacing w:after="0" w:line="240" w:lineRule="auto"/>
                                <w:jc w:val="center"/>
                                <w:rPr>
                                  <w:rFonts w:ascii="Arial" w:hAnsi="Arial" w:cs="Arial"/>
                                  <w:color w:val="FFFFFF" w:themeColor="background1"/>
                                  <w:sz w:val="16"/>
                                  <w:lang w:val="en-US"/>
                                </w:rPr>
                              </w:pPr>
                              <w:r>
                                <w:rPr>
                                  <w:color w:val="FFFFFF" w:themeColor="background1"/>
                                  <w:sz w:val="16"/>
                                  <w:lang w:val="zh-CN" w:bidi="zh-CN"/>
                                </w:rPr>
                                <w:t>9</w:t>
                              </w:r>
                              <w:r>
                                <w:rPr>
                                  <w:color w:val="FFFFFF" w:themeColor="background1"/>
                                  <w:sz w:val="16"/>
                                  <w:lang w:val="zh-CN" w:bidi="zh-CN"/>
                                </w:rPr>
                                <w:t>月</w:t>
                              </w:r>
                            </w:p>
                            <w:p w14:paraId="22776340" w14:textId="77777777" w:rsidR="00CB5C0E" w:rsidRPr="00471A4C" w:rsidRDefault="00CB5C0E"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val="zh-CN" w:bidi="zh-CN"/>
                                </w:rPr>
                                <w:t>2019</w:t>
                              </w:r>
                              <w:r w:rsidRPr="00471A4C">
                                <w:rPr>
                                  <w:color w:val="FFFFFF" w:themeColor="background1"/>
                                  <w:sz w:val="16"/>
                                  <w:lang w:val="zh-CN" w:bidi="zh-CN"/>
                                </w:rPr>
                                <w:t>年</w:t>
                              </w:r>
                            </w:p>
                          </w:txbxContent>
                        </wps:txbx>
                        <wps:bodyPr rot="0" vert="horz" wrap="square" lIns="91440" tIns="45720" rIns="91440" bIns="45720" anchor="t" anchorCtr="0" upright="1">
                          <a:spAutoFit/>
                        </wps:bodyPr>
                      </wps:wsp>
                      <wps:wsp>
                        <wps:cNvPr id="11" name="Text Box 184"/>
                        <wps:cNvSpPr txBox="1">
                          <a:spLocks noChangeArrowheads="1"/>
                        </wps:cNvSpPr>
                        <wps:spPr bwMode="auto">
                          <a:xfrm>
                            <a:off x="34188" y="1092"/>
                            <a:ext cx="4769" cy="4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06A4A" w14:textId="77777777" w:rsidR="00CB5C0E" w:rsidRPr="00471A4C" w:rsidRDefault="00CB5C0E" w:rsidP="00471A4C">
                              <w:pPr>
                                <w:tabs>
                                  <w:tab w:val="left" w:pos="284"/>
                                </w:tabs>
                                <w:spacing w:after="0" w:line="240" w:lineRule="auto"/>
                                <w:jc w:val="center"/>
                                <w:rPr>
                                  <w:rFonts w:ascii="Arial" w:hAnsi="Arial" w:cs="Arial"/>
                                  <w:color w:val="FFFFFF" w:themeColor="background1"/>
                                  <w:sz w:val="16"/>
                                  <w:lang w:val="en-US"/>
                                </w:rPr>
                              </w:pPr>
                              <w:r>
                                <w:rPr>
                                  <w:color w:val="FFFFFF" w:themeColor="background1"/>
                                  <w:sz w:val="16"/>
                                  <w:lang w:val="zh-CN" w:bidi="zh-CN"/>
                                </w:rPr>
                                <w:t>10</w:t>
                              </w:r>
                              <w:r>
                                <w:rPr>
                                  <w:color w:val="FFFFFF" w:themeColor="background1"/>
                                  <w:sz w:val="16"/>
                                  <w:lang w:val="zh-CN" w:bidi="zh-CN"/>
                                </w:rPr>
                                <w:t>月</w:t>
                              </w:r>
                            </w:p>
                            <w:p w14:paraId="3D6A7785" w14:textId="77777777" w:rsidR="00CB5C0E" w:rsidRPr="00471A4C" w:rsidRDefault="00CB5C0E"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val="zh-CN" w:bidi="zh-CN"/>
                                </w:rPr>
                                <w:t>2019</w:t>
                              </w:r>
                              <w:r w:rsidRPr="00471A4C">
                                <w:rPr>
                                  <w:color w:val="FFFFFF" w:themeColor="background1"/>
                                  <w:sz w:val="16"/>
                                  <w:lang w:val="zh-CN" w:bidi="zh-CN"/>
                                </w:rPr>
                                <w:t>年</w:t>
                              </w:r>
                            </w:p>
                          </w:txbxContent>
                        </wps:txbx>
                        <wps:bodyPr rot="0" vert="horz" wrap="square" lIns="91440" tIns="45720" rIns="91440" bIns="45720" anchor="t" anchorCtr="0" upright="1">
                          <a:spAutoFit/>
                        </wps:bodyPr>
                      </wps:wsp>
                      <wps:wsp>
                        <wps:cNvPr id="13" name="Text Box 185"/>
                        <wps:cNvSpPr txBox="1">
                          <a:spLocks noChangeArrowheads="1"/>
                        </wps:cNvSpPr>
                        <wps:spPr bwMode="auto">
                          <a:xfrm>
                            <a:off x="40805" y="1092"/>
                            <a:ext cx="4769" cy="4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CAE21" w14:textId="77777777" w:rsidR="00CB5C0E" w:rsidRPr="00471A4C" w:rsidRDefault="00CB5C0E"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val="zh-CN" w:bidi="zh-CN"/>
                                </w:rPr>
                                <w:t>11</w:t>
                              </w:r>
                              <w:r w:rsidRPr="00471A4C">
                                <w:rPr>
                                  <w:color w:val="FFFFFF" w:themeColor="background1"/>
                                  <w:sz w:val="16"/>
                                  <w:lang w:val="zh-CN" w:bidi="zh-CN"/>
                                </w:rPr>
                                <w:t>月</w:t>
                              </w:r>
                            </w:p>
                            <w:p w14:paraId="40710E31" w14:textId="77777777" w:rsidR="00CB5C0E" w:rsidRPr="00471A4C" w:rsidRDefault="00CB5C0E"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val="zh-CN" w:bidi="zh-CN"/>
                                </w:rPr>
                                <w:t>2019</w:t>
                              </w:r>
                              <w:r w:rsidRPr="00471A4C">
                                <w:rPr>
                                  <w:color w:val="FFFFFF" w:themeColor="background1"/>
                                  <w:sz w:val="16"/>
                                  <w:lang w:val="zh-CN" w:bidi="zh-CN"/>
                                </w:rPr>
                                <w:t>年</w:t>
                              </w:r>
                            </w:p>
                          </w:txbxContent>
                        </wps:txbx>
                        <wps:bodyPr rot="0" vert="horz" wrap="square" lIns="91440" tIns="45720" rIns="91440" bIns="45720" anchor="t" anchorCtr="0" upright="1">
                          <a:spAutoFit/>
                        </wps:bodyPr>
                      </wps:wsp>
                      <wps:wsp>
                        <wps:cNvPr id="14" name="Text Box 186"/>
                        <wps:cNvSpPr txBox="1">
                          <a:spLocks noChangeArrowheads="1"/>
                        </wps:cNvSpPr>
                        <wps:spPr bwMode="auto">
                          <a:xfrm>
                            <a:off x="0" y="5390"/>
                            <a:ext cx="7028" cy="3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6C049" w14:textId="77777777" w:rsidR="00CB5C0E" w:rsidRPr="00471A4C" w:rsidRDefault="00CB5C0E"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val="zh-CN" w:bidi="zh-CN"/>
                                </w:rPr>
                                <w:t>塞内加尔</w:t>
                              </w:r>
                            </w:p>
                            <w:p w14:paraId="73BB9632" w14:textId="77777777" w:rsidR="00CB5C0E" w:rsidRPr="00471A4C" w:rsidRDefault="00CB5C0E"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val="zh-CN" w:bidi="zh-CN"/>
                                </w:rPr>
                                <w:t>法国</w:t>
                              </w:r>
                            </w:p>
                            <w:p w14:paraId="7E7DE8BB" w14:textId="77777777" w:rsidR="00CB5C0E" w:rsidRPr="00471A4C" w:rsidRDefault="00CB5C0E"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val="zh-CN" w:bidi="zh-CN"/>
                                </w:rPr>
                                <w:t>英国</w:t>
                              </w:r>
                            </w:p>
                          </w:txbxContent>
                        </wps:txbx>
                        <wps:bodyPr rot="0" vert="horz" wrap="square" lIns="0" tIns="0" rIns="0" bIns="0" anchor="t" anchorCtr="0" upright="1">
                          <a:noAutofit/>
                        </wps:bodyPr>
                      </wps:wsp>
                      <wps:wsp>
                        <wps:cNvPr id="15" name="Text Box 187"/>
                        <wps:cNvSpPr txBox="1">
                          <a:spLocks noChangeArrowheads="1"/>
                        </wps:cNvSpPr>
                        <wps:spPr bwMode="auto">
                          <a:xfrm>
                            <a:off x="7165" y="5390"/>
                            <a:ext cx="5587" cy="3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59945" w14:textId="77777777" w:rsidR="00CB5C0E" w:rsidRPr="00471A4C" w:rsidRDefault="00CB5C0E"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val="zh-CN" w:bidi="zh-CN"/>
                                </w:rPr>
                                <w:t>南非</w:t>
                              </w:r>
                            </w:p>
                          </w:txbxContent>
                        </wps:txbx>
                        <wps:bodyPr rot="0" vert="horz" wrap="square" lIns="0" tIns="0" rIns="0" bIns="0" anchor="t" anchorCtr="0" upright="1">
                          <a:noAutofit/>
                        </wps:bodyPr>
                      </wps:wsp>
                      <wps:wsp>
                        <wps:cNvPr id="17" name="Text Box 188"/>
                        <wps:cNvSpPr txBox="1">
                          <a:spLocks noChangeArrowheads="1"/>
                        </wps:cNvSpPr>
                        <wps:spPr bwMode="auto">
                          <a:xfrm>
                            <a:off x="13716" y="5390"/>
                            <a:ext cx="5322" cy="3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F78DB" w14:textId="77777777" w:rsidR="00CB5C0E" w:rsidRPr="00471A4C" w:rsidRDefault="00CB5C0E"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val="zh-CN" w:bidi="zh-CN"/>
                                </w:rPr>
                                <w:t>科特迪瓦海岸</w:t>
                              </w:r>
                            </w:p>
                          </w:txbxContent>
                        </wps:txbx>
                        <wps:bodyPr rot="0" vert="horz" wrap="square" lIns="0" tIns="0" rIns="0" bIns="0" anchor="t" anchorCtr="0" upright="1">
                          <a:noAutofit/>
                        </wps:bodyPr>
                      </wps:wsp>
                      <wps:wsp>
                        <wps:cNvPr id="18" name="Text Box 189"/>
                        <wps:cNvSpPr txBox="1">
                          <a:spLocks noChangeArrowheads="1"/>
                        </wps:cNvSpPr>
                        <wps:spPr bwMode="auto">
                          <a:xfrm>
                            <a:off x="19516" y="5390"/>
                            <a:ext cx="7506" cy="3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D7F3C" w14:textId="77777777" w:rsidR="00CB5C0E" w:rsidRPr="00471A4C" w:rsidRDefault="00CB5C0E"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val="zh-CN" w:bidi="zh-CN"/>
                                </w:rPr>
                                <w:t>贝宁孟加拉国</w:t>
                              </w:r>
                            </w:p>
                          </w:txbxContent>
                        </wps:txbx>
                        <wps:bodyPr rot="0" vert="horz" wrap="square" lIns="0" tIns="0" rIns="0" bIns="0" anchor="t" anchorCtr="0" upright="1">
                          <a:noAutofit/>
                        </wps:bodyPr>
                      </wps:wsp>
                      <wps:wsp>
                        <wps:cNvPr id="19" name="Text Box 190"/>
                        <wps:cNvSpPr txBox="1">
                          <a:spLocks noChangeArrowheads="1"/>
                        </wps:cNvSpPr>
                        <wps:spPr bwMode="auto">
                          <a:xfrm>
                            <a:off x="27159" y="5390"/>
                            <a:ext cx="5595" cy="3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50997" w14:textId="77777777" w:rsidR="00CB5C0E" w:rsidRPr="00471A4C" w:rsidRDefault="00CB5C0E"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val="zh-CN" w:bidi="zh-CN"/>
                                </w:rPr>
                                <w:t>卢旺达</w:t>
                              </w:r>
                            </w:p>
                          </w:txbxContent>
                        </wps:txbx>
                        <wps:bodyPr rot="0" vert="horz" wrap="square" lIns="0" tIns="0" rIns="0" bIns="0" anchor="t" anchorCtr="0" upright="1">
                          <a:noAutofit/>
                        </wps:bodyPr>
                      </wps:wsp>
                      <wps:wsp>
                        <wps:cNvPr id="20" name="Text Box 191"/>
                        <wps:cNvSpPr txBox="1">
                          <a:spLocks noChangeArrowheads="1"/>
                        </wps:cNvSpPr>
                        <wps:spPr bwMode="auto">
                          <a:xfrm>
                            <a:off x="33573" y="5390"/>
                            <a:ext cx="5518" cy="3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8A20D" w14:textId="77777777" w:rsidR="00CB5C0E" w:rsidRPr="00471A4C" w:rsidRDefault="00CB5C0E"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val="zh-CN" w:bidi="zh-CN"/>
                                </w:rPr>
                                <w:t>乌干达</w:t>
                              </w:r>
                            </w:p>
                            <w:p w14:paraId="6F4DD35E" w14:textId="77777777" w:rsidR="00CB5C0E" w:rsidRPr="00471A4C" w:rsidRDefault="00CB5C0E"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val="zh-CN" w:bidi="zh-CN"/>
                                </w:rPr>
                                <w:t>尼日利亚</w:t>
                              </w:r>
                            </w:p>
                          </w:txbxContent>
                        </wps:txbx>
                        <wps:bodyPr rot="0" vert="horz" wrap="square" lIns="0" tIns="0" rIns="0" bIns="0" anchor="t" anchorCtr="0" upright="1">
                          <a:noAutofit/>
                        </wps:bodyPr>
                      </wps:wsp>
                      <wps:wsp>
                        <wps:cNvPr id="21" name="Text Box 192"/>
                        <wps:cNvSpPr txBox="1">
                          <a:spLocks noChangeArrowheads="1"/>
                        </wps:cNvSpPr>
                        <wps:spPr bwMode="auto">
                          <a:xfrm>
                            <a:off x="39987" y="5390"/>
                            <a:ext cx="6344" cy="3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2DE80" w14:textId="77777777" w:rsidR="00CB5C0E" w:rsidRPr="00471A4C" w:rsidRDefault="00CB5C0E"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val="zh-CN" w:bidi="zh-CN"/>
                                </w:rPr>
                                <w:t>喀麦隆</w:t>
                              </w:r>
                            </w:p>
                            <w:p w14:paraId="580E9F6D" w14:textId="77777777" w:rsidR="00CB5C0E" w:rsidRPr="00471A4C" w:rsidRDefault="00CB5C0E"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val="zh-CN" w:bidi="zh-CN"/>
                                </w:rPr>
                                <w:t>加拿大</w:t>
                              </w:r>
                            </w:p>
                            <w:p w14:paraId="44070B03" w14:textId="77777777" w:rsidR="00CB5C0E" w:rsidRPr="00471A4C" w:rsidRDefault="00CB5C0E"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val="zh-CN" w:bidi="zh-CN"/>
                                </w:rPr>
                                <w:t>美国</w:t>
                              </w:r>
                            </w:p>
                          </w:txbxContent>
                        </wps:txbx>
                        <wps:bodyPr rot="0" vert="horz" wrap="square" lIns="0" tIns="0" rIns="0" bIns="0" anchor="t" anchorCtr="0" upright="1">
                          <a:noAutofit/>
                        </wps:bodyPr>
                      </wps:wsp>
                    </wpg:wgp>
                  </a:graphicData>
                </a:graphic>
              </wp:inline>
            </w:drawing>
          </mc:Choice>
          <mc:Fallback>
            <w:pict>
              <v:group w14:anchorId="4E2976BF" id="Group 193" o:spid="_x0000_s1182" style="width:369.35pt;height:81.95pt;mso-position-horizontal-relative:char;mso-position-vertical-relative:line" coordsize="46907,104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">
                <v:shape id="Picture 1073" o:spid="_x0000_s1183" type="#_x0000_t75" alt="Booklet-for--Training-on-Iso-standard-30500_Страница_60_Изображение_0001" style="position:absolute;width:46907;height:10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">
                  <v:imagedata r:id="rId91" o:title="Booklet-for--Training-on-Iso-standard-30500_Страница_60_Изображение_0001"/>
                </v:shape>
                <v:shape id="Text Box 179" o:spid="_x0000_s1184" type="#_x0000_t202" style="position:absolute;left:1295;top:1162;width:4769;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4598848C" w14:textId="77777777" w:rsidR="00CB5C0E" w:rsidRPr="00471A4C" w:rsidRDefault="00CB5C0E"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val="zh-CN" w:bidi="zh-CN"/>
                          </w:rPr>
                          <w:t>11</w:t>
                        </w:r>
                        <w:r w:rsidRPr="00471A4C">
                          <w:rPr>
                            <w:color w:val="FFFFFF" w:themeColor="background1"/>
                            <w:sz w:val="16"/>
                            <w:lang w:val="zh-CN" w:bidi="zh-CN"/>
                          </w:rPr>
                          <w:t>月</w:t>
                        </w:r>
                      </w:p>
                      <w:p w14:paraId="0721CDF2" w14:textId="77777777" w:rsidR="00CB5C0E" w:rsidRPr="00471A4C" w:rsidRDefault="00CB5C0E"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val="zh-CN" w:bidi="zh-CN"/>
                          </w:rPr>
                          <w:t>2018</w:t>
                        </w:r>
                        <w:r w:rsidRPr="00471A4C">
                          <w:rPr>
                            <w:color w:val="FFFFFF" w:themeColor="background1"/>
                            <w:sz w:val="16"/>
                            <w:lang w:val="zh-CN" w:bidi="zh-CN"/>
                          </w:rPr>
                          <w:t>年</w:t>
                        </w:r>
                      </w:p>
                    </w:txbxContent>
                  </v:textbox>
                </v:shape>
                <v:shape id="Text Box 180" o:spid="_x0000_s1185" type="#_x0000_t202" style="position:absolute;left:7982;top:1162;width:4769;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44553CC3" w14:textId="77777777" w:rsidR="00CB5C0E" w:rsidRPr="00471A4C" w:rsidRDefault="00CB5C0E" w:rsidP="00471A4C">
                        <w:pPr>
                          <w:tabs>
                            <w:tab w:val="left" w:pos="284"/>
                          </w:tabs>
                          <w:spacing w:after="0" w:line="240" w:lineRule="auto"/>
                          <w:jc w:val="center"/>
                          <w:rPr>
                            <w:rFonts w:ascii="Arial" w:hAnsi="Arial" w:cs="Arial"/>
                            <w:color w:val="FFFFFF" w:themeColor="background1"/>
                            <w:sz w:val="16"/>
                            <w:lang w:val="en-US"/>
                          </w:rPr>
                        </w:pPr>
                        <w:r>
                          <w:rPr>
                            <w:color w:val="FFFFFF" w:themeColor="background1"/>
                            <w:sz w:val="16"/>
                            <w:lang w:val="zh-CN" w:bidi="zh-CN"/>
                          </w:rPr>
                          <w:t>4</w:t>
                        </w:r>
                        <w:r>
                          <w:rPr>
                            <w:color w:val="FFFFFF" w:themeColor="background1"/>
                            <w:sz w:val="16"/>
                            <w:lang w:val="zh-CN" w:bidi="zh-CN"/>
                          </w:rPr>
                          <w:t>月</w:t>
                        </w:r>
                      </w:p>
                      <w:p w14:paraId="1508ED4B" w14:textId="77777777" w:rsidR="00CB5C0E" w:rsidRPr="00471A4C" w:rsidRDefault="00CB5C0E"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val="zh-CN" w:bidi="zh-CN"/>
                          </w:rPr>
                          <w:t>2019</w:t>
                        </w:r>
                        <w:r w:rsidRPr="00471A4C">
                          <w:rPr>
                            <w:color w:val="FFFFFF" w:themeColor="background1"/>
                            <w:sz w:val="16"/>
                            <w:lang w:val="zh-CN" w:bidi="zh-CN"/>
                          </w:rPr>
                          <w:t>年</w:t>
                        </w:r>
                      </w:p>
                    </w:txbxContent>
                  </v:textbox>
                </v:shape>
                <v:shape id="Text Box 181" o:spid="_x0000_s1186" type="#_x0000_t202" style="position:absolute;left:14395;top:1162;width:4769;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6FA6822B" w14:textId="77777777" w:rsidR="00CB5C0E" w:rsidRPr="00471A4C" w:rsidRDefault="00CB5C0E" w:rsidP="00471A4C">
                        <w:pPr>
                          <w:tabs>
                            <w:tab w:val="left" w:pos="284"/>
                          </w:tabs>
                          <w:spacing w:after="0" w:line="240" w:lineRule="auto"/>
                          <w:jc w:val="center"/>
                          <w:rPr>
                            <w:rFonts w:ascii="Arial" w:hAnsi="Arial" w:cs="Arial"/>
                            <w:color w:val="FFFFFF" w:themeColor="background1"/>
                            <w:sz w:val="16"/>
                            <w:lang w:val="en-US"/>
                          </w:rPr>
                        </w:pPr>
                        <w:r>
                          <w:rPr>
                            <w:color w:val="FFFFFF" w:themeColor="background1"/>
                            <w:sz w:val="16"/>
                            <w:lang w:val="zh-CN" w:bidi="zh-CN"/>
                          </w:rPr>
                          <w:t>6</w:t>
                        </w:r>
                        <w:r>
                          <w:rPr>
                            <w:color w:val="FFFFFF" w:themeColor="background1"/>
                            <w:sz w:val="16"/>
                            <w:lang w:val="zh-CN" w:bidi="zh-CN"/>
                          </w:rPr>
                          <w:t>月</w:t>
                        </w:r>
                      </w:p>
                      <w:p w14:paraId="61DC9C89" w14:textId="77777777" w:rsidR="00CB5C0E" w:rsidRPr="00471A4C" w:rsidRDefault="00CB5C0E"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val="zh-CN" w:bidi="zh-CN"/>
                          </w:rPr>
                          <w:t>2019</w:t>
                        </w:r>
                        <w:r w:rsidRPr="00471A4C">
                          <w:rPr>
                            <w:color w:val="FFFFFF" w:themeColor="background1"/>
                            <w:sz w:val="16"/>
                            <w:lang w:val="zh-CN" w:bidi="zh-CN"/>
                          </w:rPr>
                          <w:t>年</w:t>
                        </w:r>
                      </w:p>
                    </w:txbxContent>
                  </v:textbox>
                </v:shape>
                <v:shape id="Text Box 182" o:spid="_x0000_s1187" type="#_x0000_t202" style="position:absolute;left:21088;top:1162;width:4769;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0845BAB9" w14:textId="77777777" w:rsidR="00CB5C0E" w:rsidRPr="00471A4C" w:rsidRDefault="00CB5C0E" w:rsidP="00471A4C">
                        <w:pPr>
                          <w:tabs>
                            <w:tab w:val="left" w:pos="284"/>
                          </w:tabs>
                          <w:spacing w:after="0" w:line="240" w:lineRule="auto"/>
                          <w:jc w:val="center"/>
                          <w:rPr>
                            <w:rFonts w:ascii="Arial" w:hAnsi="Arial" w:cs="Arial"/>
                            <w:color w:val="FFFFFF" w:themeColor="background1"/>
                            <w:sz w:val="16"/>
                            <w:lang w:val="en-US"/>
                          </w:rPr>
                        </w:pPr>
                        <w:r>
                          <w:rPr>
                            <w:color w:val="FFFFFF" w:themeColor="background1"/>
                            <w:sz w:val="16"/>
                            <w:lang w:val="zh-CN" w:bidi="zh-CN"/>
                          </w:rPr>
                          <w:t>8</w:t>
                        </w:r>
                        <w:r>
                          <w:rPr>
                            <w:color w:val="FFFFFF" w:themeColor="background1"/>
                            <w:sz w:val="16"/>
                            <w:lang w:val="zh-CN" w:bidi="zh-CN"/>
                          </w:rPr>
                          <w:t>月</w:t>
                        </w:r>
                      </w:p>
                      <w:p w14:paraId="7618EF3F" w14:textId="77777777" w:rsidR="00CB5C0E" w:rsidRPr="00471A4C" w:rsidRDefault="00CB5C0E"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val="zh-CN" w:bidi="zh-CN"/>
                          </w:rPr>
                          <w:t>2019</w:t>
                        </w:r>
                        <w:r w:rsidRPr="00471A4C">
                          <w:rPr>
                            <w:color w:val="FFFFFF" w:themeColor="background1"/>
                            <w:sz w:val="16"/>
                            <w:lang w:val="zh-CN" w:bidi="zh-CN"/>
                          </w:rPr>
                          <w:t>年</w:t>
                        </w:r>
                      </w:p>
                    </w:txbxContent>
                  </v:textbox>
                </v:shape>
                <v:shape id="Text Box 183" o:spid="_x0000_s1188" type="#_x0000_t202" style="position:absolute;left:27705;top:1092;width:4769;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366381CD" w14:textId="77777777" w:rsidR="00CB5C0E" w:rsidRPr="00471A4C" w:rsidRDefault="00CB5C0E" w:rsidP="00471A4C">
                        <w:pPr>
                          <w:tabs>
                            <w:tab w:val="left" w:pos="284"/>
                          </w:tabs>
                          <w:spacing w:after="0" w:line="240" w:lineRule="auto"/>
                          <w:jc w:val="center"/>
                          <w:rPr>
                            <w:rFonts w:ascii="Arial" w:hAnsi="Arial" w:cs="Arial"/>
                            <w:color w:val="FFFFFF" w:themeColor="background1"/>
                            <w:sz w:val="16"/>
                            <w:lang w:val="en-US"/>
                          </w:rPr>
                        </w:pPr>
                        <w:r>
                          <w:rPr>
                            <w:color w:val="FFFFFF" w:themeColor="background1"/>
                            <w:sz w:val="16"/>
                            <w:lang w:val="zh-CN" w:bidi="zh-CN"/>
                          </w:rPr>
                          <w:t>9</w:t>
                        </w:r>
                        <w:r>
                          <w:rPr>
                            <w:color w:val="FFFFFF" w:themeColor="background1"/>
                            <w:sz w:val="16"/>
                            <w:lang w:val="zh-CN" w:bidi="zh-CN"/>
                          </w:rPr>
                          <w:t>月</w:t>
                        </w:r>
                      </w:p>
                      <w:p w14:paraId="22776340" w14:textId="77777777" w:rsidR="00CB5C0E" w:rsidRPr="00471A4C" w:rsidRDefault="00CB5C0E"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val="zh-CN" w:bidi="zh-CN"/>
                          </w:rPr>
                          <w:t>2019</w:t>
                        </w:r>
                        <w:r w:rsidRPr="00471A4C">
                          <w:rPr>
                            <w:color w:val="FFFFFF" w:themeColor="background1"/>
                            <w:sz w:val="16"/>
                            <w:lang w:val="zh-CN" w:bidi="zh-CN"/>
                          </w:rPr>
                          <w:t>年</w:t>
                        </w:r>
                      </w:p>
                    </w:txbxContent>
                  </v:textbox>
                </v:shape>
                <v:shape id="Text Box 184" o:spid="_x0000_s1189" type="#_x0000_t202" style="position:absolute;left:34188;top:1092;width:4769;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55306A4A" w14:textId="77777777" w:rsidR="00CB5C0E" w:rsidRPr="00471A4C" w:rsidRDefault="00CB5C0E" w:rsidP="00471A4C">
                        <w:pPr>
                          <w:tabs>
                            <w:tab w:val="left" w:pos="284"/>
                          </w:tabs>
                          <w:spacing w:after="0" w:line="240" w:lineRule="auto"/>
                          <w:jc w:val="center"/>
                          <w:rPr>
                            <w:rFonts w:ascii="Arial" w:hAnsi="Arial" w:cs="Arial"/>
                            <w:color w:val="FFFFFF" w:themeColor="background1"/>
                            <w:sz w:val="16"/>
                            <w:lang w:val="en-US"/>
                          </w:rPr>
                        </w:pPr>
                        <w:r>
                          <w:rPr>
                            <w:color w:val="FFFFFF" w:themeColor="background1"/>
                            <w:sz w:val="16"/>
                            <w:lang w:val="zh-CN" w:bidi="zh-CN"/>
                          </w:rPr>
                          <w:t>10</w:t>
                        </w:r>
                        <w:r>
                          <w:rPr>
                            <w:color w:val="FFFFFF" w:themeColor="background1"/>
                            <w:sz w:val="16"/>
                            <w:lang w:val="zh-CN" w:bidi="zh-CN"/>
                          </w:rPr>
                          <w:t>月</w:t>
                        </w:r>
                      </w:p>
                      <w:p w14:paraId="3D6A7785" w14:textId="77777777" w:rsidR="00CB5C0E" w:rsidRPr="00471A4C" w:rsidRDefault="00CB5C0E"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val="zh-CN" w:bidi="zh-CN"/>
                          </w:rPr>
                          <w:t>2019</w:t>
                        </w:r>
                        <w:r w:rsidRPr="00471A4C">
                          <w:rPr>
                            <w:color w:val="FFFFFF" w:themeColor="background1"/>
                            <w:sz w:val="16"/>
                            <w:lang w:val="zh-CN" w:bidi="zh-CN"/>
                          </w:rPr>
                          <w:t>年</w:t>
                        </w:r>
                      </w:p>
                    </w:txbxContent>
                  </v:textbox>
                </v:shape>
                <v:shape id="Text Box 185" o:spid="_x0000_s1190" type="#_x0000_t202" style="position:absolute;left:40805;top:1092;width:4769;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6BBCAE21" w14:textId="77777777" w:rsidR="00CB5C0E" w:rsidRPr="00471A4C" w:rsidRDefault="00CB5C0E"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val="zh-CN" w:bidi="zh-CN"/>
                          </w:rPr>
                          <w:t>11</w:t>
                        </w:r>
                        <w:r w:rsidRPr="00471A4C">
                          <w:rPr>
                            <w:color w:val="FFFFFF" w:themeColor="background1"/>
                            <w:sz w:val="16"/>
                            <w:lang w:val="zh-CN" w:bidi="zh-CN"/>
                          </w:rPr>
                          <w:t>月</w:t>
                        </w:r>
                      </w:p>
                      <w:p w14:paraId="40710E31" w14:textId="77777777" w:rsidR="00CB5C0E" w:rsidRPr="00471A4C" w:rsidRDefault="00CB5C0E"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val="zh-CN" w:bidi="zh-CN"/>
                          </w:rPr>
                          <w:t>2019</w:t>
                        </w:r>
                        <w:r w:rsidRPr="00471A4C">
                          <w:rPr>
                            <w:color w:val="FFFFFF" w:themeColor="background1"/>
                            <w:sz w:val="16"/>
                            <w:lang w:val="zh-CN" w:bidi="zh-CN"/>
                          </w:rPr>
                          <w:t>年</w:t>
                        </w:r>
                      </w:p>
                    </w:txbxContent>
                  </v:textbox>
                </v:shape>
                <v:shape id="Text Box 186" o:spid="_x0000_s1191" type="#_x0000_t202" style="position:absolute;top:5390;width:7028;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7176C049" w14:textId="77777777" w:rsidR="00CB5C0E" w:rsidRPr="00471A4C" w:rsidRDefault="00CB5C0E"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val="zh-CN" w:bidi="zh-CN"/>
                          </w:rPr>
                          <w:t>塞内加尔</w:t>
                        </w:r>
                      </w:p>
                      <w:p w14:paraId="73BB9632" w14:textId="77777777" w:rsidR="00CB5C0E" w:rsidRPr="00471A4C" w:rsidRDefault="00CB5C0E"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val="zh-CN" w:bidi="zh-CN"/>
                          </w:rPr>
                          <w:t>法国</w:t>
                        </w:r>
                      </w:p>
                      <w:p w14:paraId="7E7DE8BB" w14:textId="77777777" w:rsidR="00CB5C0E" w:rsidRPr="00471A4C" w:rsidRDefault="00CB5C0E"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val="zh-CN" w:bidi="zh-CN"/>
                          </w:rPr>
                          <w:t>英国</w:t>
                        </w:r>
                      </w:p>
                    </w:txbxContent>
                  </v:textbox>
                </v:shape>
                <v:shape id="Text Box 187" o:spid="_x0000_s1192" type="#_x0000_t202" style="position:absolute;left:7165;top:5390;width:5587;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E259945" w14:textId="77777777" w:rsidR="00CB5C0E" w:rsidRPr="00471A4C" w:rsidRDefault="00CB5C0E"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val="zh-CN" w:bidi="zh-CN"/>
                          </w:rPr>
                          <w:t>南非</w:t>
                        </w:r>
                      </w:p>
                    </w:txbxContent>
                  </v:textbox>
                </v:shape>
                <v:shape id="Text Box 188" o:spid="_x0000_s1193" type="#_x0000_t202" style="position:absolute;left:13716;top:5390;width:5322;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496F78DB" w14:textId="77777777" w:rsidR="00CB5C0E" w:rsidRPr="00471A4C" w:rsidRDefault="00CB5C0E"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val="zh-CN" w:bidi="zh-CN"/>
                          </w:rPr>
                          <w:t>科特迪瓦海岸</w:t>
                        </w:r>
                      </w:p>
                    </w:txbxContent>
                  </v:textbox>
                </v:shape>
                <v:shape id="Text Box 189" o:spid="_x0000_s1194" type="#_x0000_t202" style="position:absolute;left:19516;top:5390;width:7506;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3FCD7F3C" w14:textId="77777777" w:rsidR="00CB5C0E" w:rsidRPr="00471A4C" w:rsidRDefault="00CB5C0E"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val="zh-CN" w:bidi="zh-CN"/>
                          </w:rPr>
                          <w:t>贝宁孟加拉国</w:t>
                        </w:r>
                      </w:p>
                    </w:txbxContent>
                  </v:textbox>
                </v:shape>
                <v:shape id="Text Box 190" o:spid="_x0000_s1195" type="#_x0000_t202" style="position:absolute;left:27159;top:5390;width:5595;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DF50997" w14:textId="77777777" w:rsidR="00CB5C0E" w:rsidRPr="00471A4C" w:rsidRDefault="00CB5C0E"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val="zh-CN" w:bidi="zh-CN"/>
                          </w:rPr>
                          <w:t>卢旺达</w:t>
                        </w:r>
                      </w:p>
                    </w:txbxContent>
                  </v:textbox>
                </v:shape>
                <v:shape id="Text Box 191" o:spid="_x0000_s1196" type="#_x0000_t202" style="position:absolute;left:33573;top:5390;width:5518;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C58A20D" w14:textId="77777777" w:rsidR="00CB5C0E" w:rsidRPr="00471A4C" w:rsidRDefault="00CB5C0E"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val="zh-CN" w:bidi="zh-CN"/>
                          </w:rPr>
                          <w:t>乌干达</w:t>
                        </w:r>
                      </w:p>
                      <w:p w14:paraId="6F4DD35E" w14:textId="77777777" w:rsidR="00CB5C0E" w:rsidRPr="00471A4C" w:rsidRDefault="00CB5C0E"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val="zh-CN" w:bidi="zh-CN"/>
                          </w:rPr>
                          <w:t>尼日利亚</w:t>
                        </w:r>
                      </w:p>
                    </w:txbxContent>
                  </v:textbox>
                </v:shape>
                <v:shape id="Text Box 192" o:spid="_x0000_s1197" type="#_x0000_t202" style="position:absolute;left:39987;top:5390;width:6344;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BB2DE80" w14:textId="77777777" w:rsidR="00CB5C0E" w:rsidRPr="00471A4C" w:rsidRDefault="00CB5C0E"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val="zh-CN" w:bidi="zh-CN"/>
                          </w:rPr>
                          <w:t>喀麦隆</w:t>
                        </w:r>
                      </w:p>
                      <w:p w14:paraId="580E9F6D" w14:textId="77777777" w:rsidR="00CB5C0E" w:rsidRPr="00471A4C" w:rsidRDefault="00CB5C0E"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val="zh-CN" w:bidi="zh-CN"/>
                          </w:rPr>
                          <w:t>加拿大</w:t>
                        </w:r>
                      </w:p>
                      <w:p w14:paraId="44070B03" w14:textId="77777777" w:rsidR="00CB5C0E" w:rsidRPr="00471A4C" w:rsidRDefault="00CB5C0E"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val="zh-CN" w:bidi="zh-CN"/>
                          </w:rPr>
                          <w:t>美国</w:t>
                        </w:r>
                      </w:p>
                    </w:txbxContent>
                  </v:textbox>
                </v:shape>
                <w10:anchorlock/>
              </v:group>
            </w:pict>
          </mc:Fallback>
        </mc:AlternateContent>
      </w:r>
    </w:p>
    <w:p w14:paraId="7D830BCD" w14:textId="35E5230C" w:rsidR="00B67FCB" w:rsidRPr="00061481" w:rsidRDefault="00B67FCB" w:rsidP="00934FBA">
      <w:pPr>
        <w:pStyle w:val="Heading1"/>
        <w:numPr>
          <w:ilvl w:val="1"/>
          <w:numId w:val="11"/>
        </w:numPr>
        <w:rPr>
          <w:rFonts w:ascii="Arial" w:hAnsi="Arial" w:cs="Arial"/>
          <w:b/>
          <w:color w:val="auto"/>
          <w:sz w:val="22"/>
          <w:szCs w:val="22"/>
        </w:rPr>
      </w:pPr>
      <w:bookmarkStart w:id="95" w:name="_Toc42595435"/>
      <w:r w:rsidRPr="00061481">
        <w:rPr>
          <w:b/>
          <w:color w:val="auto"/>
          <w:sz w:val="22"/>
          <w:lang w:val="zh-CN" w:bidi="zh-CN"/>
        </w:rPr>
        <w:t>采用</w:t>
      </w:r>
      <w:r w:rsidRPr="00061481">
        <w:rPr>
          <w:b/>
          <w:color w:val="auto"/>
          <w:sz w:val="22"/>
          <w:lang w:val="zh-CN" w:bidi="zh-CN"/>
        </w:rPr>
        <w:t>SANS/ISO 30500</w:t>
      </w:r>
      <w:r w:rsidRPr="00061481">
        <w:rPr>
          <w:b/>
          <w:color w:val="auto"/>
          <w:sz w:val="22"/>
          <w:lang w:val="zh-CN" w:bidi="zh-CN"/>
        </w:rPr>
        <w:t>标准的好处</w:t>
      </w:r>
      <w:bookmarkEnd w:id="95"/>
    </w:p>
    <w:p w14:paraId="2768B009" w14:textId="77777777" w:rsidR="006E5306" w:rsidRPr="00F7474B" w:rsidRDefault="001E1456" w:rsidP="00E316DC">
      <w:pPr>
        <w:pStyle w:val="ListParagraph"/>
        <w:numPr>
          <w:ilvl w:val="0"/>
          <w:numId w:val="28"/>
        </w:numPr>
        <w:spacing w:before="240" w:line="360" w:lineRule="auto"/>
        <w:jc w:val="both"/>
        <w:rPr>
          <w:rFonts w:ascii="Arial" w:hAnsi="Arial" w:cs="Arial"/>
          <w:lang w:val="en-US"/>
        </w:rPr>
      </w:pPr>
      <w:r w:rsidRPr="00F7474B">
        <w:rPr>
          <w:lang w:val="zh-CN" w:bidi="zh-CN"/>
        </w:rPr>
        <w:t>节省建设新基础设施和维护现有基础设施的成本</w:t>
      </w:r>
    </w:p>
    <w:p w14:paraId="763606C8" w14:textId="327E4BE4" w:rsidR="006E5306" w:rsidRPr="00F7474B" w:rsidRDefault="001E1456" w:rsidP="00F7474B">
      <w:pPr>
        <w:pStyle w:val="ListParagraph"/>
        <w:numPr>
          <w:ilvl w:val="0"/>
          <w:numId w:val="28"/>
        </w:numPr>
        <w:spacing w:line="360" w:lineRule="auto"/>
        <w:jc w:val="both"/>
        <w:rPr>
          <w:rFonts w:ascii="Arial" w:hAnsi="Arial" w:cs="Arial"/>
          <w:lang w:val="en-US"/>
        </w:rPr>
      </w:pPr>
      <w:r w:rsidRPr="00F7474B">
        <w:rPr>
          <w:lang w:val="zh-CN" w:bidi="zh-CN"/>
        </w:rPr>
        <w:t>抵消新建下水道的费用</w:t>
      </w:r>
    </w:p>
    <w:p w14:paraId="11AF2BBB" w14:textId="77777777" w:rsidR="006E5306" w:rsidRPr="00F7474B" w:rsidRDefault="001E1456" w:rsidP="00F7474B">
      <w:pPr>
        <w:pStyle w:val="ListParagraph"/>
        <w:numPr>
          <w:ilvl w:val="0"/>
          <w:numId w:val="28"/>
        </w:numPr>
        <w:spacing w:line="360" w:lineRule="auto"/>
        <w:jc w:val="both"/>
        <w:rPr>
          <w:rFonts w:ascii="Arial" w:hAnsi="Arial" w:cs="Arial"/>
          <w:lang w:val="en-US"/>
        </w:rPr>
      </w:pPr>
      <w:r w:rsidRPr="00F7474B">
        <w:rPr>
          <w:lang w:val="zh-CN" w:bidi="zh-CN"/>
        </w:rPr>
        <w:t>采用标准将助力南非卫生产业化的发展</w:t>
      </w:r>
    </w:p>
    <w:p w14:paraId="082D6F31" w14:textId="77777777" w:rsidR="006E5306" w:rsidRPr="00F7474B" w:rsidRDefault="001E1456" w:rsidP="00F7474B">
      <w:pPr>
        <w:pStyle w:val="ListParagraph"/>
        <w:numPr>
          <w:ilvl w:val="0"/>
          <w:numId w:val="28"/>
        </w:numPr>
        <w:spacing w:line="360" w:lineRule="auto"/>
        <w:jc w:val="both"/>
        <w:rPr>
          <w:rFonts w:ascii="Arial" w:hAnsi="Arial" w:cs="Arial"/>
          <w:lang w:val="en-US"/>
        </w:rPr>
      </w:pPr>
      <w:r w:rsidRPr="00F7474B">
        <w:rPr>
          <w:lang w:val="zh-CN" w:bidi="zh-CN"/>
        </w:rPr>
        <w:t>能够创造新的就业机会并且对</w:t>
      </w:r>
      <w:r w:rsidRPr="00F7474B">
        <w:rPr>
          <w:lang w:val="zh-CN" w:bidi="zh-CN"/>
        </w:rPr>
        <w:t>GDP</w:t>
      </w:r>
      <w:r w:rsidRPr="00F7474B">
        <w:rPr>
          <w:lang w:val="zh-CN" w:bidi="zh-CN"/>
        </w:rPr>
        <w:t>做出贡献</w:t>
      </w:r>
    </w:p>
    <w:p w14:paraId="520F5E80" w14:textId="77777777" w:rsidR="006E5306" w:rsidRPr="00F7474B" w:rsidRDefault="001E1456" w:rsidP="00F7474B">
      <w:pPr>
        <w:pStyle w:val="ListParagraph"/>
        <w:numPr>
          <w:ilvl w:val="0"/>
          <w:numId w:val="28"/>
        </w:numPr>
        <w:spacing w:line="360" w:lineRule="auto"/>
        <w:jc w:val="both"/>
        <w:rPr>
          <w:rFonts w:ascii="Arial" w:hAnsi="Arial" w:cs="Arial"/>
          <w:lang w:val="en-US"/>
        </w:rPr>
      </w:pPr>
      <w:r w:rsidRPr="00F7474B">
        <w:rPr>
          <w:lang w:val="zh-CN" w:bidi="zh-CN"/>
        </w:rPr>
        <w:t>作为现有卫生解决方案的创新和可持续替代方案，具有广阔的市场发展前景</w:t>
      </w:r>
    </w:p>
    <w:p w14:paraId="32A93B14" w14:textId="77777777" w:rsidR="006E5306" w:rsidRPr="00F7474B" w:rsidRDefault="001E1456" w:rsidP="00F7474B">
      <w:pPr>
        <w:pStyle w:val="ListParagraph"/>
        <w:numPr>
          <w:ilvl w:val="0"/>
          <w:numId w:val="28"/>
        </w:numPr>
        <w:spacing w:line="360" w:lineRule="auto"/>
        <w:jc w:val="both"/>
        <w:rPr>
          <w:rFonts w:ascii="Arial" w:hAnsi="Arial" w:cs="Arial"/>
          <w:lang w:val="en-US"/>
        </w:rPr>
      </w:pPr>
      <w:r w:rsidRPr="00F7474B">
        <w:rPr>
          <w:lang w:val="zh-CN" w:bidi="zh-CN"/>
        </w:rPr>
        <w:t>大规模生产将使</w:t>
      </w:r>
      <w:r w:rsidRPr="00F7474B">
        <w:rPr>
          <w:lang w:val="zh-CN" w:bidi="zh-CN"/>
        </w:rPr>
        <w:t>NSSS</w:t>
      </w:r>
      <w:r w:rsidRPr="00F7474B">
        <w:rPr>
          <w:lang w:val="zh-CN" w:bidi="zh-CN"/>
        </w:rPr>
        <w:t>成为能够负担得起和可持续的替代解决方案</w:t>
      </w:r>
    </w:p>
    <w:p w14:paraId="214C3B4B" w14:textId="32323D13" w:rsidR="006E5306" w:rsidRPr="00F7474B" w:rsidRDefault="001E1456" w:rsidP="00F7474B">
      <w:pPr>
        <w:pStyle w:val="ListParagraph"/>
        <w:numPr>
          <w:ilvl w:val="0"/>
          <w:numId w:val="28"/>
        </w:numPr>
        <w:spacing w:line="360" w:lineRule="auto"/>
        <w:jc w:val="both"/>
        <w:rPr>
          <w:rFonts w:ascii="Arial" w:hAnsi="Arial" w:cs="Arial"/>
          <w:lang w:val="en-US"/>
        </w:rPr>
      </w:pPr>
      <w:r w:rsidRPr="00F7474B">
        <w:rPr>
          <w:lang w:val="zh-CN" w:bidi="zh-CN"/>
        </w:rPr>
        <w:t>这不仅是一项商业投资，也是一项谋求社会福祉和改善健康的投资</w:t>
      </w:r>
    </w:p>
    <w:p w14:paraId="048B7B99" w14:textId="77777777" w:rsidR="006E5306" w:rsidRPr="00F7474B" w:rsidRDefault="001E1456" w:rsidP="00F7474B">
      <w:pPr>
        <w:pStyle w:val="ListParagraph"/>
        <w:numPr>
          <w:ilvl w:val="0"/>
          <w:numId w:val="28"/>
        </w:numPr>
        <w:spacing w:line="360" w:lineRule="auto"/>
        <w:jc w:val="both"/>
        <w:rPr>
          <w:rFonts w:ascii="Arial" w:hAnsi="Arial" w:cs="Arial"/>
          <w:lang w:val="en-US"/>
        </w:rPr>
      </w:pPr>
      <w:r w:rsidRPr="00F7474B">
        <w:rPr>
          <w:lang w:val="zh-CN" w:bidi="zh-CN"/>
        </w:rPr>
        <w:t>每投资</w:t>
      </w:r>
      <w:r w:rsidRPr="00F7474B">
        <w:rPr>
          <w:lang w:val="zh-CN" w:bidi="zh-CN"/>
        </w:rPr>
        <w:t>1</w:t>
      </w:r>
      <w:r w:rsidRPr="00F7474B">
        <w:rPr>
          <w:lang w:val="zh-CN" w:bidi="zh-CN"/>
        </w:rPr>
        <w:t>美元用于卫生事业，就可获得</w:t>
      </w:r>
      <w:r w:rsidRPr="00F7474B">
        <w:rPr>
          <w:lang w:val="zh-CN" w:bidi="zh-CN"/>
        </w:rPr>
        <w:t>5.5</w:t>
      </w:r>
      <w:r w:rsidRPr="00F7474B">
        <w:rPr>
          <w:lang w:val="zh-CN" w:bidi="zh-CN"/>
        </w:rPr>
        <w:t>美元的回报，这是由于其可降低卫生成本、提高生产力和减少早逝（</w:t>
      </w:r>
      <w:r w:rsidRPr="00F7474B">
        <w:rPr>
          <w:lang w:val="zh-CN" w:bidi="zh-CN"/>
        </w:rPr>
        <w:t>WHO</w:t>
      </w:r>
      <w:r w:rsidRPr="00F7474B">
        <w:rPr>
          <w:lang w:val="zh-CN" w:bidi="zh-CN"/>
        </w:rPr>
        <w:t>，</w:t>
      </w:r>
      <w:r w:rsidRPr="00F7474B">
        <w:rPr>
          <w:lang w:val="zh-CN" w:bidi="zh-CN"/>
        </w:rPr>
        <w:t>2012</w:t>
      </w:r>
      <w:r w:rsidRPr="00F7474B">
        <w:rPr>
          <w:lang w:val="zh-CN" w:bidi="zh-CN"/>
        </w:rPr>
        <w:t>）</w:t>
      </w:r>
    </w:p>
    <w:p w14:paraId="76115DC4" w14:textId="77777777" w:rsidR="006E5306" w:rsidRPr="00F7474B" w:rsidRDefault="001E1456" w:rsidP="00F7474B">
      <w:pPr>
        <w:pStyle w:val="ListParagraph"/>
        <w:numPr>
          <w:ilvl w:val="0"/>
          <w:numId w:val="28"/>
        </w:numPr>
        <w:spacing w:line="360" w:lineRule="auto"/>
        <w:jc w:val="both"/>
        <w:rPr>
          <w:rFonts w:ascii="Arial" w:hAnsi="Arial" w:cs="Arial"/>
          <w:lang w:val="en-US"/>
        </w:rPr>
      </w:pPr>
      <w:r w:rsidRPr="00F7474B">
        <w:rPr>
          <w:lang w:val="zh-CN" w:bidi="zh-CN"/>
        </w:rPr>
        <w:t>2015</w:t>
      </w:r>
      <w:r w:rsidRPr="00F7474B">
        <w:rPr>
          <w:lang w:val="zh-CN" w:bidi="zh-CN"/>
        </w:rPr>
        <w:t>年，由于较差的卫生条件导致的全球成本近</w:t>
      </w:r>
      <w:r w:rsidRPr="00F7474B">
        <w:rPr>
          <w:lang w:val="zh-CN" w:bidi="zh-CN"/>
        </w:rPr>
        <w:t>2230</w:t>
      </w:r>
      <w:r w:rsidRPr="00F7474B">
        <w:rPr>
          <w:lang w:val="zh-CN" w:bidi="zh-CN"/>
        </w:rPr>
        <w:t>亿美元（牛津经济研究院）</w:t>
      </w:r>
    </w:p>
    <w:p w14:paraId="13472975" w14:textId="4C5DD42C" w:rsidR="00721019" w:rsidRPr="00E316DC" w:rsidRDefault="00721019" w:rsidP="00934FBA">
      <w:pPr>
        <w:pStyle w:val="Heading1"/>
        <w:numPr>
          <w:ilvl w:val="1"/>
          <w:numId w:val="11"/>
        </w:numPr>
        <w:rPr>
          <w:rFonts w:ascii="Arial" w:hAnsi="Arial" w:cs="Arial"/>
          <w:b/>
          <w:color w:val="auto"/>
          <w:sz w:val="22"/>
          <w:szCs w:val="22"/>
        </w:rPr>
      </w:pPr>
      <w:bookmarkStart w:id="96" w:name="_Toc42595436"/>
      <w:r w:rsidRPr="00E316DC">
        <w:rPr>
          <w:b/>
          <w:color w:val="auto"/>
          <w:sz w:val="22"/>
          <w:lang w:val="zh-CN" w:bidi="zh-CN"/>
        </w:rPr>
        <w:t>约束</w:t>
      </w:r>
      <w:bookmarkEnd w:id="96"/>
    </w:p>
    <w:p w14:paraId="2C0E2DB8" w14:textId="77777777" w:rsidR="00CD2205" w:rsidRPr="00721019" w:rsidRDefault="00CD2205" w:rsidP="00E316DC">
      <w:pPr>
        <w:numPr>
          <w:ilvl w:val="0"/>
          <w:numId w:val="7"/>
        </w:numPr>
        <w:spacing w:before="160"/>
        <w:rPr>
          <w:rFonts w:ascii="Arial" w:hAnsi="Arial" w:cs="Arial"/>
        </w:rPr>
      </w:pPr>
      <w:r w:rsidRPr="00721019">
        <w:rPr>
          <w:lang w:val="zh-CN" w:bidi="zh-CN"/>
        </w:rPr>
        <w:t>认证成本</w:t>
      </w:r>
      <w:r w:rsidRPr="00721019">
        <w:rPr>
          <w:lang w:val="zh-CN" w:bidi="zh-CN"/>
        </w:rPr>
        <w:t xml:space="preserve"> – </w:t>
      </w:r>
      <w:r w:rsidRPr="00721019">
        <w:rPr>
          <w:lang w:val="zh-CN" w:bidi="zh-CN"/>
        </w:rPr>
        <w:t>融资机制</w:t>
      </w:r>
    </w:p>
    <w:p w14:paraId="36FCB8DF" w14:textId="77777777" w:rsidR="00CD2205" w:rsidRPr="00721019" w:rsidRDefault="00CD2205" w:rsidP="00934FBA">
      <w:pPr>
        <w:numPr>
          <w:ilvl w:val="0"/>
          <w:numId w:val="7"/>
        </w:numPr>
        <w:rPr>
          <w:rFonts w:ascii="Arial" w:hAnsi="Arial" w:cs="Arial"/>
        </w:rPr>
      </w:pPr>
      <w:r w:rsidRPr="00721019">
        <w:rPr>
          <w:lang w:val="zh-CN" w:bidi="zh-CN"/>
        </w:rPr>
        <w:t>尚无执行</w:t>
      </w:r>
      <w:r w:rsidRPr="00721019">
        <w:rPr>
          <w:lang w:val="zh-CN" w:bidi="zh-CN"/>
        </w:rPr>
        <w:t>SANS/ISO:30500</w:t>
      </w:r>
      <w:r w:rsidRPr="00721019">
        <w:rPr>
          <w:lang w:val="zh-CN" w:bidi="zh-CN"/>
        </w:rPr>
        <w:t>认证的实验室能力</w:t>
      </w:r>
      <w:r w:rsidRPr="00721019">
        <w:rPr>
          <w:lang w:val="zh-CN" w:bidi="zh-CN"/>
        </w:rPr>
        <w:t xml:space="preserve"> – </w:t>
      </w:r>
      <w:r w:rsidRPr="00721019">
        <w:rPr>
          <w:lang w:val="zh-CN" w:bidi="zh-CN"/>
        </w:rPr>
        <w:t>需要制定机制和监管框架</w:t>
      </w:r>
    </w:p>
    <w:p w14:paraId="184D125D" w14:textId="77777777" w:rsidR="00B67FCB" w:rsidRPr="00E316DC" w:rsidRDefault="00CD2205" w:rsidP="007D2649">
      <w:pPr>
        <w:numPr>
          <w:ilvl w:val="0"/>
          <w:numId w:val="7"/>
        </w:numPr>
        <w:rPr>
          <w:rFonts w:ascii="Arial" w:hAnsi="Arial" w:cs="Arial"/>
          <w:b/>
          <w:sz w:val="24"/>
          <w:szCs w:val="24"/>
        </w:rPr>
      </w:pPr>
      <w:r w:rsidRPr="00E316DC">
        <w:rPr>
          <w:lang w:val="zh-CN" w:bidi="zh-CN"/>
        </w:rPr>
        <w:t>对于如何快速实现认证并以最佳方式从中受益，尚无确定的框架</w:t>
      </w:r>
      <w:r w:rsidR="00B67FCB" w:rsidRPr="00E316DC">
        <w:rPr>
          <w:b/>
          <w:sz w:val="24"/>
          <w:lang w:val="zh-CN" w:bidi="zh-CN"/>
        </w:rPr>
        <w:br w:type="page"/>
      </w:r>
    </w:p>
    <w:p w14:paraId="5FC63AF9" w14:textId="46A186C2" w:rsidR="00D6680A" w:rsidRPr="008813A6" w:rsidRDefault="00D6680A" w:rsidP="00D6680A">
      <w:pPr>
        <w:rPr>
          <w:rFonts w:ascii="Arial" w:hAnsi="Arial" w:cs="Arial"/>
          <w:b/>
          <w:sz w:val="24"/>
          <w:szCs w:val="24"/>
        </w:rPr>
      </w:pPr>
      <w:r w:rsidRPr="008813A6">
        <w:rPr>
          <w:b/>
          <w:sz w:val="24"/>
          <w:lang w:val="zh-CN" w:bidi="zh-CN"/>
        </w:rPr>
        <w:lastRenderedPageBreak/>
        <w:t>参考资料</w:t>
      </w:r>
    </w:p>
    <w:p w14:paraId="52D13D58" w14:textId="77777777" w:rsidR="008813A6" w:rsidRDefault="008813A6" w:rsidP="00D6680A">
      <w:pPr>
        <w:pStyle w:val="Default"/>
        <w:rPr>
          <w:rFonts w:ascii="Arial" w:hAnsi="Arial" w:cs="Arial"/>
          <w:sz w:val="22"/>
          <w:szCs w:val="22"/>
        </w:rPr>
      </w:pPr>
    </w:p>
    <w:p w14:paraId="402B3F79" w14:textId="77777777" w:rsidR="008813A6" w:rsidRPr="00C057D7" w:rsidRDefault="008813A6" w:rsidP="00C057D7">
      <w:pPr>
        <w:pStyle w:val="Default"/>
        <w:spacing w:line="276" w:lineRule="auto"/>
        <w:jc w:val="both"/>
        <w:rPr>
          <w:rFonts w:ascii="Arial" w:hAnsi="Arial" w:cs="Arial"/>
          <w:sz w:val="22"/>
          <w:szCs w:val="22"/>
        </w:rPr>
      </w:pPr>
      <w:r w:rsidRPr="00C057D7">
        <w:rPr>
          <w:sz w:val="22"/>
          <w:lang w:val="zh-CN" w:bidi="zh-CN"/>
        </w:rPr>
        <w:t>ISO (2000).ISO 14622.Space systems − Structural design − Loads and induced environment.</w:t>
      </w:r>
    </w:p>
    <w:p w14:paraId="562ECB04" w14:textId="77777777" w:rsidR="008813A6" w:rsidRPr="00C057D7" w:rsidRDefault="008813A6" w:rsidP="00C057D7">
      <w:pPr>
        <w:pStyle w:val="Default"/>
        <w:spacing w:line="276" w:lineRule="auto"/>
        <w:jc w:val="both"/>
        <w:rPr>
          <w:rFonts w:ascii="Arial" w:hAnsi="Arial" w:cs="Arial"/>
          <w:sz w:val="22"/>
          <w:szCs w:val="22"/>
        </w:rPr>
      </w:pPr>
    </w:p>
    <w:p w14:paraId="5C2F2BEC" w14:textId="77777777" w:rsidR="008813A6" w:rsidRPr="00C057D7" w:rsidRDefault="008813A6" w:rsidP="00C057D7">
      <w:pPr>
        <w:pStyle w:val="Default"/>
        <w:spacing w:line="276" w:lineRule="auto"/>
        <w:jc w:val="both"/>
        <w:rPr>
          <w:rFonts w:ascii="Arial" w:hAnsi="Arial" w:cs="Arial"/>
          <w:sz w:val="22"/>
          <w:szCs w:val="22"/>
        </w:rPr>
      </w:pPr>
      <w:r w:rsidRPr="00C057D7">
        <w:rPr>
          <w:sz w:val="22"/>
          <w:lang w:val="zh-CN" w:bidi="zh-CN"/>
        </w:rPr>
        <w:t>ISO (2009).ISO 3506-1.Mechanical properties of corrosion-resistant stainless steel fasteners − Part 1:Bolts, screws and studs.</w:t>
      </w:r>
    </w:p>
    <w:p w14:paraId="18B4E3EA" w14:textId="77777777" w:rsidR="008813A6" w:rsidRPr="00C057D7" w:rsidRDefault="008813A6" w:rsidP="00C057D7">
      <w:pPr>
        <w:pStyle w:val="Default"/>
        <w:spacing w:line="276" w:lineRule="auto"/>
        <w:jc w:val="both"/>
        <w:rPr>
          <w:rFonts w:ascii="Arial" w:hAnsi="Arial" w:cs="Arial"/>
          <w:sz w:val="22"/>
          <w:szCs w:val="22"/>
        </w:rPr>
      </w:pPr>
    </w:p>
    <w:p w14:paraId="6E98400D" w14:textId="77777777" w:rsidR="008813A6" w:rsidRPr="00C057D7" w:rsidRDefault="008813A6" w:rsidP="00C057D7">
      <w:pPr>
        <w:pStyle w:val="Default"/>
        <w:spacing w:line="276" w:lineRule="auto"/>
        <w:jc w:val="both"/>
        <w:rPr>
          <w:rFonts w:ascii="Arial" w:hAnsi="Arial" w:cs="Arial"/>
          <w:sz w:val="22"/>
          <w:szCs w:val="22"/>
        </w:rPr>
      </w:pPr>
      <w:r w:rsidRPr="00C057D7">
        <w:rPr>
          <w:sz w:val="22"/>
          <w:lang w:val="zh-CN" w:bidi="zh-CN"/>
        </w:rPr>
        <w:t>ISO (2009).ISO 3506-2.Mechanical properties of corrosion-resistant stainless steel fasteners − Part 2:Nuts.</w:t>
      </w:r>
    </w:p>
    <w:p w14:paraId="61DE2DD4" w14:textId="77777777" w:rsidR="008813A6" w:rsidRPr="00C057D7" w:rsidRDefault="008813A6" w:rsidP="00C057D7">
      <w:pPr>
        <w:pStyle w:val="Default"/>
        <w:spacing w:line="276" w:lineRule="auto"/>
        <w:jc w:val="both"/>
        <w:rPr>
          <w:rFonts w:ascii="Arial" w:hAnsi="Arial" w:cs="Arial"/>
          <w:sz w:val="22"/>
          <w:szCs w:val="22"/>
        </w:rPr>
      </w:pPr>
    </w:p>
    <w:p w14:paraId="239108A4" w14:textId="77777777" w:rsidR="008813A6" w:rsidRPr="00C057D7" w:rsidRDefault="008813A6" w:rsidP="00C057D7">
      <w:pPr>
        <w:pStyle w:val="Default"/>
        <w:spacing w:line="276" w:lineRule="auto"/>
        <w:jc w:val="both"/>
        <w:rPr>
          <w:rFonts w:ascii="Arial" w:hAnsi="Arial" w:cs="Arial"/>
          <w:sz w:val="22"/>
          <w:szCs w:val="22"/>
        </w:rPr>
      </w:pPr>
      <w:r w:rsidRPr="00C057D7">
        <w:rPr>
          <w:sz w:val="22"/>
          <w:lang w:val="zh-CN" w:bidi="zh-CN"/>
        </w:rPr>
        <w:t>ISO (2009).ISO 3506-2.Mechanical properties of corrosion-resistant stainless steel fasteners − Part 3:Set screws and similar fasteners not under tensile stress</w:t>
      </w:r>
    </w:p>
    <w:p w14:paraId="0E054144" w14:textId="77777777" w:rsidR="008813A6" w:rsidRPr="00C057D7" w:rsidRDefault="008813A6" w:rsidP="00C057D7">
      <w:pPr>
        <w:pStyle w:val="Default"/>
        <w:spacing w:line="276" w:lineRule="auto"/>
        <w:jc w:val="both"/>
        <w:rPr>
          <w:rFonts w:ascii="Arial" w:hAnsi="Arial" w:cs="Arial"/>
          <w:sz w:val="22"/>
          <w:szCs w:val="22"/>
        </w:rPr>
      </w:pPr>
    </w:p>
    <w:p w14:paraId="7AA57E54" w14:textId="77777777" w:rsidR="00B05BB5" w:rsidRPr="00C057D7" w:rsidRDefault="00B05BB5" w:rsidP="00C057D7">
      <w:pPr>
        <w:pStyle w:val="Default"/>
        <w:spacing w:line="276" w:lineRule="auto"/>
        <w:jc w:val="both"/>
        <w:rPr>
          <w:rFonts w:ascii="Arial" w:hAnsi="Arial" w:cs="Arial"/>
          <w:sz w:val="22"/>
          <w:szCs w:val="22"/>
        </w:rPr>
      </w:pPr>
      <w:r w:rsidRPr="00C057D7">
        <w:rPr>
          <w:sz w:val="22"/>
          <w:lang w:val="zh-CN" w:bidi="zh-CN"/>
        </w:rPr>
        <w:t>ISO (2016).ISO 20186-1.Mechanical vibration-Measurement and evaluation of machine vibration − Part 1:General guidelines.</w:t>
      </w:r>
    </w:p>
    <w:p w14:paraId="39EC584C" w14:textId="77777777" w:rsidR="00B05BB5" w:rsidRPr="00C057D7" w:rsidRDefault="00C057D7" w:rsidP="00C057D7">
      <w:pPr>
        <w:pStyle w:val="Default"/>
        <w:spacing w:line="276" w:lineRule="auto"/>
        <w:jc w:val="both"/>
        <w:rPr>
          <w:rFonts w:ascii="Arial" w:hAnsi="Arial" w:cs="Arial"/>
          <w:sz w:val="22"/>
          <w:szCs w:val="22"/>
        </w:rPr>
      </w:pPr>
      <w:r>
        <w:rPr>
          <w:sz w:val="22"/>
          <w:lang w:val="zh-CN" w:bidi="zh-CN"/>
        </w:rPr>
        <w:t xml:space="preserve"> </w:t>
      </w:r>
    </w:p>
    <w:p w14:paraId="3B043825" w14:textId="77777777" w:rsidR="00D72194" w:rsidRPr="00C057D7" w:rsidRDefault="00D72194" w:rsidP="00D72194">
      <w:pPr>
        <w:pStyle w:val="Default"/>
        <w:spacing w:line="276" w:lineRule="auto"/>
        <w:jc w:val="both"/>
        <w:rPr>
          <w:rFonts w:ascii="Arial" w:hAnsi="Arial" w:cs="Arial"/>
          <w:bCs/>
          <w:color w:val="211D1E"/>
          <w:sz w:val="22"/>
          <w:szCs w:val="22"/>
        </w:rPr>
      </w:pPr>
      <w:r w:rsidRPr="00C057D7">
        <w:rPr>
          <w:color w:val="211D1E"/>
          <w:sz w:val="22"/>
          <w:lang w:val="zh-CN" w:bidi="zh-CN"/>
        </w:rPr>
        <w:t>ISO (2017).7250-1.Basic human body measurements for technological design − part 1:Body measurement definitions and landmark.Switzerland.</w:t>
      </w:r>
    </w:p>
    <w:p w14:paraId="2BEAC9CC" w14:textId="77777777" w:rsidR="00D72194" w:rsidRPr="00C057D7" w:rsidRDefault="00D72194" w:rsidP="00D72194">
      <w:pPr>
        <w:pStyle w:val="Default"/>
        <w:spacing w:line="276" w:lineRule="auto"/>
        <w:jc w:val="both"/>
        <w:rPr>
          <w:rFonts w:ascii="Arial" w:hAnsi="Arial" w:cs="Arial"/>
          <w:sz w:val="22"/>
          <w:szCs w:val="22"/>
        </w:rPr>
      </w:pPr>
    </w:p>
    <w:p w14:paraId="694C4F3A" w14:textId="77777777" w:rsidR="00D6680A" w:rsidRPr="00C057D7" w:rsidRDefault="00D6680A" w:rsidP="00C057D7">
      <w:pPr>
        <w:pStyle w:val="Default"/>
        <w:spacing w:line="276" w:lineRule="auto"/>
        <w:jc w:val="both"/>
        <w:rPr>
          <w:rFonts w:ascii="Arial" w:hAnsi="Arial" w:cs="Arial"/>
          <w:bCs/>
          <w:color w:val="211D1E"/>
          <w:sz w:val="22"/>
          <w:szCs w:val="22"/>
        </w:rPr>
      </w:pPr>
      <w:r w:rsidRPr="00C057D7">
        <w:rPr>
          <w:sz w:val="22"/>
          <w:lang w:val="zh-CN" w:bidi="zh-CN"/>
        </w:rPr>
        <w:t>ISO (2018).ISO 30500.Non-Sewered Sanitation Systems − Prefabricated integrated treatment units − General safety and performance requirements for design and testing.Switzerland</w:t>
      </w:r>
    </w:p>
    <w:p w14:paraId="2F886626" w14:textId="77777777" w:rsidR="00411EDC" w:rsidRPr="00C057D7" w:rsidRDefault="00411EDC" w:rsidP="00C057D7">
      <w:pPr>
        <w:pStyle w:val="Default"/>
        <w:spacing w:line="276" w:lineRule="auto"/>
        <w:jc w:val="both"/>
        <w:rPr>
          <w:rFonts w:ascii="Arial" w:hAnsi="Arial" w:cs="Arial"/>
          <w:bCs/>
          <w:color w:val="211D1E"/>
          <w:sz w:val="22"/>
          <w:szCs w:val="22"/>
        </w:rPr>
      </w:pPr>
    </w:p>
    <w:p w14:paraId="1EC37FDF" w14:textId="77777777" w:rsidR="00D72194" w:rsidRPr="00C057D7" w:rsidRDefault="00D72194" w:rsidP="00D72194">
      <w:pPr>
        <w:pStyle w:val="Default"/>
        <w:spacing w:line="276" w:lineRule="auto"/>
        <w:jc w:val="both"/>
        <w:rPr>
          <w:rFonts w:ascii="Arial" w:hAnsi="Arial" w:cs="Arial"/>
          <w:sz w:val="22"/>
          <w:szCs w:val="22"/>
        </w:rPr>
      </w:pPr>
      <w:r w:rsidRPr="00C057D7">
        <w:rPr>
          <w:sz w:val="22"/>
          <w:lang w:val="zh-CN" w:bidi="zh-CN"/>
        </w:rPr>
        <w:t>National Sanitation Masterplan (2018).Department of Water and Sanitation.</w:t>
      </w:r>
    </w:p>
    <w:p w14:paraId="4D0D4D1A" w14:textId="77777777" w:rsidR="00D72194" w:rsidRPr="00C057D7" w:rsidRDefault="00D72194" w:rsidP="00D72194">
      <w:pPr>
        <w:pStyle w:val="Default"/>
        <w:spacing w:line="276" w:lineRule="auto"/>
        <w:jc w:val="both"/>
        <w:rPr>
          <w:rFonts w:ascii="Arial" w:hAnsi="Arial" w:cs="Arial"/>
          <w:sz w:val="22"/>
          <w:szCs w:val="22"/>
        </w:rPr>
      </w:pPr>
    </w:p>
    <w:p w14:paraId="1253B60A" w14:textId="77777777" w:rsidR="00B05BB5" w:rsidRPr="00C057D7" w:rsidRDefault="00B05BB5" w:rsidP="00C057D7">
      <w:pPr>
        <w:pStyle w:val="Default"/>
        <w:spacing w:line="276" w:lineRule="auto"/>
        <w:jc w:val="both"/>
        <w:rPr>
          <w:rFonts w:ascii="Arial" w:hAnsi="Arial" w:cs="Arial"/>
          <w:bCs/>
          <w:color w:val="auto"/>
          <w:sz w:val="22"/>
          <w:szCs w:val="22"/>
          <w:lang w:val="en-US"/>
        </w:rPr>
      </w:pPr>
      <w:r w:rsidRPr="00C057D7">
        <w:rPr>
          <w:color w:val="auto"/>
          <w:sz w:val="22"/>
          <w:lang w:val="zh-CN" w:bidi="zh-CN"/>
        </w:rPr>
        <w:t>National Sanitation Policy (2016).Department of Water and Sanitation.South Africa.</w:t>
      </w:r>
    </w:p>
    <w:p w14:paraId="307B5E13" w14:textId="77777777" w:rsidR="00B05BB5" w:rsidRPr="00C057D7" w:rsidRDefault="00B05BB5" w:rsidP="00C057D7">
      <w:pPr>
        <w:pStyle w:val="Default"/>
        <w:spacing w:line="276" w:lineRule="auto"/>
        <w:jc w:val="both"/>
        <w:rPr>
          <w:rFonts w:ascii="Arial" w:hAnsi="Arial" w:cs="Arial"/>
          <w:bCs/>
          <w:color w:val="auto"/>
          <w:sz w:val="22"/>
          <w:szCs w:val="22"/>
          <w:lang w:val="en-US"/>
        </w:rPr>
      </w:pPr>
    </w:p>
    <w:p w14:paraId="07D4BA79" w14:textId="77777777" w:rsidR="00B05BB5" w:rsidRPr="00C057D7" w:rsidRDefault="00B05BB5" w:rsidP="00C057D7">
      <w:pPr>
        <w:pStyle w:val="Default"/>
        <w:spacing w:line="276" w:lineRule="auto"/>
        <w:jc w:val="both"/>
        <w:rPr>
          <w:rFonts w:ascii="Arial" w:hAnsi="Arial" w:cs="Arial"/>
          <w:sz w:val="22"/>
          <w:szCs w:val="22"/>
        </w:rPr>
      </w:pPr>
      <w:r w:rsidRPr="00C057D7">
        <w:rPr>
          <w:sz w:val="22"/>
          <w:shd w:val="clear" w:color="auto" w:fill="FFFFFF"/>
          <w:lang w:val="zh-CN" w:bidi="zh-CN"/>
        </w:rPr>
        <w:t>National Water Act 36 (1998).Republic of South Africa Government Gazette, CAPE Town, South Africa.</w:t>
      </w:r>
    </w:p>
    <w:p w14:paraId="070276F2" w14:textId="77777777" w:rsidR="00D6680A" w:rsidRPr="00C057D7" w:rsidRDefault="00D6680A" w:rsidP="00C057D7">
      <w:pPr>
        <w:pStyle w:val="Heading1"/>
        <w:shd w:val="clear" w:color="auto" w:fill="FFFFFF"/>
        <w:spacing w:before="0" w:line="276" w:lineRule="auto"/>
        <w:jc w:val="both"/>
        <w:rPr>
          <w:rFonts w:ascii="Arial" w:hAnsi="Arial" w:cs="Arial"/>
          <w:sz w:val="22"/>
          <w:szCs w:val="22"/>
        </w:rPr>
      </w:pPr>
    </w:p>
    <w:p w14:paraId="0499E43B" w14:textId="77777777" w:rsidR="00D6680A" w:rsidRDefault="00D6680A" w:rsidP="00C057D7">
      <w:pPr>
        <w:spacing w:after="0" w:line="276" w:lineRule="auto"/>
        <w:jc w:val="both"/>
        <w:rPr>
          <w:rFonts w:ascii="Arial" w:hAnsi="Arial" w:cs="Arial"/>
        </w:rPr>
      </w:pPr>
      <w:r w:rsidRPr="00C057D7">
        <w:rPr>
          <w:lang w:val="zh-CN" w:bidi="zh-CN"/>
        </w:rPr>
        <w:t>United Nations (2018).Sustainable Development Goal 6 Synthesis Report 2018 on Water and Sanitation.New York.</w:t>
      </w:r>
    </w:p>
    <w:p w14:paraId="1ED55565" w14:textId="77777777" w:rsidR="00C057D7" w:rsidRPr="00C057D7" w:rsidRDefault="00C057D7" w:rsidP="00C057D7">
      <w:pPr>
        <w:spacing w:after="0" w:line="276" w:lineRule="auto"/>
        <w:jc w:val="both"/>
        <w:rPr>
          <w:rFonts w:ascii="Arial" w:hAnsi="Arial" w:cs="Arial"/>
        </w:rPr>
      </w:pPr>
    </w:p>
    <w:p w14:paraId="7939D2BD" w14:textId="77777777" w:rsidR="00D6680A" w:rsidRPr="00C057D7" w:rsidRDefault="00D6680A" w:rsidP="00C057D7">
      <w:pPr>
        <w:pStyle w:val="Default"/>
        <w:spacing w:line="276" w:lineRule="auto"/>
        <w:jc w:val="both"/>
        <w:rPr>
          <w:rFonts w:ascii="Arial" w:hAnsi="Arial" w:cs="Arial"/>
          <w:sz w:val="22"/>
          <w:szCs w:val="22"/>
        </w:rPr>
      </w:pPr>
      <w:r w:rsidRPr="00C057D7">
        <w:rPr>
          <w:sz w:val="22"/>
          <w:lang w:val="zh-CN" w:bidi="zh-CN"/>
        </w:rPr>
        <w:t>United Nations (2019).Special edition: progress towards the Sustainable Development Goals.Report of the Secretary-General.United Nations.</w:t>
      </w:r>
    </w:p>
    <w:p w14:paraId="3A568EB4" w14:textId="77777777" w:rsidR="002D3834" w:rsidRPr="00C057D7" w:rsidRDefault="002D3834" w:rsidP="00C057D7">
      <w:pPr>
        <w:pStyle w:val="Default"/>
        <w:spacing w:line="276" w:lineRule="auto"/>
        <w:jc w:val="both"/>
        <w:rPr>
          <w:rFonts w:ascii="Arial" w:hAnsi="Arial" w:cs="Arial"/>
          <w:sz w:val="22"/>
          <w:szCs w:val="22"/>
        </w:rPr>
      </w:pPr>
    </w:p>
    <w:p w14:paraId="25AD548D" w14:textId="77777777" w:rsidR="002D3834" w:rsidRPr="00C057D7" w:rsidRDefault="002D3834" w:rsidP="00C057D7">
      <w:pPr>
        <w:pStyle w:val="Default"/>
        <w:spacing w:line="276" w:lineRule="auto"/>
        <w:jc w:val="both"/>
        <w:rPr>
          <w:rFonts w:ascii="Arial" w:hAnsi="Arial" w:cs="Arial"/>
          <w:sz w:val="22"/>
          <w:szCs w:val="22"/>
          <w:shd w:val="clear" w:color="auto" w:fill="FFFFFF"/>
        </w:rPr>
      </w:pPr>
      <w:r w:rsidRPr="00C057D7">
        <w:rPr>
          <w:sz w:val="22"/>
          <w:shd w:val="clear" w:color="auto" w:fill="FFFFFF"/>
          <w:lang w:val="zh-CN" w:bidi="zh-CN"/>
        </w:rPr>
        <w:t>Water Service Act.108 (1997).Republic of South Africa Government Gazette, Cape Town, South Africa.</w:t>
      </w:r>
    </w:p>
    <w:p w14:paraId="059171CE" w14:textId="77777777" w:rsidR="002D3834" w:rsidRPr="00C057D7" w:rsidRDefault="002D3834" w:rsidP="00C057D7">
      <w:pPr>
        <w:pStyle w:val="Default"/>
        <w:spacing w:line="276" w:lineRule="auto"/>
        <w:jc w:val="both"/>
        <w:rPr>
          <w:rFonts w:ascii="Arial" w:hAnsi="Arial" w:cs="Arial"/>
          <w:sz w:val="22"/>
          <w:szCs w:val="22"/>
        </w:rPr>
      </w:pPr>
    </w:p>
    <w:p w14:paraId="37C79160" w14:textId="77777777" w:rsidR="00D72194" w:rsidRDefault="00D72194" w:rsidP="00D72194">
      <w:pPr>
        <w:autoSpaceDE w:val="0"/>
        <w:autoSpaceDN w:val="0"/>
        <w:adjustRightInd w:val="0"/>
        <w:spacing w:after="0" w:line="276" w:lineRule="auto"/>
        <w:jc w:val="both"/>
        <w:rPr>
          <w:rFonts w:ascii="Arial" w:hAnsi="Arial" w:cs="Arial"/>
          <w:shd w:val="clear" w:color="auto" w:fill="FFFFFF"/>
        </w:rPr>
      </w:pPr>
      <w:r w:rsidRPr="00C057D7">
        <w:rPr>
          <w:lang w:val="zh-CN" w:bidi="zh-CN"/>
        </w:rPr>
        <w:t>White Paper on Basic Household sanitation (2001).</w:t>
      </w:r>
      <w:r w:rsidRPr="00C057D7">
        <w:rPr>
          <w:shd w:val="clear" w:color="auto" w:fill="FFFFFF"/>
          <w:lang w:val="zh-CN" w:bidi="zh-CN"/>
        </w:rPr>
        <w:t xml:space="preserve"> Department of Water Affairs and Forestry, Pretoria, South Africa.</w:t>
      </w:r>
    </w:p>
    <w:p w14:paraId="7E20E9C9" w14:textId="77777777" w:rsidR="00D72194" w:rsidRPr="00C057D7" w:rsidRDefault="00D72194" w:rsidP="00D72194">
      <w:pPr>
        <w:autoSpaceDE w:val="0"/>
        <w:autoSpaceDN w:val="0"/>
        <w:adjustRightInd w:val="0"/>
        <w:spacing w:after="0" w:line="276" w:lineRule="auto"/>
        <w:jc w:val="both"/>
        <w:rPr>
          <w:rFonts w:ascii="Arial" w:hAnsi="Arial" w:cs="Arial"/>
          <w:shd w:val="clear" w:color="auto" w:fill="FFFFFF"/>
        </w:rPr>
      </w:pPr>
    </w:p>
    <w:p w14:paraId="4FB5C306" w14:textId="77777777" w:rsidR="008C6B30" w:rsidRDefault="008C6B30" w:rsidP="00C057D7">
      <w:pPr>
        <w:pStyle w:val="Default"/>
        <w:spacing w:line="276" w:lineRule="auto"/>
        <w:jc w:val="both"/>
        <w:rPr>
          <w:rFonts w:ascii="Arial" w:hAnsi="Arial" w:cs="Arial"/>
          <w:sz w:val="22"/>
          <w:szCs w:val="22"/>
        </w:rPr>
      </w:pPr>
      <w:r w:rsidRPr="00C057D7">
        <w:rPr>
          <w:sz w:val="22"/>
          <w:lang w:val="zh-CN" w:bidi="zh-CN"/>
        </w:rPr>
        <w:t>White Paper on Water Supply and Sanitation Policy (1994).Department of Water Affairs and Forestry.Cape Town, South Africa.</w:t>
      </w:r>
    </w:p>
    <w:p w14:paraId="0B079287" w14:textId="77777777" w:rsidR="00C057D7" w:rsidRPr="00C057D7" w:rsidRDefault="00C057D7" w:rsidP="00C057D7">
      <w:pPr>
        <w:pStyle w:val="Default"/>
        <w:spacing w:line="276" w:lineRule="auto"/>
        <w:jc w:val="both"/>
        <w:rPr>
          <w:rFonts w:ascii="Arial" w:hAnsi="Arial" w:cs="Arial"/>
          <w:sz w:val="22"/>
          <w:szCs w:val="22"/>
        </w:rPr>
      </w:pPr>
    </w:p>
    <w:p w14:paraId="3C8CF440" w14:textId="77777777" w:rsidR="00B05BB5" w:rsidRPr="00C057D7" w:rsidRDefault="00B05BB5" w:rsidP="00C057D7">
      <w:pPr>
        <w:spacing w:after="0" w:line="276" w:lineRule="auto"/>
        <w:jc w:val="both"/>
        <w:rPr>
          <w:rFonts w:ascii="Arial" w:hAnsi="Arial" w:cs="Arial"/>
          <w:b/>
        </w:rPr>
      </w:pPr>
      <w:r w:rsidRPr="00C057D7">
        <w:rPr>
          <w:lang w:val="zh-CN" w:bidi="zh-CN"/>
        </w:rPr>
        <w:t>World Health Organization (WHO) (2015).Sanitation safety planning Manual for safe use and disposal of wastewater, greywater and excreta.World Health Organization:Geneva, p 13</w:t>
      </w:r>
    </w:p>
    <w:p w14:paraId="0682FF5D" w14:textId="77777777" w:rsidR="002D3834" w:rsidRPr="00C057D7" w:rsidRDefault="008A7F58" w:rsidP="00C057D7">
      <w:pPr>
        <w:spacing w:after="0" w:line="276" w:lineRule="auto"/>
        <w:jc w:val="both"/>
        <w:rPr>
          <w:rFonts w:ascii="Arial" w:hAnsi="Arial" w:cs="Arial"/>
          <w:iCs/>
          <w:shd w:val="clear" w:color="auto" w:fill="FFFFFF"/>
        </w:rPr>
      </w:pPr>
      <w:hyperlink r:id="rId92" w:history="1">
        <w:r w:rsidR="00D6680A" w:rsidRPr="00C057D7">
          <w:rPr>
            <w:rStyle w:val="Hyperlink"/>
            <w:color w:val="663366"/>
            <w:lang w:val="zh-CN" w:bidi="zh-CN"/>
          </w:rPr>
          <w:t>"Goal 6 Targets"</w:t>
        </w:r>
      </w:hyperlink>
      <w:r w:rsidR="00D6680A" w:rsidRPr="00C057D7">
        <w:rPr>
          <w:color w:val="222222"/>
          <w:shd w:val="clear" w:color="auto" w:fill="FFFFFF"/>
          <w:lang w:val="zh-CN" w:bidi="zh-CN"/>
        </w:rPr>
        <w:t>. United Nations Development Programme.Retrieved 17.01.2020</w:t>
      </w:r>
    </w:p>
    <w:p w14:paraId="6A8B4A88" w14:textId="77777777" w:rsidR="00D6680A" w:rsidRPr="00C057D7" w:rsidRDefault="008A7F58" w:rsidP="00C057D7">
      <w:pPr>
        <w:spacing w:after="0" w:line="276" w:lineRule="auto"/>
        <w:jc w:val="both"/>
        <w:rPr>
          <w:rStyle w:val="Hyperlink"/>
          <w:rFonts w:ascii="Arial" w:hAnsi="Arial" w:cs="Arial"/>
        </w:rPr>
      </w:pPr>
      <w:hyperlink r:id="rId93" w:history="1">
        <w:r w:rsidR="00D6680A" w:rsidRPr="00C057D7">
          <w:rPr>
            <w:rStyle w:val="Hyperlink"/>
            <w:lang w:val="zh-CN" w:bidi="zh-CN"/>
          </w:rPr>
          <w:t>https://www.undp.org/content/undp/en/home/sustainable-development-goals/goal-6-clean-water-and-sanitation/targets/</w:t>
        </w:r>
      </w:hyperlink>
      <w:r w:rsidR="00D6680A" w:rsidRPr="00C057D7">
        <w:rPr>
          <w:rStyle w:val="Hyperlink"/>
          <w:lang w:val="zh-CN" w:bidi="zh-CN"/>
        </w:rPr>
        <w:t>. [</w:t>
      </w:r>
      <w:r w:rsidR="00D6680A" w:rsidRPr="00C057D7">
        <w:rPr>
          <w:shd w:val="clear" w:color="auto" w:fill="FFFFFF"/>
          <w:lang w:val="zh-CN" w:bidi="zh-CN"/>
        </w:rPr>
        <w:t>Retrieved 17.01.2020].</w:t>
      </w:r>
    </w:p>
    <w:p w14:paraId="7CB722A3" w14:textId="77777777" w:rsidR="00D6680A" w:rsidRPr="00C057D7" w:rsidRDefault="00D6680A" w:rsidP="00C057D7">
      <w:pPr>
        <w:pStyle w:val="Default"/>
        <w:spacing w:line="276" w:lineRule="auto"/>
        <w:jc w:val="both"/>
        <w:rPr>
          <w:rStyle w:val="Hyperlink"/>
          <w:rFonts w:ascii="Arial" w:hAnsi="Arial" w:cs="Arial"/>
          <w:sz w:val="22"/>
          <w:szCs w:val="22"/>
        </w:rPr>
      </w:pPr>
    </w:p>
    <w:p w14:paraId="18B8C240" w14:textId="77777777" w:rsidR="00D6680A" w:rsidRPr="00C057D7" w:rsidRDefault="008A7F58" w:rsidP="00C057D7">
      <w:pPr>
        <w:pStyle w:val="Default"/>
        <w:spacing w:line="276" w:lineRule="auto"/>
        <w:jc w:val="both"/>
        <w:rPr>
          <w:rFonts w:ascii="Arial" w:hAnsi="Arial" w:cs="Arial"/>
          <w:sz w:val="22"/>
          <w:szCs w:val="22"/>
        </w:rPr>
      </w:pPr>
      <w:hyperlink r:id="rId94" w:history="1">
        <w:r w:rsidR="00D6680A" w:rsidRPr="00C057D7">
          <w:rPr>
            <w:rStyle w:val="Hyperlink"/>
            <w:sz w:val="22"/>
            <w:lang w:val="zh-CN" w:bidi="zh-CN"/>
          </w:rPr>
          <w:t>https://www.aswesawit.com/asian-toilet/</w:t>
        </w:r>
      </w:hyperlink>
      <w:r w:rsidR="00D6680A" w:rsidRPr="00C057D7">
        <w:rPr>
          <w:sz w:val="22"/>
          <w:lang w:val="zh-CN" w:bidi="zh-CN"/>
        </w:rPr>
        <w:t>.How to use a squatting Pan. [Retrieved 16. 01. 2020]</w:t>
      </w:r>
    </w:p>
    <w:p w14:paraId="0300CE9F" w14:textId="77777777" w:rsidR="00D6680A" w:rsidRPr="00C057D7" w:rsidRDefault="00D6680A" w:rsidP="00C057D7">
      <w:pPr>
        <w:pStyle w:val="Default"/>
        <w:spacing w:line="276" w:lineRule="auto"/>
        <w:jc w:val="both"/>
        <w:rPr>
          <w:rStyle w:val="Hyperlink"/>
          <w:rFonts w:ascii="Arial" w:hAnsi="Arial" w:cs="Arial"/>
          <w:sz w:val="22"/>
          <w:szCs w:val="22"/>
        </w:rPr>
      </w:pPr>
    </w:p>
    <w:p w14:paraId="5103542C" w14:textId="77777777" w:rsidR="00D6680A" w:rsidRPr="00C057D7" w:rsidRDefault="008A7F58" w:rsidP="00C057D7">
      <w:pPr>
        <w:pStyle w:val="Default"/>
        <w:spacing w:line="276" w:lineRule="auto"/>
        <w:jc w:val="both"/>
        <w:rPr>
          <w:rStyle w:val="Hyperlink"/>
          <w:rFonts w:ascii="Arial" w:hAnsi="Arial" w:cs="Arial"/>
          <w:color w:val="auto"/>
          <w:sz w:val="22"/>
          <w:szCs w:val="22"/>
        </w:rPr>
      </w:pPr>
      <w:hyperlink r:id="rId95" w:history="1">
        <w:r w:rsidR="00D6680A" w:rsidRPr="00C057D7">
          <w:rPr>
            <w:rStyle w:val="Hyperlink"/>
            <w:sz w:val="22"/>
            <w:shd w:val="clear" w:color="auto" w:fill="FFFFFF" w:themeFill="background1"/>
            <w:lang w:val="zh-CN" w:bidi="zh-CN"/>
          </w:rPr>
          <w:t>http://</w:t>
        </w:r>
      </w:hyperlink>
      <w:hyperlink r:id="rId96" w:history="1">
        <w:r w:rsidR="00D6680A" w:rsidRPr="00C057D7">
          <w:rPr>
            <w:rStyle w:val="Hyperlink"/>
            <w:sz w:val="22"/>
            <w:shd w:val="clear" w:color="auto" w:fill="FFFFFF" w:themeFill="background1"/>
            <w:lang w:val="zh-CN" w:bidi="zh-CN"/>
          </w:rPr>
          <w:t>www.bluediversiontoilet.com</w:t>
        </w:r>
      </w:hyperlink>
      <w:r w:rsidR="00D6680A" w:rsidRPr="00C057D7">
        <w:rPr>
          <w:rStyle w:val="Hyperlink"/>
          <w:sz w:val="22"/>
          <w:shd w:val="clear" w:color="auto" w:fill="FFFFFF" w:themeFill="background1"/>
          <w:lang w:val="zh-CN" w:bidi="zh-CN"/>
        </w:rPr>
        <w:t>.Blue diversion toilet [Retrieved:13. 01.2020]</w:t>
      </w:r>
    </w:p>
    <w:p w14:paraId="07C0EE7D" w14:textId="77777777" w:rsidR="00D6680A" w:rsidRPr="00C057D7" w:rsidRDefault="00D6680A" w:rsidP="00C057D7">
      <w:pPr>
        <w:pStyle w:val="Default"/>
        <w:spacing w:line="276" w:lineRule="auto"/>
        <w:jc w:val="both"/>
        <w:rPr>
          <w:rFonts w:ascii="Arial" w:hAnsi="Arial" w:cs="Arial"/>
          <w:color w:val="auto"/>
          <w:sz w:val="22"/>
          <w:szCs w:val="22"/>
        </w:rPr>
      </w:pPr>
    </w:p>
    <w:p w14:paraId="0F89D501" w14:textId="77777777" w:rsidR="00D6680A" w:rsidRPr="00C057D7" w:rsidRDefault="008A7F58" w:rsidP="00C057D7">
      <w:pPr>
        <w:pStyle w:val="Default"/>
        <w:spacing w:line="276" w:lineRule="auto"/>
        <w:jc w:val="both"/>
        <w:rPr>
          <w:rFonts w:ascii="Arial" w:hAnsi="Arial" w:cs="Arial"/>
          <w:sz w:val="22"/>
          <w:szCs w:val="22"/>
        </w:rPr>
      </w:pPr>
      <w:hyperlink r:id="rId97" w:history="1">
        <w:r w:rsidR="00D6680A" w:rsidRPr="00C057D7">
          <w:rPr>
            <w:rStyle w:val="Hyperlink"/>
            <w:sz w:val="22"/>
            <w:lang w:val="zh-CN" w:bidi="zh-CN"/>
          </w:rPr>
          <w:t>https://newgen2-acc66.firebaseapp.com/.NewGenerator</w:t>
        </w:r>
      </w:hyperlink>
      <w:r w:rsidR="00D6680A" w:rsidRPr="00C057D7">
        <w:rPr>
          <w:sz w:val="22"/>
          <w:lang w:val="zh-CN" w:bidi="zh-CN"/>
        </w:rPr>
        <w:t xml:space="preserve"> resource recovery machine</w:t>
      </w:r>
    </w:p>
    <w:p w14:paraId="35BD458E" w14:textId="77777777" w:rsidR="00D6680A" w:rsidRPr="008A7F58" w:rsidRDefault="00D6680A" w:rsidP="00C057D7">
      <w:pPr>
        <w:pStyle w:val="Default"/>
        <w:spacing w:line="276" w:lineRule="auto"/>
        <w:jc w:val="both"/>
        <w:rPr>
          <w:rFonts w:ascii="Arial" w:hAnsi="Arial" w:cs="Arial"/>
          <w:sz w:val="22"/>
          <w:szCs w:val="22"/>
          <w:lang w:val="fr-FR"/>
        </w:rPr>
      </w:pPr>
      <w:r w:rsidRPr="00C057D7">
        <w:rPr>
          <w:sz w:val="22"/>
          <w:lang w:val="zh-CN" w:bidi="zh-CN"/>
        </w:rPr>
        <w:t>[Retrieved:13.01.2020]</w:t>
      </w:r>
    </w:p>
    <w:p w14:paraId="39222949" w14:textId="77777777" w:rsidR="00D6680A" w:rsidRPr="008A7F58" w:rsidRDefault="00D6680A" w:rsidP="00C057D7">
      <w:pPr>
        <w:pStyle w:val="Default"/>
        <w:spacing w:line="276" w:lineRule="auto"/>
        <w:jc w:val="both"/>
        <w:rPr>
          <w:rFonts w:ascii="Arial" w:hAnsi="Arial" w:cs="Arial"/>
          <w:sz w:val="22"/>
          <w:szCs w:val="22"/>
          <w:lang w:val="fr-FR"/>
        </w:rPr>
      </w:pPr>
    </w:p>
    <w:p w14:paraId="6E96A10B" w14:textId="77777777" w:rsidR="00D6680A" w:rsidRPr="00C057D7" w:rsidRDefault="008A7F58" w:rsidP="00C057D7">
      <w:pPr>
        <w:pStyle w:val="Default"/>
        <w:spacing w:line="276" w:lineRule="auto"/>
        <w:jc w:val="both"/>
        <w:rPr>
          <w:rFonts w:ascii="Arial" w:hAnsi="Arial" w:cs="Arial"/>
          <w:sz w:val="22"/>
          <w:szCs w:val="22"/>
        </w:rPr>
      </w:pPr>
      <w:hyperlink r:id="rId98" w:history="1">
        <w:r w:rsidR="00D6680A" w:rsidRPr="00C057D7">
          <w:rPr>
            <w:rStyle w:val="Hyperlink"/>
            <w:sz w:val="22"/>
            <w:lang w:val="zh-CN" w:bidi="zh-CN"/>
          </w:rPr>
          <w:t>http://www.nanomembranetoilet.org/</w:t>
        </w:r>
      </w:hyperlink>
      <w:r w:rsidR="00D6680A" w:rsidRPr="00C057D7">
        <w:rPr>
          <w:sz w:val="22"/>
          <w:lang w:val="zh-CN" w:bidi="zh-CN"/>
        </w:rPr>
        <w:t>.The Nano Membrane Toilet. [Retrieved:13. 01.2020]</w:t>
      </w:r>
    </w:p>
    <w:p w14:paraId="23AD26CC" w14:textId="77777777" w:rsidR="00D6680A" w:rsidRPr="00C057D7" w:rsidRDefault="00D6680A" w:rsidP="00C057D7">
      <w:pPr>
        <w:pStyle w:val="Default"/>
        <w:spacing w:line="276" w:lineRule="auto"/>
        <w:jc w:val="both"/>
        <w:rPr>
          <w:rFonts w:ascii="Arial" w:hAnsi="Arial" w:cs="Arial"/>
          <w:sz w:val="22"/>
          <w:szCs w:val="22"/>
        </w:rPr>
      </w:pPr>
    </w:p>
    <w:p w14:paraId="44B62711" w14:textId="77777777" w:rsidR="00D6680A" w:rsidRPr="00C057D7" w:rsidRDefault="008A7F58" w:rsidP="00C057D7">
      <w:pPr>
        <w:pStyle w:val="Default"/>
        <w:spacing w:line="276" w:lineRule="auto"/>
        <w:jc w:val="both"/>
        <w:rPr>
          <w:rFonts w:ascii="Arial" w:hAnsi="Arial" w:cs="Arial"/>
          <w:sz w:val="22"/>
          <w:szCs w:val="22"/>
        </w:rPr>
      </w:pPr>
      <w:hyperlink r:id="rId99" w:history="1">
        <w:r w:rsidR="00D6680A" w:rsidRPr="00C057D7">
          <w:rPr>
            <w:rStyle w:val="Hyperlink"/>
            <w:sz w:val="22"/>
            <w:lang w:val="zh-CN" w:bidi="zh-CN"/>
          </w:rPr>
          <w:t>https://sanitation.ansi.org/EcoSanToilet</w:t>
        </w:r>
      </w:hyperlink>
      <w:r w:rsidR="00D6680A" w:rsidRPr="00C057D7">
        <w:rPr>
          <w:rStyle w:val="Hyperlink"/>
          <w:sz w:val="22"/>
          <w:lang w:val="zh-CN" w:bidi="zh-CN"/>
        </w:rPr>
        <w:t>.</w:t>
      </w:r>
      <w:r w:rsidR="00D6680A" w:rsidRPr="00C057D7">
        <w:rPr>
          <w:color w:val="auto"/>
          <w:sz w:val="22"/>
          <w:shd w:val="clear" w:color="auto" w:fill="FFFFFF"/>
          <w:lang w:val="zh-CN" w:bidi="zh-CN"/>
        </w:rPr>
        <w:t>Reinvented Toilet Technology in Development.The Eco- San toilet. [</w:t>
      </w:r>
      <w:r w:rsidR="00D6680A" w:rsidRPr="00C057D7">
        <w:rPr>
          <w:sz w:val="22"/>
          <w:lang w:val="zh-CN" w:bidi="zh-CN"/>
        </w:rPr>
        <w:t>Retrieved:13.01.2020].</w:t>
      </w:r>
    </w:p>
    <w:p w14:paraId="1B05918B" w14:textId="77777777" w:rsidR="00D6680A" w:rsidRPr="00C057D7" w:rsidRDefault="00D6680A" w:rsidP="00C057D7">
      <w:pPr>
        <w:spacing w:after="0" w:line="276" w:lineRule="auto"/>
        <w:jc w:val="both"/>
        <w:rPr>
          <w:rFonts w:ascii="Arial" w:hAnsi="Arial" w:cs="Arial"/>
          <w:b/>
        </w:rPr>
      </w:pPr>
    </w:p>
    <w:p w14:paraId="3FAD3738" w14:textId="77777777" w:rsidR="00D91230" w:rsidRPr="00C057D7" w:rsidRDefault="008A7F58" w:rsidP="00C057D7">
      <w:pPr>
        <w:pStyle w:val="NormalWeb"/>
        <w:shd w:val="clear" w:color="auto" w:fill="FFFFFF"/>
        <w:spacing w:before="0" w:beforeAutospacing="0" w:after="0" w:afterAutospacing="0" w:line="276" w:lineRule="auto"/>
        <w:jc w:val="both"/>
        <w:rPr>
          <w:rStyle w:val="Hyperlink"/>
          <w:rFonts w:ascii="Arial" w:hAnsi="Arial" w:cs="Arial"/>
          <w:color w:val="auto"/>
          <w:sz w:val="22"/>
          <w:szCs w:val="22"/>
          <w:u w:val="none"/>
          <w:lang w:eastAsia="zh-CN"/>
        </w:rPr>
      </w:pPr>
      <w:hyperlink r:id="rId100" w:history="1">
        <w:r w:rsidR="00D91230" w:rsidRPr="00C057D7">
          <w:rPr>
            <w:rStyle w:val="Hyperlink"/>
            <w:sz w:val="22"/>
            <w:lang w:val="zh-CN" w:eastAsia="zh-CN" w:bidi="zh-CN"/>
          </w:rPr>
          <w:t>http://www.statssa.gov.za/MDG/SDGs_Country_Report_2019_South_Africa.pdf</w:t>
        </w:r>
      </w:hyperlink>
      <w:r w:rsidR="00D91230" w:rsidRPr="00C057D7">
        <w:rPr>
          <w:rStyle w:val="Hyperlink"/>
          <w:color w:val="auto"/>
          <w:sz w:val="22"/>
          <w:u w:val="none"/>
          <w:lang w:val="zh-CN" w:eastAsia="zh-CN" w:bidi="zh-CN"/>
        </w:rPr>
        <w:t xml:space="preserve"> </w:t>
      </w:r>
    </w:p>
    <w:p w14:paraId="732C423F" w14:textId="77777777" w:rsidR="00D91230" w:rsidRPr="00C057D7" w:rsidRDefault="00D91230" w:rsidP="00C057D7">
      <w:pPr>
        <w:pStyle w:val="NormalWeb"/>
        <w:shd w:val="clear" w:color="auto" w:fill="FFFFFF"/>
        <w:spacing w:before="0" w:beforeAutospacing="0" w:after="0" w:afterAutospacing="0" w:line="276" w:lineRule="auto"/>
        <w:jc w:val="both"/>
        <w:rPr>
          <w:rStyle w:val="Hyperlink"/>
          <w:rFonts w:ascii="Arial" w:hAnsi="Arial" w:cs="Arial"/>
          <w:color w:val="auto"/>
          <w:sz w:val="22"/>
          <w:szCs w:val="22"/>
          <w:u w:val="none"/>
        </w:rPr>
      </w:pPr>
      <w:r w:rsidRPr="00C057D7">
        <w:rPr>
          <w:rStyle w:val="Hyperlink"/>
          <w:color w:val="auto"/>
          <w:sz w:val="22"/>
          <w:u w:val="none"/>
          <w:lang w:val="zh-CN" w:eastAsia="zh-CN" w:bidi="zh-CN"/>
        </w:rPr>
        <w:t>[Retrieved 23.01.2020]</w:t>
      </w:r>
    </w:p>
    <w:p w14:paraId="03F6621A" w14:textId="77777777" w:rsidR="00334396" w:rsidRPr="00C057D7" w:rsidRDefault="00334396" w:rsidP="00C057D7">
      <w:pPr>
        <w:pStyle w:val="NormalWeb"/>
        <w:shd w:val="clear" w:color="auto" w:fill="FFFFFF"/>
        <w:spacing w:before="0" w:beforeAutospacing="0" w:after="0" w:afterAutospacing="0" w:line="276" w:lineRule="auto"/>
        <w:jc w:val="both"/>
        <w:rPr>
          <w:rStyle w:val="Hyperlink"/>
          <w:rFonts w:ascii="Arial" w:hAnsi="Arial" w:cs="Arial"/>
          <w:color w:val="auto"/>
          <w:sz w:val="22"/>
          <w:szCs w:val="22"/>
          <w:u w:val="none"/>
        </w:rPr>
      </w:pPr>
    </w:p>
    <w:p w14:paraId="1E1E32A0" w14:textId="3DBB9419" w:rsidR="00334396" w:rsidRPr="00C057D7" w:rsidRDefault="008A7F58" w:rsidP="00C057D7">
      <w:pPr>
        <w:pStyle w:val="NormalWeb"/>
        <w:shd w:val="clear" w:color="auto" w:fill="FFFFFF"/>
        <w:spacing w:before="0" w:beforeAutospacing="0" w:after="0" w:afterAutospacing="0" w:line="276" w:lineRule="auto"/>
        <w:jc w:val="both"/>
        <w:rPr>
          <w:rFonts w:ascii="Arial" w:hAnsi="Arial" w:cs="Arial"/>
          <w:color w:val="0000FF"/>
          <w:sz w:val="22"/>
          <w:szCs w:val="22"/>
          <w:u w:val="single"/>
        </w:rPr>
      </w:pPr>
      <w:hyperlink r:id="rId101" w:history="1">
        <w:r w:rsidR="00334396" w:rsidRPr="00C057D7">
          <w:rPr>
            <w:rStyle w:val="Hyperlink"/>
            <w:sz w:val="22"/>
            <w:lang w:val="zh-CN" w:eastAsia="zh-CN" w:bidi="zh-CN"/>
          </w:rPr>
          <w:t>https://washdata.org</w:t>
        </w:r>
      </w:hyperlink>
      <w:r w:rsidR="00334396" w:rsidRPr="00C057D7">
        <w:rPr>
          <w:sz w:val="22"/>
          <w:lang w:val="zh-CN" w:eastAsia="zh-CN" w:bidi="zh-CN"/>
        </w:rPr>
        <w:t xml:space="preserve"> [Retrieved 23.01.2020]</w:t>
      </w:r>
    </w:p>
    <w:p w14:paraId="0788D9ED" w14:textId="77777777" w:rsidR="00D91230" w:rsidRPr="00B05BB5" w:rsidRDefault="00D91230" w:rsidP="00D84ABB">
      <w:pPr>
        <w:spacing w:line="360" w:lineRule="auto"/>
        <w:rPr>
          <w:rFonts w:ascii="Arial" w:hAnsi="Arial" w:cs="Arial"/>
          <w:b/>
        </w:rPr>
      </w:pPr>
    </w:p>
    <w:sectPr w:rsidR="00D91230" w:rsidRPr="00B05BB5" w:rsidSect="001019DD">
      <w:headerReference w:type="default" r:id="rId102"/>
      <w:footerReference w:type="default" r:id="rId10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709852" w14:textId="77777777" w:rsidR="00DB08FF" w:rsidRDefault="00DB08FF" w:rsidP="006B0ED3">
      <w:pPr>
        <w:spacing w:after="0" w:line="240" w:lineRule="auto"/>
      </w:pPr>
      <w:r>
        <w:separator/>
      </w:r>
    </w:p>
  </w:endnote>
  <w:endnote w:type="continuationSeparator" w:id="0">
    <w:p w14:paraId="5EDDAA32" w14:textId="77777777" w:rsidR="00DB08FF" w:rsidRDefault="00DB08FF" w:rsidP="006B0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altName w:val="Microsoft Sans Serif"/>
    <w:panose1 w:val="020B0304020202020204"/>
    <w:charset w:val="DE"/>
    <w:family w:val="swiss"/>
    <w:pitch w:val="variable"/>
    <w:sig w:usb0="00000000"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DengXian Light">
    <w:altName w:val="Microsoft YaHei"/>
    <w:charset w:val="86"/>
    <w:family w:val="auto"/>
    <w:pitch w:val="variable"/>
    <w:sig w:usb0="00000000" w:usb1="38CF7CFA" w:usb2="00000016" w:usb3="00000000" w:csb0="0004000F" w:csb1="00000000"/>
  </w:font>
  <w:font w:name="Angsana New">
    <w:altName w:val="Lucida Sans Typewriter"/>
    <w:panose1 w:val="02020603050405020304"/>
    <w:charset w:val="DE"/>
    <w:family w:val="roman"/>
    <w:pitch w:val="variable"/>
    <w:sig w:usb0="00000000"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Roboto Lt">
    <w:altName w:val="Roboto L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S Mincho">
    <w:altName w:val="Yu Gothic UI"/>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9978203"/>
      <w:docPartObj>
        <w:docPartGallery w:val="Page Numbers (Bottom of Page)"/>
        <w:docPartUnique/>
      </w:docPartObj>
    </w:sdtPr>
    <w:sdtEndPr>
      <w:rPr>
        <w:noProof/>
      </w:rPr>
    </w:sdtEndPr>
    <w:sdtContent>
      <w:p w14:paraId="1C142800" w14:textId="1F300028" w:rsidR="00CB5C0E" w:rsidRDefault="00CB5C0E">
        <w:pPr>
          <w:pStyle w:val="Footer"/>
          <w:jc w:val="center"/>
        </w:pPr>
        <w:r>
          <w:rPr>
            <w:lang w:val="zh-CN" w:bidi="zh-CN"/>
          </w:rPr>
          <w:fldChar w:fldCharType="begin"/>
        </w:r>
        <w:r>
          <w:rPr>
            <w:lang w:val="zh-CN" w:bidi="zh-CN"/>
          </w:rPr>
          <w:instrText xml:space="preserve"> PAGE   \* MERGEFORMAT </w:instrText>
        </w:r>
        <w:r>
          <w:rPr>
            <w:lang w:val="zh-CN" w:bidi="zh-CN"/>
          </w:rPr>
          <w:fldChar w:fldCharType="separate"/>
        </w:r>
        <w:r w:rsidR="008A7F58">
          <w:rPr>
            <w:noProof/>
            <w:lang w:val="zh-CN" w:bidi="zh-CN"/>
          </w:rPr>
          <w:t>32</w:t>
        </w:r>
        <w:r>
          <w:rPr>
            <w:noProof/>
            <w:lang w:val="zh-CN" w:bidi="zh-CN"/>
          </w:rPr>
          <w:fldChar w:fldCharType="end"/>
        </w:r>
      </w:p>
    </w:sdtContent>
  </w:sdt>
  <w:p w14:paraId="4C4F51A7" w14:textId="77777777" w:rsidR="00CB5C0E" w:rsidRDefault="00CB5C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C75A2A" w14:textId="77777777" w:rsidR="00DB08FF" w:rsidRDefault="00DB08FF" w:rsidP="006B0ED3">
      <w:pPr>
        <w:spacing w:after="0" w:line="240" w:lineRule="auto"/>
      </w:pPr>
      <w:r>
        <w:separator/>
      </w:r>
    </w:p>
  </w:footnote>
  <w:footnote w:type="continuationSeparator" w:id="0">
    <w:p w14:paraId="626F00C2" w14:textId="77777777" w:rsidR="00DB08FF" w:rsidRDefault="00DB08FF" w:rsidP="006B0E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91CF4" w14:textId="77777777" w:rsidR="00CB5C0E" w:rsidRDefault="00CB5C0E" w:rsidP="00687C99">
    <w:pPr>
      <w:pStyle w:val="Header"/>
      <w:jc w:val="right"/>
    </w:pPr>
    <w:r>
      <w:rPr>
        <w:lang w:val="zh-CN" w:bidi="zh-C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2FD3"/>
    <w:multiLevelType w:val="hybridMultilevel"/>
    <w:tmpl w:val="E1065D7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15:restartNumberingAfterBreak="0">
    <w:nsid w:val="00A97DB3"/>
    <w:multiLevelType w:val="hybridMultilevel"/>
    <w:tmpl w:val="8C6A5C9E"/>
    <w:lvl w:ilvl="0" w:tplc="8242C084">
      <w:start w:val="1"/>
      <w:numFmt w:val="lowerRoman"/>
      <w:lvlText w:val="(%1)"/>
      <w:lvlJc w:val="left"/>
      <w:pPr>
        <w:ind w:left="780" w:hanging="720"/>
      </w:pPr>
      <w:rPr>
        <w:rFonts w:hint="default"/>
      </w:rPr>
    </w:lvl>
    <w:lvl w:ilvl="1" w:tplc="760E88D8">
      <w:start w:val="1"/>
      <w:numFmt w:val="decimal"/>
      <w:lvlText w:val="%2."/>
      <w:lvlJc w:val="left"/>
      <w:pPr>
        <w:ind w:left="360" w:hanging="360"/>
      </w:pPr>
      <w:rPr>
        <w:rFonts w:hint="default"/>
        <w:b/>
        <w:color w:val="auto"/>
      </w:rPr>
    </w:lvl>
    <w:lvl w:ilvl="2" w:tplc="1C09001B" w:tentative="1">
      <w:start w:val="1"/>
      <w:numFmt w:val="lowerRoman"/>
      <w:lvlText w:val="%3."/>
      <w:lvlJc w:val="right"/>
      <w:pPr>
        <w:ind w:left="1860" w:hanging="180"/>
      </w:pPr>
    </w:lvl>
    <w:lvl w:ilvl="3" w:tplc="1C09000F" w:tentative="1">
      <w:start w:val="1"/>
      <w:numFmt w:val="decimal"/>
      <w:lvlText w:val="%4."/>
      <w:lvlJc w:val="left"/>
      <w:pPr>
        <w:ind w:left="2580" w:hanging="360"/>
      </w:pPr>
    </w:lvl>
    <w:lvl w:ilvl="4" w:tplc="1C090019" w:tentative="1">
      <w:start w:val="1"/>
      <w:numFmt w:val="lowerLetter"/>
      <w:lvlText w:val="%5."/>
      <w:lvlJc w:val="left"/>
      <w:pPr>
        <w:ind w:left="3300" w:hanging="360"/>
      </w:pPr>
    </w:lvl>
    <w:lvl w:ilvl="5" w:tplc="1C09001B" w:tentative="1">
      <w:start w:val="1"/>
      <w:numFmt w:val="lowerRoman"/>
      <w:lvlText w:val="%6."/>
      <w:lvlJc w:val="right"/>
      <w:pPr>
        <w:ind w:left="4020" w:hanging="180"/>
      </w:pPr>
    </w:lvl>
    <w:lvl w:ilvl="6" w:tplc="1C09000F" w:tentative="1">
      <w:start w:val="1"/>
      <w:numFmt w:val="decimal"/>
      <w:lvlText w:val="%7."/>
      <w:lvlJc w:val="left"/>
      <w:pPr>
        <w:ind w:left="4740" w:hanging="360"/>
      </w:pPr>
    </w:lvl>
    <w:lvl w:ilvl="7" w:tplc="1C090019" w:tentative="1">
      <w:start w:val="1"/>
      <w:numFmt w:val="lowerLetter"/>
      <w:lvlText w:val="%8."/>
      <w:lvlJc w:val="left"/>
      <w:pPr>
        <w:ind w:left="5460" w:hanging="360"/>
      </w:pPr>
    </w:lvl>
    <w:lvl w:ilvl="8" w:tplc="1C09001B" w:tentative="1">
      <w:start w:val="1"/>
      <w:numFmt w:val="lowerRoman"/>
      <w:lvlText w:val="%9."/>
      <w:lvlJc w:val="right"/>
      <w:pPr>
        <w:ind w:left="6180" w:hanging="180"/>
      </w:pPr>
    </w:lvl>
  </w:abstractNum>
  <w:abstractNum w:abstractNumId="2" w15:restartNumberingAfterBreak="0">
    <w:nsid w:val="01084993"/>
    <w:multiLevelType w:val="hybridMultilevel"/>
    <w:tmpl w:val="B8506C3C"/>
    <w:lvl w:ilvl="0" w:tplc="B0BA8538">
      <w:start w:val="1"/>
      <w:numFmt w:val="bullet"/>
      <w:lvlText w:val="•"/>
      <w:lvlJc w:val="left"/>
      <w:pPr>
        <w:tabs>
          <w:tab w:val="num" w:pos="720"/>
        </w:tabs>
        <w:ind w:left="720" w:hanging="360"/>
      </w:pPr>
      <w:rPr>
        <w:rFonts w:ascii="Arial" w:hAnsi="Arial" w:hint="default"/>
      </w:rPr>
    </w:lvl>
    <w:lvl w:ilvl="1" w:tplc="3CB8DCAA">
      <w:start w:val="1"/>
      <w:numFmt w:val="bullet"/>
      <w:lvlText w:val="•"/>
      <w:lvlJc w:val="left"/>
      <w:pPr>
        <w:tabs>
          <w:tab w:val="num" w:pos="1440"/>
        </w:tabs>
        <w:ind w:left="1440" w:hanging="360"/>
      </w:pPr>
      <w:rPr>
        <w:rFonts w:ascii="Arial" w:hAnsi="Arial" w:hint="default"/>
      </w:rPr>
    </w:lvl>
    <w:lvl w:ilvl="2" w:tplc="296A13F8" w:tentative="1">
      <w:start w:val="1"/>
      <w:numFmt w:val="bullet"/>
      <w:lvlText w:val="•"/>
      <w:lvlJc w:val="left"/>
      <w:pPr>
        <w:tabs>
          <w:tab w:val="num" w:pos="2160"/>
        </w:tabs>
        <w:ind w:left="2160" w:hanging="360"/>
      </w:pPr>
      <w:rPr>
        <w:rFonts w:ascii="Arial" w:hAnsi="Arial" w:hint="default"/>
      </w:rPr>
    </w:lvl>
    <w:lvl w:ilvl="3" w:tplc="8E40C09E" w:tentative="1">
      <w:start w:val="1"/>
      <w:numFmt w:val="bullet"/>
      <w:lvlText w:val="•"/>
      <w:lvlJc w:val="left"/>
      <w:pPr>
        <w:tabs>
          <w:tab w:val="num" w:pos="2880"/>
        </w:tabs>
        <w:ind w:left="2880" w:hanging="360"/>
      </w:pPr>
      <w:rPr>
        <w:rFonts w:ascii="Arial" w:hAnsi="Arial" w:hint="default"/>
      </w:rPr>
    </w:lvl>
    <w:lvl w:ilvl="4" w:tplc="0082CB4A" w:tentative="1">
      <w:start w:val="1"/>
      <w:numFmt w:val="bullet"/>
      <w:lvlText w:val="•"/>
      <w:lvlJc w:val="left"/>
      <w:pPr>
        <w:tabs>
          <w:tab w:val="num" w:pos="3600"/>
        </w:tabs>
        <w:ind w:left="3600" w:hanging="360"/>
      </w:pPr>
      <w:rPr>
        <w:rFonts w:ascii="Arial" w:hAnsi="Arial" w:hint="default"/>
      </w:rPr>
    </w:lvl>
    <w:lvl w:ilvl="5" w:tplc="79A664A8" w:tentative="1">
      <w:start w:val="1"/>
      <w:numFmt w:val="bullet"/>
      <w:lvlText w:val="•"/>
      <w:lvlJc w:val="left"/>
      <w:pPr>
        <w:tabs>
          <w:tab w:val="num" w:pos="4320"/>
        </w:tabs>
        <w:ind w:left="4320" w:hanging="360"/>
      </w:pPr>
      <w:rPr>
        <w:rFonts w:ascii="Arial" w:hAnsi="Arial" w:hint="default"/>
      </w:rPr>
    </w:lvl>
    <w:lvl w:ilvl="6" w:tplc="0316B686" w:tentative="1">
      <w:start w:val="1"/>
      <w:numFmt w:val="bullet"/>
      <w:lvlText w:val="•"/>
      <w:lvlJc w:val="left"/>
      <w:pPr>
        <w:tabs>
          <w:tab w:val="num" w:pos="5040"/>
        </w:tabs>
        <w:ind w:left="5040" w:hanging="360"/>
      </w:pPr>
      <w:rPr>
        <w:rFonts w:ascii="Arial" w:hAnsi="Arial" w:hint="default"/>
      </w:rPr>
    </w:lvl>
    <w:lvl w:ilvl="7" w:tplc="EB223BD8" w:tentative="1">
      <w:start w:val="1"/>
      <w:numFmt w:val="bullet"/>
      <w:lvlText w:val="•"/>
      <w:lvlJc w:val="left"/>
      <w:pPr>
        <w:tabs>
          <w:tab w:val="num" w:pos="5760"/>
        </w:tabs>
        <w:ind w:left="5760" w:hanging="360"/>
      </w:pPr>
      <w:rPr>
        <w:rFonts w:ascii="Arial" w:hAnsi="Arial" w:hint="default"/>
      </w:rPr>
    </w:lvl>
    <w:lvl w:ilvl="8" w:tplc="4498ED8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1A665BC"/>
    <w:multiLevelType w:val="hybridMultilevel"/>
    <w:tmpl w:val="6B50644A"/>
    <w:lvl w:ilvl="0" w:tplc="D5D019DC">
      <w:start w:val="1"/>
      <w:numFmt w:val="bullet"/>
      <w:lvlText w:val="•"/>
      <w:lvlJc w:val="left"/>
      <w:pPr>
        <w:tabs>
          <w:tab w:val="num" w:pos="720"/>
        </w:tabs>
        <w:ind w:left="720" w:hanging="360"/>
      </w:pPr>
      <w:rPr>
        <w:rFonts w:ascii="Arial" w:hAnsi="Arial" w:hint="default"/>
      </w:rPr>
    </w:lvl>
    <w:lvl w:ilvl="1" w:tplc="8D82489E" w:tentative="1">
      <w:start w:val="1"/>
      <w:numFmt w:val="bullet"/>
      <w:lvlText w:val="•"/>
      <w:lvlJc w:val="left"/>
      <w:pPr>
        <w:tabs>
          <w:tab w:val="num" w:pos="1440"/>
        </w:tabs>
        <w:ind w:left="1440" w:hanging="360"/>
      </w:pPr>
      <w:rPr>
        <w:rFonts w:ascii="Arial" w:hAnsi="Arial" w:hint="default"/>
      </w:rPr>
    </w:lvl>
    <w:lvl w:ilvl="2" w:tplc="4CE434E2" w:tentative="1">
      <w:start w:val="1"/>
      <w:numFmt w:val="bullet"/>
      <w:lvlText w:val="•"/>
      <w:lvlJc w:val="left"/>
      <w:pPr>
        <w:tabs>
          <w:tab w:val="num" w:pos="2160"/>
        </w:tabs>
        <w:ind w:left="2160" w:hanging="360"/>
      </w:pPr>
      <w:rPr>
        <w:rFonts w:ascii="Arial" w:hAnsi="Arial" w:hint="default"/>
      </w:rPr>
    </w:lvl>
    <w:lvl w:ilvl="3" w:tplc="205A79A0" w:tentative="1">
      <w:start w:val="1"/>
      <w:numFmt w:val="bullet"/>
      <w:lvlText w:val="•"/>
      <w:lvlJc w:val="left"/>
      <w:pPr>
        <w:tabs>
          <w:tab w:val="num" w:pos="2880"/>
        </w:tabs>
        <w:ind w:left="2880" w:hanging="360"/>
      </w:pPr>
      <w:rPr>
        <w:rFonts w:ascii="Arial" w:hAnsi="Arial" w:hint="default"/>
      </w:rPr>
    </w:lvl>
    <w:lvl w:ilvl="4" w:tplc="8CBEE822" w:tentative="1">
      <w:start w:val="1"/>
      <w:numFmt w:val="bullet"/>
      <w:lvlText w:val="•"/>
      <w:lvlJc w:val="left"/>
      <w:pPr>
        <w:tabs>
          <w:tab w:val="num" w:pos="3600"/>
        </w:tabs>
        <w:ind w:left="3600" w:hanging="360"/>
      </w:pPr>
      <w:rPr>
        <w:rFonts w:ascii="Arial" w:hAnsi="Arial" w:hint="default"/>
      </w:rPr>
    </w:lvl>
    <w:lvl w:ilvl="5" w:tplc="FCAE3270" w:tentative="1">
      <w:start w:val="1"/>
      <w:numFmt w:val="bullet"/>
      <w:lvlText w:val="•"/>
      <w:lvlJc w:val="left"/>
      <w:pPr>
        <w:tabs>
          <w:tab w:val="num" w:pos="4320"/>
        </w:tabs>
        <w:ind w:left="4320" w:hanging="360"/>
      </w:pPr>
      <w:rPr>
        <w:rFonts w:ascii="Arial" w:hAnsi="Arial" w:hint="default"/>
      </w:rPr>
    </w:lvl>
    <w:lvl w:ilvl="6" w:tplc="6B7E304A" w:tentative="1">
      <w:start w:val="1"/>
      <w:numFmt w:val="bullet"/>
      <w:lvlText w:val="•"/>
      <w:lvlJc w:val="left"/>
      <w:pPr>
        <w:tabs>
          <w:tab w:val="num" w:pos="5040"/>
        </w:tabs>
        <w:ind w:left="5040" w:hanging="360"/>
      </w:pPr>
      <w:rPr>
        <w:rFonts w:ascii="Arial" w:hAnsi="Arial" w:hint="default"/>
      </w:rPr>
    </w:lvl>
    <w:lvl w:ilvl="7" w:tplc="F84C29B0" w:tentative="1">
      <w:start w:val="1"/>
      <w:numFmt w:val="bullet"/>
      <w:lvlText w:val="•"/>
      <w:lvlJc w:val="left"/>
      <w:pPr>
        <w:tabs>
          <w:tab w:val="num" w:pos="5760"/>
        </w:tabs>
        <w:ind w:left="5760" w:hanging="360"/>
      </w:pPr>
      <w:rPr>
        <w:rFonts w:ascii="Arial" w:hAnsi="Arial" w:hint="default"/>
      </w:rPr>
    </w:lvl>
    <w:lvl w:ilvl="8" w:tplc="C0A63B0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36A3B98"/>
    <w:multiLevelType w:val="hybridMultilevel"/>
    <w:tmpl w:val="F9DAAEB4"/>
    <w:lvl w:ilvl="0" w:tplc="D0EC6D62">
      <w:start w:val="1"/>
      <w:numFmt w:val="bullet"/>
      <w:lvlText w:val="•"/>
      <w:lvlJc w:val="left"/>
      <w:pPr>
        <w:tabs>
          <w:tab w:val="num" w:pos="720"/>
        </w:tabs>
        <w:ind w:left="720" w:hanging="360"/>
      </w:pPr>
      <w:rPr>
        <w:rFonts w:ascii="Arial" w:hAnsi="Arial" w:hint="default"/>
      </w:rPr>
    </w:lvl>
    <w:lvl w:ilvl="1" w:tplc="BBD2046C" w:tentative="1">
      <w:start w:val="1"/>
      <w:numFmt w:val="bullet"/>
      <w:lvlText w:val="•"/>
      <w:lvlJc w:val="left"/>
      <w:pPr>
        <w:tabs>
          <w:tab w:val="num" w:pos="1440"/>
        </w:tabs>
        <w:ind w:left="1440" w:hanging="360"/>
      </w:pPr>
      <w:rPr>
        <w:rFonts w:ascii="Arial" w:hAnsi="Arial" w:hint="default"/>
      </w:rPr>
    </w:lvl>
    <w:lvl w:ilvl="2" w:tplc="061E0D84" w:tentative="1">
      <w:start w:val="1"/>
      <w:numFmt w:val="bullet"/>
      <w:lvlText w:val="•"/>
      <w:lvlJc w:val="left"/>
      <w:pPr>
        <w:tabs>
          <w:tab w:val="num" w:pos="2160"/>
        </w:tabs>
        <w:ind w:left="2160" w:hanging="360"/>
      </w:pPr>
      <w:rPr>
        <w:rFonts w:ascii="Arial" w:hAnsi="Arial" w:hint="default"/>
      </w:rPr>
    </w:lvl>
    <w:lvl w:ilvl="3" w:tplc="F0AEF906" w:tentative="1">
      <w:start w:val="1"/>
      <w:numFmt w:val="bullet"/>
      <w:lvlText w:val="•"/>
      <w:lvlJc w:val="left"/>
      <w:pPr>
        <w:tabs>
          <w:tab w:val="num" w:pos="2880"/>
        </w:tabs>
        <w:ind w:left="2880" w:hanging="360"/>
      </w:pPr>
      <w:rPr>
        <w:rFonts w:ascii="Arial" w:hAnsi="Arial" w:hint="default"/>
      </w:rPr>
    </w:lvl>
    <w:lvl w:ilvl="4" w:tplc="03E01104" w:tentative="1">
      <w:start w:val="1"/>
      <w:numFmt w:val="bullet"/>
      <w:lvlText w:val="•"/>
      <w:lvlJc w:val="left"/>
      <w:pPr>
        <w:tabs>
          <w:tab w:val="num" w:pos="3600"/>
        </w:tabs>
        <w:ind w:left="3600" w:hanging="360"/>
      </w:pPr>
      <w:rPr>
        <w:rFonts w:ascii="Arial" w:hAnsi="Arial" w:hint="default"/>
      </w:rPr>
    </w:lvl>
    <w:lvl w:ilvl="5" w:tplc="3BFED996" w:tentative="1">
      <w:start w:val="1"/>
      <w:numFmt w:val="bullet"/>
      <w:lvlText w:val="•"/>
      <w:lvlJc w:val="left"/>
      <w:pPr>
        <w:tabs>
          <w:tab w:val="num" w:pos="4320"/>
        </w:tabs>
        <w:ind w:left="4320" w:hanging="360"/>
      </w:pPr>
      <w:rPr>
        <w:rFonts w:ascii="Arial" w:hAnsi="Arial" w:hint="default"/>
      </w:rPr>
    </w:lvl>
    <w:lvl w:ilvl="6" w:tplc="E0327BFC" w:tentative="1">
      <w:start w:val="1"/>
      <w:numFmt w:val="bullet"/>
      <w:lvlText w:val="•"/>
      <w:lvlJc w:val="left"/>
      <w:pPr>
        <w:tabs>
          <w:tab w:val="num" w:pos="5040"/>
        </w:tabs>
        <w:ind w:left="5040" w:hanging="360"/>
      </w:pPr>
      <w:rPr>
        <w:rFonts w:ascii="Arial" w:hAnsi="Arial" w:hint="default"/>
      </w:rPr>
    </w:lvl>
    <w:lvl w:ilvl="7" w:tplc="FCFE6448" w:tentative="1">
      <w:start w:val="1"/>
      <w:numFmt w:val="bullet"/>
      <w:lvlText w:val="•"/>
      <w:lvlJc w:val="left"/>
      <w:pPr>
        <w:tabs>
          <w:tab w:val="num" w:pos="5760"/>
        </w:tabs>
        <w:ind w:left="5760" w:hanging="360"/>
      </w:pPr>
      <w:rPr>
        <w:rFonts w:ascii="Arial" w:hAnsi="Arial" w:hint="default"/>
      </w:rPr>
    </w:lvl>
    <w:lvl w:ilvl="8" w:tplc="797AAA1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DD4CC1"/>
    <w:multiLevelType w:val="multilevel"/>
    <w:tmpl w:val="0532B47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2B25B22"/>
    <w:multiLevelType w:val="hybridMultilevel"/>
    <w:tmpl w:val="E86E6A4A"/>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8A63D92"/>
    <w:multiLevelType w:val="hybridMultilevel"/>
    <w:tmpl w:val="17428D2A"/>
    <w:lvl w:ilvl="0" w:tplc="EC6C93E0">
      <w:start w:val="1"/>
      <w:numFmt w:val="upperLetter"/>
      <w:pStyle w:val="Style1"/>
      <w:lvlText w:val="%1."/>
      <w:lvlJc w:val="left"/>
      <w:pPr>
        <w:ind w:left="720" w:hanging="360"/>
      </w:pPr>
      <w:rPr>
        <w:color w:val="auto"/>
        <w:sz w:val="96"/>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233B5A13"/>
    <w:multiLevelType w:val="hybridMultilevel"/>
    <w:tmpl w:val="54A83E30"/>
    <w:lvl w:ilvl="0" w:tplc="1C900A52">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29D207DE"/>
    <w:multiLevelType w:val="hybridMultilevel"/>
    <w:tmpl w:val="DDC209E6"/>
    <w:lvl w:ilvl="0" w:tplc="C5EC7848">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2AB63CEC"/>
    <w:multiLevelType w:val="hybridMultilevel"/>
    <w:tmpl w:val="C8FE4A5A"/>
    <w:lvl w:ilvl="0" w:tplc="E47CE648">
      <w:start w:val="1"/>
      <w:numFmt w:val="bullet"/>
      <w:lvlText w:val="•"/>
      <w:lvlJc w:val="left"/>
      <w:pPr>
        <w:tabs>
          <w:tab w:val="num" w:pos="720"/>
        </w:tabs>
        <w:ind w:left="720" w:hanging="360"/>
      </w:pPr>
      <w:rPr>
        <w:rFonts w:ascii="Arial" w:hAnsi="Arial" w:hint="default"/>
      </w:rPr>
    </w:lvl>
    <w:lvl w:ilvl="1" w:tplc="13643A7C">
      <w:start w:val="1"/>
      <w:numFmt w:val="bullet"/>
      <w:lvlText w:val="•"/>
      <w:lvlJc w:val="left"/>
      <w:pPr>
        <w:tabs>
          <w:tab w:val="num" w:pos="1440"/>
        </w:tabs>
        <w:ind w:left="1440" w:hanging="360"/>
      </w:pPr>
      <w:rPr>
        <w:rFonts w:ascii="Arial" w:hAnsi="Arial" w:hint="default"/>
      </w:rPr>
    </w:lvl>
    <w:lvl w:ilvl="2" w:tplc="11927D7A" w:tentative="1">
      <w:start w:val="1"/>
      <w:numFmt w:val="bullet"/>
      <w:lvlText w:val="•"/>
      <w:lvlJc w:val="left"/>
      <w:pPr>
        <w:tabs>
          <w:tab w:val="num" w:pos="2160"/>
        </w:tabs>
        <w:ind w:left="2160" w:hanging="360"/>
      </w:pPr>
      <w:rPr>
        <w:rFonts w:ascii="Arial" w:hAnsi="Arial" w:hint="default"/>
      </w:rPr>
    </w:lvl>
    <w:lvl w:ilvl="3" w:tplc="0F464432" w:tentative="1">
      <w:start w:val="1"/>
      <w:numFmt w:val="bullet"/>
      <w:lvlText w:val="•"/>
      <w:lvlJc w:val="left"/>
      <w:pPr>
        <w:tabs>
          <w:tab w:val="num" w:pos="2880"/>
        </w:tabs>
        <w:ind w:left="2880" w:hanging="360"/>
      </w:pPr>
      <w:rPr>
        <w:rFonts w:ascii="Arial" w:hAnsi="Arial" w:hint="default"/>
      </w:rPr>
    </w:lvl>
    <w:lvl w:ilvl="4" w:tplc="B6648A0C" w:tentative="1">
      <w:start w:val="1"/>
      <w:numFmt w:val="bullet"/>
      <w:lvlText w:val="•"/>
      <w:lvlJc w:val="left"/>
      <w:pPr>
        <w:tabs>
          <w:tab w:val="num" w:pos="3600"/>
        </w:tabs>
        <w:ind w:left="3600" w:hanging="360"/>
      </w:pPr>
      <w:rPr>
        <w:rFonts w:ascii="Arial" w:hAnsi="Arial" w:hint="default"/>
      </w:rPr>
    </w:lvl>
    <w:lvl w:ilvl="5" w:tplc="96A6E726" w:tentative="1">
      <w:start w:val="1"/>
      <w:numFmt w:val="bullet"/>
      <w:lvlText w:val="•"/>
      <w:lvlJc w:val="left"/>
      <w:pPr>
        <w:tabs>
          <w:tab w:val="num" w:pos="4320"/>
        </w:tabs>
        <w:ind w:left="4320" w:hanging="360"/>
      </w:pPr>
      <w:rPr>
        <w:rFonts w:ascii="Arial" w:hAnsi="Arial" w:hint="default"/>
      </w:rPr>
    </w:lvl>
    <w:lvl w:ilvl="6" w:tplc="445C03A2" w:tentative="1">
      <w:start w:val="1"/>
      <w:numFmt w:val="bullet"/>
      <w:lvlText w:val="•"/>
      <w:lvlJc w:val="left"/>
      <w:pPr>
        <w:tabs>
          <w:tab w:val="num" w:pos="5040"/>
        </w:tabs>
        <w:ind w:left="5040" w:hanging="360"/>
      </w:pPr>
      <w:rPr>
        <w:rFonts w:ascii="Arial" w:hAnsi="Arial" w:hint="default"/>
      </w:rPr>
    </w:lvl>
    <w:lvl w:ilvl="7" w:tplc="BCCA07CA" w:tentative="1">
      <w:start w:val="1"/>
      <w:numFmt w:val="bullet"/>
      <w:lvlText w:val="•"/>
      <w:lvlJc w:val="left"/>
      <w:pPr>
        <w:tabs>
          <w:tab w:val="num" w:pos="5760"/>
        </w:tabs>
        <w:ind w:left="5760" w:hanging="360"/>
      </w:pPr>
      <w:rPr>
        <w:rFonts w:ascii="Arial" w:hAnsi="Arial" w:hint="default"/>
      </w:rPr>
    </w:lvl>
    <w:lvl w:ilvl="8" w:tplc="2DE6253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DB95CBB"/>
    <w:multiLevelType w:val="multilevel"/>
    <w:tmpl w:val="345296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F4E6CC1"/>
    <w:multiLevelType w:val="hybridMultilevel"/>
    <w:tmpl w:val="0B54EB14"/>
    <w:lvl w:ilvl="0" w:tplc="EF60DDB2">
      <w:start w:val="1"/>
      <w:numFmt w:val="bullet"/>
      <w:lvlText w:val="•"/>
      <w:lvlJc w:val="left"/>
      <w:pPr>
        <w:tabs>
          <w:tab w:val="num" w:pos="720"/>
        </w:tabs>
        <w:ind w:left="720" w:hanging="360"/>
      </w:pPr>
      <w:rPr>
        <w:rFonts w:ascii="Arial" w:hAnsi="Arial" w:hint="default"/>
      </w:rPr>
    </w:lvl>
    <w:lvl w:ilvl="1" w:tplc="7D245FD4">
      <w:start w:val="1"/>
      <w:numFmt w:val="bullet"/>
      <w:lvlText w:val="•"/>
      <w:lvlJc w:val="left"/>
      <w:pPr>
        <w:tabs>
          <w:tab w:val="num" w:pos="1440"/>
        </w:tabs>
        <w:ind w:left="1440" w:hanging="360"/>
      </w:pPr>
      <w:rPr>
        <w:rFonts w:ascii="Arial" w:hAnsi="Arial" w:hint="default"/>
      </w:rPr>
    </w:lvl>
    <w:lvl w:ilvl="2" w:tplc="D14A8DA8" w:tentative="1">
      <w:start w:val="1"/>
      <w:numFmt w:val="bullet"/>
      <w:lvlText w:val="•"/>
      <w:lvlJc w:val="left"/>
      <w:pPr>
        <w:tabs>
          <w:tab w:val="num" w:pos="2160"/>
        </w:tabs>
        <w:ind w:left="2160" w:hanging="360"/>
      </w:pPr>
      <w:rPr>
        <w:rFonts w:ascii="Arial" w:hAnsi="Arial" w:hint="default"/>
      </w:rPr>
    </w:lvl>
    <w:lvl w:ilvl="3" w:tplc="08422A06" w:tentative="1">
      <w:start w:val="1"/>
      <w:numFmt w:val="bullet"/>
      <w:lvlText w:val="•"/>
      <w:lvlJc w:val="left"/>
      <w:pPr>
        <w:tabs>
          <w:tab w:val="num" w:pos="2880"/>
        </w:tabs>
        <w:ind w:left="2880" w:hanging="360"/>
      </w:pPr>
      <w:rPr>
        <w:rFonts w:ascii="Arial" w:hAnsi="Arial" w:hint="default"/>
      </w:rPr>
    </w:lvl>
    <w:lvl w:ilvl="4" w:tplc="7660A1B0" w:tentative="1">
      <w:start w:val="1"/>
      <w:numFmt w:val="bullet"/>
      <w:lvlText w:val="•"/>
      <w:lvlJc w:val="left"/>
      <w:pPr>
        <w:tabs>
          <w:tab w:val="num" w:pos="3600"/>
        </w:tabs>
        <w:ind w:left="3600" w:hanging="360"/>
      </w:pPr>
      <w:rPr>
        <w:rFonts w:ascii="Arial" w:hAnsi="Arial" w:hint="default"/>
      </w:rPr>
    </w:lvl>
    <w:lvl w:ilvl="5" w:tplc="50FC2C66" w:tentative="1">
      <w:start w:val="1"/>
      <w:numFmt w:val="bullet"/>
      <w:lvlText w:val="•"/>
      <w:lvlJc w:val="left"/>
      <w:pPr>
        <w:tabs>
          <w:tab w:val="num" w:pos="4320"/>
        </w:tabs>
        <w:ind w:left="4320" w:hanging="360"/>
      </w:pPr>
      <w:rPr>
        <w:rFonts w:ascii="Arial" w:hAnsi="Arial" w:hint="default"/>
      </w:rPr>
    </w:lvl>
    <w:lvl w:ilvl="6" w:tplc="91585714" w:tentative="1">
      <w:start w:val="1"/>
      <w:numFmt w:val="bullet"/>
      <w:lvlText w:val="•"/>
      <w:lvlJc w:val="left"/>
      <w:pPr>
        <w:tabs>
          <w:tab w:val="num" w:pos="5040"/>
        </w:tabs>
        <w:ind w:left="5040" w:hanging="360"/>
      </w:pPr>
      <w:rPr>
        <w:rFonts w:ascii="Arial" w:hAnsi="Arial" w:hint="default"/>
      </w:rPr>
    </w:lvl>
    <w:lvl w:ilvl="7" w:tplc="13F897F6" w:tentative="1">
      <w:start w:val="1"/>
      <w:numFmt w:val="bullet"/>
      <w:lvlText w:val="•"/>
      <w:lvlJc w:val="left"/>
      <w:pPr>
        <w:tabs>
          <w:tab w:val="num" w:pos="5760"/>
        </w:tabs>
        <w:ind w:left="5760" w:hanging="360"/>
      </w:pPr>
      <w:rPr>
        <w:rFonts w:ascii="Arial" w:hAnsi="Arial" w:hint="default"/>
      </w:rPr>
    </w:lvl>
    <w:lvl w:ilvl="8" w:tplc="456CB50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12507A0"/>
    <w:multiLevelType w:val="hybridMultilevel"/>
    <w:tmpl w:val="61BA9282"/>
    <w:lvl w:ilvl="0" w:tplc="0FB4AAB4">
      <w:start w:val="1"/>
      <w:numFmt w:val="bullet"/>
      <w:lvlText w:val="•"/>
      <w:lvlJc w:val="left"/>
      <w:pPr>
        <w:tabs>
          <w:tab w:val="num" w:pos="360"/>
        </w:tabs>
        <w:ind w:left="360" w:hanging="360"/>
      </w:pPr>
      <w:rPr>
        <w:rFonts w:ascii="Arial" w:hAnsi="Arial" w:hint="default"/>
      </w:rPr>
    </w:lvl>
    <w:lvl w:ilvl="1" w:tplc="2F261DCC" w:tentative="1">
      <w:start w:val="1"/>
      <w:numFmt w:val="bullet"/>
      <w:lvlText w:val="•"/>
      <w:lvlJc w:val="left"/>
      <w:pPr>
        <w:tabs>
          <w:tab w:val="num" w:pos="1080"/>
        </w:tabs>
        <w:ind w:left="1080" w:hanging="360"/>
      </w:pPr>
      <w:rPr>
        <w:rFonts w:ascii="Arial" w:hAnsi="Arial" w:hint="default"/>
      </w:rPr>
    </w:lvl>
    <w:lvl w:ilvl="2" w:tplc="5C8E3B34" w:tentative="1">
      <w:start w:val="1"/>
      <w:numFmt w:val="bullet"/>
      <w:lvlText w:val="•"/>
      <w:lvlJc w:val="left"/>
      <w:pPr>
        <w:tabs>
          <w:tab w:val="num" w:pos="1800"/>
        </w:tabs>
        <w:ind w:left="1800" w:hanging="360"/>
      </w:pPr>
      <w:rPr>
        <w:rFonts w:ascii="Arial" w:hAnsi="Arial" w:hint="default"/>
      </w:rPr>
    </w:lvl>
    <w:lvl w:ilvl="3" w:tplc="83DABBE0" w:tentative="1">
      <w:start w:val="1"/>
      <w:numFmt w:val="bullet"/>
      <w:lvlText w:val="•"/>
      <w:lvlJc w:val="left"/>
      <w:pPr>
        <w:tabs>
          <w:tab w:val="num" w:pos="2520"/>
        </w:tabs>
        <w:ind w:left="2520" w:hanging="360"/>
      </w:pPr>
      <w:rPr>
        <w:rFonts w:ascii="Arial" w:hAnsi="Arial" w:hint="default"/>
      </w:rPr>
    </w:lvl>
    <w:lvl w:ilvl="4" w:tplc="023C1806" w:tentative="1">
      <w:start w:val="1"/>
      <w:numFmt w:val="bullet"/>
      <w:lvlText w:val="•"/>
      <w:lvlJc w:val="left"/>
      <w:pPr>
        <w:tabs>
          <w:tab w:val="num" w:pos="3240"/>
        </w:tabs>
        <w:ind w:left="3240" w:hanging="360"/>
      </w:pPr>
      <w:rPr>
        <w:rFonts w:ascii="Arial" w:hAnsi="Arial" w:hint="default"/>
      </w:rPr>
    </w:lvl>
    <w:lvl w:ilvl="5" w:tplc="12B2B132" w:tentative="1">
      <w:start w:val="1"/>
      <w:numFmt w:val="bullet"/>
      <w:lvlText w:val="•"/>
      <w:lvlJc w:val="left"/>
      <w:pPr>
        <w:tabs>
          <w:tab w:val="num" w:pos="3960"/>
        </w:tabs>
        <w:ind w:left="3960" w:hanging="360"/>
      </w:pPr>
      <w:rPr>
        <w:rFonts w:ascii="Arial" w:hAnsi="Arial" w:hint="default"/>
      </w:rPr>
    </w:lvl>
    <w:lvl w:ilvl="6" w:tplc="4F447426" w:tentative="1">
      <w:start w:val="1"/>
      <w:numFmt w:val="bullet"/>
      <w:lvlText w:val="•"/>
      <w:lvlJc w:val="left"/>
      <w:pPr>
        <w:tabs>
          <w:tab w:val="num" w:pos="4680"/>
        </w:tabs>
        <w:ind w:left="4680" w:hanging="360"/>
      </w:pPr>
      <w:rPr>
        <w:rFonts w:ascii="Arial" w:hAnsi="Arial" w:hint="default"/>
      </w:rPr>
    </w:lvl>
    <w:lvl w:ilvl="7" w:tplc="534CF818" w:tentative="1">
      <w:start w:val="1"/>
      <w:numFmt w:val="bullet"/>
      <w:lvlText w:val="•"/>
      <w:lvlJc w:val="left"/>
      <w:pPr>
        <w:tabs>
          <w:tab w:val="num" w:pos="5400"/>
        </w:tabs>
        <w:ind w:left="5400" w:hanging="360"/>
      </w:pPr>
      <w:rPr>
        <w:rFonts w:ascii="Arial" w:hAnsi="Arial" w:hint="default"/>
      </w:rPr>
    </w:lvl>
    <w:lvl w:ilvl="8" w:tplc="57BACCD6"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31C63C84"/>
    <w:multiLevelType w:val="hybridMultilevel"/>
    <w:tmpl w:val="90E89C0A"/>
    <w:lvl w:ilvl="0" w:tplc="9E720948">
      <w:start w:val="1"/>
      <w:numFmt w:val="bullet"/>
      <w:lvlText w:val="•"/>
      <w:lvlJc w:val="left"/>
      <w:pPr>
        <w:tabs>
          <w:tab w:val="num" w:pos="720"/>
        </w:tabs>
        <w:ind w:left="720" w:hanging="360"/>
      </w:pPr>
      <w:rPr>
        <w:rFonts w:ascii="Arial" w:hAnsi="Arial" w:hint="default"/>
      </w:rPr>
    </w:lvl>
    <w:lvl w:ilvl="1" w:tplc="6FC07B00" w:tentative="1">
      <w:start w:val="1"/>
      <w:numFmt w:val="bullet"/>
      <w:lvlText w:val="•"/>
      <w:lvlJc w:val="left"/>
      <w:pPr>
        <w:tabs>
          <w:tab w:val="num" w:pos="1440"/>
        </w:tabs>
        <w:ind w:left="1440" w:hanging="360"/>
      </w:pPr>
      <w:rPr>
        <w:rFonts w:ascii="Arial" w:hAnsi="Arial" w:hint="default"/>
      </w:rPr>
    </w:lvl>
    <w:lvl w:ilvl="2" w:tplc="494C7F52" w:tentative="1">
      <w:start w:val="1"/>
      <w:numFmt w:val="bullet"/>
      <w:lvlText w:val="•"/>
      <w:lvlJc w:val="left"/>
      <w:pPr>
        <w:tabs>
          <w:tab w:val="num" w:pos="2160"/>
        </w:tabs>
        <w:ind w:left="2160" w:hanging="360"/>
      </w:pPr>
      <w:rPr>
        <w:rFonts w:ascii="Arial" w:hAnsi="Arial" w:hint="default"/>
      </w:rPr>
    </w:lvl>
    <w:lvl w:ilvl="3" w:tplc="D6A4D780" w:tentative="1">
      <w:start w:val="1"/>
      <w:numFmt w:val="bullet"/>
      <w:lvlText w:val="•"/>
      <w:lvlJc w:val="left"/>
      <w:pPr>
        <w:tabs>
          <w:tab w:val="num" w:pos="2880"/>
        </w:tabs>
        <w:ind w:left="2880" w:hanging="360"/>
      </w:pPr>
      <w:rPr>
        <w:rFonts w:ascii="Arial" w:hAnsi="Arial" w:hint="default"/>
      </w:rPr>
    </w:lvl>
    <w:lvl w:ilvl="4" w:tplc="01F67EC6" w:tentative="1">
      <w:start w:val="1"/>
      <w:numFmt w:val="bullet"/>
      <w:lvlText w:val="•"/>
      <w:lvlJc w:val="left"/>
      <w:pPr>
        <w:tabs>
          <w:tab w:val="num" w:pos="3600"/>
        </w:tabs>
        <w:ind w:left="3600" w:hanging="360"/>
      </w:pPr>
      <w:rPr>
        <w:rFonts w:ascii="Arial" w:hAnsi="Arial" w:hint="default"/>
      </w:rPr>
    </w:lvl>
    <w:lvl w:ilvl="5" w:tplc="E7F68E7A" w:tentative="1">
      <w:start w:val="1"/>
      <w:numFmt w:val="bullet"/>
      <w:lvlText w:val="•"/>
      <w:lvlJc w:val="left"/>
      <w:pPr>
        <w:tabs>
          <w:tab w:val="num" w:pos="4320"/>
        </w:tabs>
        <w:ind w:left="4320" w:hanging="360"/>
      </w:pPr>
      <w:rPr>
        <w:rFonts w:ascii="Arial" w:hAnsi="Arial" w:hint="default"/>
      </w:rPr>
    </w:lvl>
    <w:lvl w:ilvl="6" w:tplc="72465F28" w:tentative="1">
      <w:start w:val="1"/>
      <w:numFmt w:val="bullet"/>
      <w:lvlText w:val="•"/>
      <w:lvlJc w:val="left"/>
      <w:pPr>
        <w:tabs>
          <w:tab w:val="num" w:pos="5040"/>
        </w:tabs>
        <w:ind w:left="5040" w:hanging="360"/>
      </w:pPr>
      <w:rPr>
        <w:rFonts w:ascii="Arial" w:hAnsi="Arial" w:hint="default"/>
      </w:rPr>
    </w:lvl>
    <w:lvl w:ilvl="7" w:tplc="17E618E4" w:tentative="1">
      <w:start w:val="1"/>
      <w:numFmt w:val="bullet"/>
      <w:lvlText w:val="•"/>
      <w:lvlJc w:val="left"/>
      <w:pPr>
        <w:tabs>
          <w:tab w:val="num" w:pos="5760"/>
        </w:tabs>
        <w:ind w:left="5760" w:hanging="360"/>
      </w:pPr>
      <w:rPr>
        <w:rFonts w:ascii="Arial" w:hAnsi="Arial" w:hint="default"/>
      </w:rPr>
    </w:lvl>
    <w:lvl w:ilvl="8" w:tplc="5506250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71B56AE"/>
    <w:multiLevelType w:val="multilevel"/>
    <w:tmpl w:val="54D01828"/>
    <w:lvl w:ilvl="0">
      <w:start w:val="1"/>
      <w:numFmt w:val="bullet"/>
      <w:lvlText w:val="·"/>
      <w:lvlJc w:val="left"/>
      <w:pPr>
        <w:tabs>
          <w:tab w:val="left" w:pos="216"/>
        </w:tabs>
        <w:ind w:left="720"/>
      </w:pPr>
      <w:rPr>
        <w:rFonts w:ascii="Symbol" w:eastAsia="Symbol" w:hAnsi="Symbol"/>
        <w:strike w:val="0"/>
        <w:color w:val="666666"/>
        <w:spacing w:val="0"/>
        <w:w w:val="100"/>
        <w:sz w:val="1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74E643D"/>
    <w:multiLevelType w:val="hybridMultilevel"/>
    <w:tmpl w:val="EC9A8772"/>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46893A8C"/>
    <w:multiLevelType w:val="hybridMultilevel"/>
    <w:tmpl w:val="BA748AA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15:restartNumberingAfterBreak="0">
    <w:nsid w:val="478634C6"/>
    <w:multiLevelType w:val="hybridMultilevel"/>
    <w:tmpl w:val="5106A58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9" w15:restartNumberingAfterBreak="0">
    <w:nsid w:val="497966F3"/>
    <w:multiLevelType w:val="hybridMultilevel"/>
    <w:tmpl w:val="67103134"/>
    <w:lvl w:ilvl="0" w:tplc="041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3273DB"/>
    <w:multiLevelType w:val="multilevel"/>
    <w:tmpl w:val="0532B470"/>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56E00E69"/>
    <w:multiLevelType w:val="hybridMultilevel"/>
    <w:tmpl w:val="EEB06E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59DB6A7A"/>
    <w:multiLevelType w:val="multilevel"/>
    <w:tmpl w:val="7F544784"/>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D8B6D5D"/>
    <w:multiLevelType w:val="hybridMultilevel"/>
    <w:tmpl w:val="91D8B588"/>
    <w:lvl w:ilvl="0" w:tplc="945282B4">
      <w:start w:val="1"/>
      <w:numFmt w:val="bullet"/>
      <w:lvlText w:val="•"/>
      <w:lvlJc w:val="left"/>
      <w:pPr>
        <w:tabs>
          <w:tab w:val="num" w:pos="720"/>
        </w:tabs>
        <w:ind w:left="720" w:hanging="360"/>
      </w:pPr>
      <w:rPr>
        <w:rFonts w:ascii="Arial" w:hAnsi="Arial" w:hint="default"/>
      </w:rPr>
    </w:lvl>
    <w:lvl w:ilvl="1" w:tplc="BE3C8318" w:tentative="1">
      <w:start w:val="1"/>
      <w:numFmt w:val="bullet"/>
      <w:lvlText w:val="•"/>
      <w:lvlJc w:val="left"/>
      <w:pPr>
        <w:tabs>
          <w:tab w:val="num" w:pos="1440"/>
        </w:tabs>
        <w:ind w:left="1440" w:hanging="360"/>
      </w:pPr>
      <w:rPr>
        <w:rFonts w:ascii="Arial" w:hAnsi="Arial" w:hint="default"/>
      </w:rPr>
    </w:lvl>
    <w:lvl w:ilvl="2" w:tplc="B03C776A" w:tentative="1">
      <w:start w:val="1"/>
      <w:numFmt w:val="bullet"/>
      <w:lvlText w:val="•"/>
      <w:lvlJc w:val="left"/>
      <w:pPr>
        <w:tabs>
          <w:tab w:val="num" w:pos="2160"/>
        </w:tabs>
        <w:ind w:left="2160" w:hanging="360"/>
      </w:pPr>
      <w:rPr>
        <w:rFonts w:ascii="Arial" w:hAnsi="Arial" w:hint="default"/>
      </w:rPr>
    </w:lvl>
    <w:lvl w:ilvl="3" w:tplc="B3C89A36" w:tentative="1">
      <w:start w:val="1"/>
      <w:numFmt w:val="bullet"/>
      <w:lvlText w:val="•"/>
      <w:lvlJc w:val="left"/>
      <w:pPr>
        <w:tabs>
          <w:tab w:val="num" w:pos="2880"/>
        </w:tabs>
        <w:ind w:left="2880" w:hanging="360"/>
      </w:pPr>
      <w:rPr>
        <w:rFonts w:ascii="Arial" w:hAnsi="Arial" w:hint="default"/>
      </w:rPr>
    </w:lvl>
    <w:lvl w:ilvl="4" w:tplc="7764BB1C" w:tentative="1">
      <w:start w:val="1"/>
      <w:numFmt w:val="bullet"/>
      <w:lvlText w:val="•"/>
      <w:lvlJc w:val="left"/>
      <w:pPr>
        <w:tabs>
          <w:tab w:val="num" w:pos="3600"/>
        </w:tabs>
        <w:ind w:left="3600" w:hanging="360"/>
      </w:pPr>
      <w:rPr>
        <w:rFonts w:ascii="Arial" w:hAnsi="Arial" w:hint="default"/>
      </w:rPr>
    </w:lvl>
    <w:lvl w:ilvl="5" w:tplc="CE00886C" w:tentative="1">
      <w:start w:val="1"/>
      <w:numFmt w:val="bullet"/>
      <w:lvlText w:val="•"/>
      <w:lvlJc w:val="left"/>
      <w:pPr>
        <w:tabs>
          <w:tab w:val="num" w:pos="4320"/>
        </w:tabs>
        <w:ind w:left="4320" w:hanging="360"/>
      </w:pPr>
      <w:rPr>
        <w:rFonts w:ascii="Arial" w:hAnsi="Arial" w:hint="default"/>
      </w:rPr>
    </w:lvl>
    <w:lvl w:ilvl="6" w:tplc="0622A84E" w:tentative="1">
      <w:start w:val="1"/>
      <w:numFmt w:val="bullet"/>
      <w:lvlText w:val="•"/>
      <w:lvlJc w:val="left"/>
      <w:pPr>
        <w:tabs>
          <w:tab w:val="num" w:pos="5040"/>
        </w:tabs>
        <w:ind w:left="5040" w:hanging="360"/>
      </w:pPr>
      <w:rPr>
        <w:rFonts w:ascii="Arial" w:hAnsi="Arial" w:hint="default"/>
      </w:rPr>
    </w:lvl>
    <w:lvl w:ilvl="7" w:tplc="4F82BDE2" w:tentative="1">
      <w:start w:val="1"/>
      <w:numFmt w:val="bullet"/>
      <w:lvlText w:val="•"/>
      <w:lvlJc w:val="left"/>
      <w:pPr>
        <w:tabs>
          <w:tab w:val="num" w:pos="5760"/>
        </w:tabs>
        <w:ind w:left="5760" w:hanging="360"/>
      </w:pPr>
      <w:rPr>
        <w:rFonts w:ascii="Arial" w:hAnsi="Arial" w:hint="default"/>
      </w:rPr>
    </w:lvl>
    <w:lvl w:ilvl="8" w:tplc="35BE386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F034ABC"/>
    <w:multiLevelType w:val="multilevel"/>
    <w:tmpl w:val="9D400ECC"/>
    <w:lvl w:ilvl="0">
      <w:start w:val="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61107004"/>
    <w:multiLevelType w:val="hybridMultilevel"/>
    <w:tmpl w:val="4B545B16"/>
    <w:lvl w:ilvl="0" w:tplc="C65AFCA8">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659A1978"/>
    <w:multiLevelType w:val="hybridMultilevel"/>
    <w:tmpl w:val="9D2E9E48"/>
    <w:lvl w:ilvl="0" w:tplc="CE1A60B8">
      <w:start w:val="1"/>
      <w:numFmt w:val="bullet"/>
      <w:lvlText w:val="•"/>
      <w:lvlJc w:val="left"/>
      <w:pPr>
        <w:tabs>
          <w:tab w:val="num" w:pos="720"/>
        </w:tabs>
        <w:ind w:left="720" w:hanging="360"/>
      </w:pPr>
      <w:rPr>
        <w:rFonts w:ascii="Arial" w:hAnsi="Arial" w:hint="default"/>
      </w:rPr>
    </w:lvl>
    <w:lvl w:ilvl="1" w:tplc="03A4F67A">
      <w:start w:val="1"/>
      <w:numFmt w:val="bullet"/>
      <w:lvlText w:val="•"/>
      <w:lvlJc w:val="left"/>
      <w:pPr>
        <w:tabs>
          <w:tab w:val="num" w:pos="1440"/>
        </w:tabs>
        <w:ind w:left="1440" w:hanging="360"/>
      </w:pPr>
      <w:rPr>
        <w:rFonts w:ascii="Arial" w:hAnsi="Arial" w:hint="default"/>
      </w:rPr>
    </w:lvl>
    <w:lvl w:ilvl="2" w:tplc="65F4E09C" w:tentative="1">
      <w:start w:val="1"/>
      <w:numFmt w:val="bullet"/>
      <w:lvlText w:val="•"/>
      <w:lvlJc w:val="left"/>
      <w:pPr>
        <w:tabs>
          <w:tab w:val="num" w:pos="2160"/>
        </w:tabs>
        <w:ind w:left="2160" w:hanging="360"/>
      </w:pPr>
      <w:rPr>
        <w:rFonts w:ascii="Arial" w:hAnsi="Arial" w:hint="default"/>
      </w:rPr>
    </w:lvl>
    <w:lvl w:ilvl="3" w:tplc="63DEB4C2" w:tentative="1">
      <w:start w:val="1"/>
      <w:numFmt w:val="bullet"/>
      <w:lvlText w:val="•"/>
      <w:lvlJc w:val="left"/>
      <w:pPr>
        <w:tabs>
          <w:tab w:val="num" w:pos="2880"/>
        </w:tabs>
        <w:ind w:left="2880" w:hanging="360"/>
      </w:pPr>
      <w:rPr>
        <w:rFonts w:ascii="Arial" w:hAnsi="Arial" w:hint="default"/>
      </w:rPr>
    </w:lvl>
    <w:lvl w:ilvl="4" w:tplc="2D9ABDC8" w:tentative="1">
      <w:start w:val="1"/>
      <w:numFmt w:val="bullet"/>
      <w:lvlText w:val="•"/>
      <w:lvlJc w:val="left"/>
      <w:pPr>
        <w:tabs>
          <w:tab w:val="num" w:pos="3600"/>
        </w:tabs>
        <w:ind w:left="3600" w:hanging="360"/>
      </w:pPr>
      <w:rPr>
        <w:rFonts w:ascii="Arial" w:hAnsi="Arial" w:hint="default"/>
      </w:rPr>
    </w:lvl>
    <w:lvl w:ilvl="5" w:tplc="3D4E6D38" w:tentative="1">
      <w:start w:val="1"/>
      <w:numFmt w:val="bullet"/>
      <w:lvlText w:val="•"/>
      <w:lvlJc w:val="left"/>
      <w:pPr>
        <w:tabs>
          <w:tab w:val="num" w:pos="4320"/>
        </w:tabs>
        <w:ind w:left="4320" w:hanging="360"/>
      </w:pPr>
      <w:rPr>
        <w:rFonts w:ascii="Arial" w:hAnsi="Arial" w:hint="default"/>
      </w:rPr>
    </w:lvl>
    <w:lvl w:ilvl="6" w:tplc="77CC6160" w:tentative="1">
      <w:start w:val="1"/>
      <w:numFmt w:val="bullet"/>
      <w:lvlText w:val="•"/>
      <w:lvlJc w:val="left"/>
      <w:pPr>
        <w:tabs>
          <w:tab w:val="num" w:pos="5040"/>
        </w:tabs>
        <w:ind w:left="5040" w:hanging="360"/>
      </w:pPr>
      <w:rPr>
        <w:rFonts w:ascii="Arial" w:hAnsi="Arial" w:hint="default"/>
      </w:rPr>
    </w:lvl>
    <w:lvl w:ilvl="7" w:tplc="F3A0D8FA" w:tentative="1">
      <w:start w:val="1"/>
      <w:numFmt w:val="bullet"/>
      <w:lvlText w:val="•"/>
      <w:lvlJc w:val="left"/>
      <w:pPr>
        <w:tabs>
          <w:tab w:val="num" w:pos="5760"/>
        </w:tabs>
        <w:ind w:left="5760" w:hanging="360"/>
      </w:pPr>
      <w:rPr>
        <w:rFonts w:ascii="Arial" w:hAnsi="Arial" w:hint="default"/>
      </w:rPr>
    </w:lvl>
    <w:lvl w:ilvl="8" w:tplc="A27A892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DBF0E31"/>
    <w:multiLevelType w:val="hybridMultilevel"/>
    <w:tmpl w:val="3A3469D0"/>
    <w:lvl w:ilvl="0" w:tplc="1C090001">
      <w:start w:val="1"/>
      <w:numFmt w:val="bullet"/>
      <w:lvlText w:val=""/>
      <w:lvlJc w:val="left"/>
      <w:pPr>
        <w:ind w:left="1080" w:hanging="360"/>
      </w:pPr>
      <w:rPr>
        <w:rFonts w:ascii="Symbol" w:hAnsi="Symbol"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8" w15:restartNumberingAfterBreak="0">
    <w:nsid w:val="70E43D13"/>
    <w:multiLevelType w:val="multilevel"/>
    <w:tmpl w:val="55503638"/>
    <w:lvl w:ilvl="0">
      <w:start w:val="1"/>
      <w:numFmt w:val="decimal"/>
      <w:lvlText w:val="%1."/>
      <w:lvlJc w:val="left"/>
      <w:pPr>
        <w:ind w:left="630" w:hanging="360"/>
      </w:pPr>
      <w:rPr>
        <w:b/>
        <w:color w:val="auto"/>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78B46ED0"/>
    <w:multiLevelType w:val="hybridMultilevel"/>
    <w:tmpl w:val="B618381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7AA722A0"/>
    <w:multiLevelType w:val="hybridMultilevel"/>
    <w:tmpl w:val="16A4EBB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7BEE3A92"/>
    <w:multiLevelType w:val="hybridMultilevel"/>
    <w:tmpl w:val="67BAD22A"/>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abstractNumId w:val="18"/>
  </w:num>
  <w:num w:numId="2">
    <w:abstractNumId w:val="2"/>
  </w:num>
  <w:num w:numId="3">
    <w:abstractNumId w:val="10"/>
  </w:num>
  <w:num w:numId="4">
    <w:abstractNumId w:val="26"/>
  </w:num>
  <w:num w:numId="5">
    <w:abstractNumId w:val="4"/>
  </w:num>
  <w:num w:numId="6">
    <w:abstractNumId w:val="0"/>
  </w:num>
  <w:num w:numId="7">
    <w:abstractNumId w:val="13"/>
  </w:num>
  <w:num w:numId="8">
    <w:abstractNumId w:val="17"/>
  </w:num>
  <w:num w:numId="9">
    <w:abstractNumId w:val="14"/>
  </w:num>
  <w:num w:numId="10">
    <w:abstractNumId w:val="6"/>
  </w:num>
  <w:num w:numId="11">
    <w:abstractNumId w:val="1"/>
  </w:num>
  <w:num w:numId="12">
    <w:abstractNumId w:val="16"/>
  </w:num>
  <w:num w:numId="13">
    <w:abstractNumId w:val="27"/>
  </w:num>
  <w:num w:numId="14">
    <w:abstractNumId w:val="20"/>
  </w:num>
  <w:num w:numId="15">
    <w:abstractNumId w:val="24"/>
  </w:num>
  <w:num w:numId="16">
    <w:abstractNumId w:val="25"/>
  </w:num>
  <w:num w:numId="17">
    <w:abstractNumId w:val="31"/>
  </w:num>
  <w:num w:numId="18">
    <w:abstractNumId w:val="28"/>
  </w:num>
  <w:num w:numId="19">
    <w:abstractNumId w:val="11"/>
  </w:num>
  <w:num w:numId="20">
    <w:abstractNumId w:val="9"/>
  </w:num>
  <w:num w:numId="21">
    <w:abstractNumId w:val="29"/>
  </w:num>
  <w:num w:numId="22">
    <w:abstractNumId w:val="5"/>
  </w:num>
  <w:num w:numId="23">
    <w:abstractNumId w:val="8"/>
  </w:num>
  <w:num w:numId="24">
    <w:abstractNumId w:val="22"/>
  </w:num>
  <w:num w:numId="25">
    <w:abstractNumId w:val="7"/>
  </w:num>
  <w:num w:numId="26">
    <w:abstractNumId w:val="3"/>
  </w:num>
  <w:num w:numId="27">
    <w:abstractNumId w:val="23"/>
  </w:num>
  <w:num w:numId="28">
    <w:abstractNumId w:val="21"/>
  </w:num>
  <w:num w:numId="29">
    <w:abstractNumId w:val="12"/>
  </w:num>
  <w:num w:numId="30">
    <w:abstractNumId w:val="30"/>
  </w:num>
  <w:num w:numId="31">
    <w:abstractNumId w:val="15"/>
  </w:num>
  <w:num w:numId="32">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activeWritingStyle w:appName="MSWord" w:lang="es-ES" w:vendorID="64" w:dllVersion="6" w:nlCheck="1" w:checkStyle="0"/>
  <w:activeWritingStyle w:appName="MSWord" w:lang="en-GB" w:vendorID="64" w:dllVersion="6" w:nlCheck="1" w:checkStyle="1"/>
  <w:activeWritingStyle w:appName="MSWord" w:lang="en-ZA" w:vendorID="64" w:dllVersion="6" w:nlCheck="1" w:checkStyle="1"/>
  <w:activeWritingStyle w:appName="MSWord" w:lang="en-US" w:vendorID="64" w:dllVersion="6" w:nlCheck="1" w:checkStyle="0"/>
  <w:activeWritingStyle w:appName="MSWord" w:lang="en-ZA" w:vendorID="64" w:dllVersion="0" w:nlCheck="1" w:checkStyle="0"/>
  <w:activeWritingStyle w:appName="MSWord" w:lang="en-GB" w:vendorID="64" w:dllVersion="0" w:nlCheck="1" w:checkStyle="0"/>
  <w:activeWritingStyle w:appName="MSWord" w:lang="en-US" w:vendorID="64" w:dllVersion="0" w:nlCheck="1" w:checkStyle="0"/>
  <w:activeWritingStyle w:appName="MSWord" w:lang="en-ZA" w:vendorID="64" w:dllVersion="4096" w:nlCheck="1" w:checkStyle="0"/>
  <w:activeWritingStyle w:appName="MSWord" w:lang="en-GB" w:vendorID="64" w:dllVersion="4096" w:nlCheck="1" w:checkStyle="0"/>
  <w:activeWritingStyle w:appName="MSWord" w:lang="en-US" w:vendorID="64" w:dllVersion="4096" w:nlCheck="1" w:checkStyle="0"/>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
  <w:docVars>
    <w:docVar w:name="__Grammarly_42____i" w:val="H4sIAAAAAAAEAKtWckksSQxILCpxzi/NK1GyMqwFAAEhoTITAAAA"/>
    <w:docVar w:name="__Grammarly_42___1" w:val="H4sIAAAAAAAEAKtWcslP9kxRslIyNDYyMrI0MzA0NjQ0MDQxNzRX0lEKTi0uzszPAykwMqgFAHzMANYtAAAA"/>
  </w:docVars>
  <w:rsids>
    <w:rsidRoot w:val="006B0ED3"/>
    <w:rsid w:val="00001BAD"/>
    <w:rsid w:val="00003A44"/>
    <w:rsid w:val="00015CC0"/>
    <w:rsid w:val="000208B3"/>
    <w:rsid w:val="0003098B"/>
    <w:rsid w:val="00031B5F"/>
    <w:rsid w:val="00034580"/>
    <w:rsid w:val="0003677E"/>
    <w:rsid w:val="000367A9"/>
    <w:rsid w:val="00037470"/>
    <w:rsid w:val="000409F8"/>
    <w:rsid w:val="00042FB8"/>
    <w:rsid w:val="0004561A"/>
    <w:rsid w:val="0005432F"/>
    <w:rsid w:val="00060015"/>
    <w:rsid w:val="00061481"/>
    <w:rsid w:val="00061B3A"/>
    <w:rsid w:val="00067AC2"/>
    <w:rsid w:val="00071A3F"/>
    <w:rsid w:val="00072521"/>
    <w:rsid w:val="00072EA7"/>
    <w:rsid w:val="000778FC"/>
    <w:rsid w:val="0008129E"/>
    <w:rsid w:val="00093E05"/>
    <w:rsid w:val="00096971"/>
    <w:rsid w:val="000A220A"/>
    <w:rsid w:val="000A366A"/>
    <w:rsid w:val="000A5DEF"/>
    <w:rsid w:val="000B0EE4"/>
    <w:rsid w:val="000C5941"/>
    <w:rsid w:val="000C64D9"/>
    <w:rsid w:val="000D02D8"/>
    <w:rsid w:val="000E0E58"/>
    <w:rsid w:val="000E1AA4"/>
    <w:rsid w:val="000E3E6A"/>
    <w:rsid w:val="000E745B"/>
    <w:rsid w:val="000F4F2B"/>
    <w:rsid w:val="000F77AE"/>
    <w:rsid w:val="00100582"/>
    <w:rsid w:val="001019DD"/>
    <w:rsid w:val="00105DCA"/>
    <w:rsid w:val="001068B2"/>
    <w:rsid w:val="00106F4D"/>
    <w:rsid w:val="00107194"/>
    <w:rsid w:val="00107EA1"/>
    <w:rsid w:val="00111FED"/>
    <w:rsid w:val="00112E75"/>
    <w:rsid w:val="00114791"/>
    <w:rsid w:val="00114E33"/>
    <w:rsid w:val="00117BE7"/>
    <w:rsid w:val="00121D4E"/>
    <w:rsid w:val="00125057"/>
    <w:rsid w:val="001262C7"/>
    <w:rsid w:val="0013009C"/>
    <w:rsid w:val="00133054"/>
    <w:rsid w:val="001332DC"/>
    <w:rsid w:val="0013473D"/>
    <w:rsid w:val="00134C0C"/>
    <w:rsid w:val="001409DF"/>
    <w:rsid w:val="00147D94"/>
    <w:rsid w:val="001515C4"/>
    <w:rsid w:val="00156DE4"/>
    <w:rsid w:val="00164DF5"/>
    <w:rsid w:val="00172C36"/>
    <w:rsid w:val="001817C4"/>
    <w:rsid w:val="00193D95"/>
    <w:rsid w:val="0019446B"/>
    <w:rsid w:val="00196B3B"/>
    <w:rsid w:val="001A4906"/>
    <w:rsid w:val="001B106D"/>
    <w:rsid w:val="001B42BF"/>
    <w:rsid w:val="001C748E"/>
    <w:rsid w:val="001D101E"/>
    <w:rsid w:val="001D4B58"/>
    <w:rsid w:val="001D600C"/>
    <w:rsid w:val="001D746D"/>
    <w:rsid w:val="001E0760"/>
    <w:rsid w:val="001E0F53"/>
    <w:rsid w:val="001E1456"/>
    <w:rsid w:val="001E3D38"/>
    <w:rsid w:val="001E3DDD"/>
    <w:rsid w:val="001E6E27"/>
    <w:rsid w:val="001F1A37"/>
    <w:rsid w:val="001F2CBB"/>
    <w:rsid w:val="001F2CFC"/>
    <w:rsid w:val="001F3C0E"/>
    <w:rsid w:val="001F6BAC"/>
    <w:rsid w:val="00200143"/>
    <w:rsid w:val="00202CD4"/>
    <w:rsid w:val="0020775C"/>
    <w:rsid w:val="002162D2"/>
    <w:rsid w:val="002235A0"/>
    <w:rsid w:val="002245F9"/>
    <w:rsid w:val="002263FF"/>
    <w:rsid w:val="00230118"/>
    <w:rsid w:val="00232A8A"/>
    <w:rsid w:val="00233407"/>
    <w:rsid w:val="002349A1"/>
    <w:rsid w:val="00234DBB"/>
    <w:rsid w:val="002369F4"/>
    <w:rsid w:val="002430B5"/>
    <w:rsid w:val="0024429F"/>
    <w:rsid w:val="00247331"/>
    <w:rsid w:val="00251A35"/>
    <w:rsid w:val="00252082"/>
    <w:rsid w:val="002520AA"/>
    <w:rsid w:val="0025334E"/>
    <w:rsid w:val="002535DF"/>
    <w:rsid w:val="00253A17"/>
    <w:rsid w:val="00255D02"/>
    <w:rsid w:val="00256D64"/>
    <w:rsid w:val="002625D3"/>
    <w:rsid w:val="00265157"/>
    <w:rsid w:val="00266750"/>
    <w:rsid w:val="00267BC5"/>
    <w:rsid w:val="00271A7B"/>
    <w:rsid w:val="0028788F"/>
    <w:rsid w:val="0029096D"/>
    <w:rsid w:val="0029105E"/>
    <w:rsid w:val="0029396D"/>
    <w:rsid w:val="002943CB"/>
    <w:rsid w:val="00295FC0"/>
    <w:rsid w:val="002A1EFA"/>
    <w:rsid w:val="002A68F1"/>
    <w:rsid w:val="002B276E"/>
    <w:rsid w:val="002C2221"/>
    <w:rsid w:val="002C41F8"/>
    <w:rsid w:val="002C7BBF"/>
    <w:rsid w:val="002D343C"/>
    <w:rsid w:val="002D3834"/>
    <w:rsid w:val="002E3B59"/>
    <w:rsid w:val="002E6834"/>
    <w:rsid w:val="002E71A4"/>
    <w:rsid w:val="002F2B85"/>
    <w:rsid w:val="002F4605"/>
    <w:rsid w:val="002F4AAE"/>
    <w:rsid w:val="002F7798"/>
    <w:rsid w:val="002F7D15"/>
    <w:rsid w:val="00305AE0"/>
    <w:rsid w:val="00307CD9"/>
    <w:rsid w:val="00310559"/>
    <w:rsid w:val="00312A03"/>
    <w:rsid w:val="00313D5B"/>
    <w:rsid w:val="003179A7"/>
    <w:rsid w:val="00325080"/>
    <w:rsid w:val="00330B05"/>
    <w:rsid w:val="00330EF1"/>
    <w:rsid w:val="003340BD"/>
    <w:rsid w:val="00334396"/>
    <w:rsid w:val="003345DC"/>
    <w:rsid w:val="0034116A"/>
    <w:rsid w:val="003414BF"/>
    <w:rsid w:val="0035123C"/>
    <w:rsid w:val="003563D0"/>
    <w:rsid w:val="00356B9C"/>
    <w:rsid w:val="00357AA4"/>
    <w:rsid w:val="00360202"/>
    <w:rsid w:val="00362629"/>
    <w:rsid w:val="003632B1"/>
    <w:rsid w:val="00366449"/>
    <w:rsid w:val="0037039A"/>
    <w:rsid w:val="00390BDA"/>
    <w:rsid w:val="00391E7E"/>
    <w:rsid w:val="00392003"/>
    <w:rsid w:val="0039434D"/>
    <w:rsid w:val="003948AC"/>
    <w:rsid w:val="0039593F"/>
    <w:rsid w:val="003961A8"/>
    <w:rsid w:val="00396E7F"/>
    <w:rsid w:val="003A0BA8"/>
    <w:rsid w:val="003A283E"/>
    <w:rsid w:val="003A3167"/>
    <w:rsid w:val="003A75AE"/>
    <w:rsid w:val="003A7D06"/>
    <w:rsid w:val="003B444D"/>
    <w:rsid w:val="003B4AC5"/>
    <w:rsid w:val="003B619A"/>
    <w:rsid w:val="003B7394"/>
    <w:rsid w:val="003B7E0A"/>
    <w:rsid w:val="003C4A4C"/>
    <w:rsid w:val="003D0882"/>
    <w:rsid w:val="003D1D56"/>
    <w:rsid w:val="003E3849"/>
    <w:rsid w:val="003E4646"/>
    <w:rsid w:val="003F7FBB"/>
    <w:rsid w:val="004021F7"/>
    <w:rsid w:val="0040309A"/>
    <w:rsid w:val="004030A6"/>
    <w:rsid w:val="00403AB7"/>
    <w:rsid w:val="00405205"/>
    <w:rsid w:val="00411EDC"/>
    <w:rsid w:val="004120CF"/>
    <w:rsid w:val="00413890"/>
    <w:rsid w:val="004149D2"/>
    <w:rsid w:val="00415A4E"/>
    <w:rsid w:val="004173AC"/>
    <w:rsid w:val="0042147D"/>
    <w:rsid w:val="00426749"/>
    <w:rsid w:val="0042675A"/>
    <w:rsid w:val="0043496B"/>
    <w:rsid w:val="00435220"/>
    <w:rsid w:val="004449CE"/>
    <w:rsid w:val="004467BE"/>
    <w:rsid w:val="004529D3"/>
    <w:rsid w:val="0046002B"/>
    <w:rsid w:val="00460131"/>
    <w:rsid w:val="00460424"/>
    <w:rsid w:val="004678D5"/>
    <w:rsid w:val="004704F4"/>
    <w:rsid w:val="00471A4C"/>
    <w:rsid w:val="00475AEB"/>
    <w:rsid w:val="004835AD"/>
    <w:rsid w:val="00483961"/>
    <w:rsid w:val="0048559A"/>
    <w:rsid w:val="00486DFD"/>
    <w:rsid w:val="00487D5A"/>
    <w:rsid w:val="0049187A"/>
    <w:rsid w:val="00496C26"/>
    <w:rsid w:val="004A01B8"/>
    <w:rsid w:val="004A3CE1"/>
    <w:rsid w:val="004A6370"/>
    <w:rsid w:val="004B41A6"/>
    <w:rsid w:val="004B4EF9"/>
    <w:rsid w:val="004B6894"/>
    <w:rsid w:val="004C1141"/>
    <w:rsid w:val="004C308F"/>
    <w:rsid w:val="004E4729"/>
    <w:rsid w:val="004F335C"/>
    <w:rsid w:val="004F6726"/>
    <w:rsid w:val="004F71AA"/>
    <w:rsid w:val="0050173E"/>
    <w:rsid w:val="00501912"/>
    <w:rsid w:val="0050432B"/>
    <w:rsid w:val="00507F28"/>
    <w:rsid w:val="00510293"/>
    <w:rsid w:val="00522CAC"/>
    <w:rsid w:val="0053645A"/>
    <w:rsid w:val="00537008"/>
    <w:rsid w:val="005551C3"/>
    <w:rsid w:val="005624B2"/>
    <w:rsid w:val="0057093C"/>
    <w:rsid w:val="00570945"/>
    <w:rsid w:val="00573D86"/>
    <w:rsid w:val="00574201"/>
    <w:rsid w:val="00577D71"/>
    <w:rsid w:val="00583848"/>
    <w:rsid w:val="005849A9"/>
    <w:rsid w:val="00593475"/>
    <w:rsid w:val="00594999"/>
    <w:rsid w:val="005A1A41"/>
    <w:rsid w:val="005A203D"/>
    <w:rsid w:val="005A2183"/>
    <w:rsid w:val="005A2750"/>
    <w:rsid w:val="005A2F6C"/>
    <w:rsid w:val="005A3775"/>
    <w:rsid w:val="005A7F2F"/>
    <w:rsid w:val="005B337B"/>
    <w:rsid w:val="005B361B"/>
    <w:rsid w:val="005C3558"/>
    <w:rsid w:val="005C3894"/>
    <w:rsid w:val="005D7FE7"/>
    <w:rsid w:val="005E4B7B"/>
    <w:rsid w:val="005F350E"/>
    <w:rsid w:val="005F56EC"/>
    <w:rsid w:val="005F5E83"/>
    <w:rsid w:val="00601CFC"/>
    <w:rsid w:val="006049A1"/>
    <w:rsid w:val="00615530"/>
    <w:rsid w:val="00615F49"/>
    <w:rsid w:val="006169BC"/>
    <w:rsid w:val="00632818"/>
    <w:rsid w:val="00632E24"/>
    <w:rsid w:val="006344AE"/>
    <w:rsid w:val="00636075"/>
    <w:rsid w:val="0063649E"/>
    <w:rsid w:val="00642F8E"/>
    <w:rsid w:val="00650112"/>
    <w:rsid w:val="00653CAA"/>
    <w:rsid w:val="0066070A"/>
    <w:rsid w:val="0066085F"/>
    <w:rsid w:val="006615B6"/>
    <w:rsid w:val="006618E2"/>
    <w:rsid w:val="00662715"/>
    <w:rsid w:val="00667C1C"/>
    <w:rsid w:val="00672383"/>
    <w:rsid w:val="00674C41"/>
    <w:rsid w:val="0067565E"/>
    <w:rsid w:val="006756A7"/>
    <w:rsid w:val="00675A5C"/>
    <w:rsid w:val="0067610A"/>
    <w:rsid w:val="00681E24"/>
    <w:rsid w:val="00682B74"/>
    <w:rsid w:val="00683FE5"/>
    <w:rsid w:val="00685531"/>
    <w:rsid w:val="00685EFB"/>
    <w:rsid w:val="00687071"/>
    <w:rsid w:val="00687C99"/>
    <w:rsid w:val="0069372E"/>
    <w:rsid w:val="006965AE"/>
    <w:rsid w:val="00697F19"/>
    <w:rsid w:val="006A1237"/>
    <w:rsid w:val="006A289A"/>
    <w:rsid w:val="006A2E27"/>
    <w:rsid w:val="006B0ED3"/>
    <w:rsid w:val="006C7F33"/>
    <w:rsid w:val="006D2A42"/>
    <w:rsid w:val="006D31AB"/>
    <w:rsid w:val="006D50D0"/>
    <w:rsid w:val="006E4949"/>
    <w:rsid w:val="006E4D8F"/>
    <w:rsid w:val="006E5306"/>
    <w:rsid w:val="006E75AA"/>
    <w:rsid w:val="006F0A7A"/>
    <w:rsid w:val="006F152A"/>
    <w:rsid w:val="006F18EA"/>
    <w:rsid w:val="006F2FF6"/>
    <w:rsid w:val="006F3F7F"/>
    <w:rsid w:val="006F53C8"/>
    <w:rsid w:val="00700B87"/>
    <w:rsid w:val="00706DD6"/>
    <w:rsid w:val="00710577"/>
    <w:rsid w:val="00711483"/>
    <w:rsid w:val="0071262B"/>
    <w:rsid w:val="0071399F"/>
    <w:rsid w:val="007142D2"/>
    <w:rsid w:val="00715CCC"/>
    <w:rsid w:val="007164B2"/>
    <w:rsid w:val="007202F2"/>
    <w:rsid w:val="00721019"/>
    <w:rsid w:val="007214D4"/>
    <w:rsid w:val="007218F5"/>
    <w:rsid w:val="00724427"/>
    <w:rsid w:val="00730F32"/>
    <w:rsid w:val="00734A3D"/>
    <w:rsid w:val="007351F0"/>
    <w:rsid w:val="007356C9"/>
    <w:rsid w:val="0073794D"/>
    <w:rsid w:val="00737F15"/>
    <w:rsid w:val="0074092C"/>
    <w:rsid w:val="00754D3E"/>
    <w:rsid w:val="007577FA"/>
    <w:rsid w:val="00761745"/>
    <w:rsid w:val="007630AB"/>
    <w:rsid w:val="007701B2"/>
    <w:rsid w:val="007710D6"/>
    <w:rsid w:val="00783CDF"/>
    <w:rsid w:val="00786C74"/>
    <w:rsid w:val="0079094C"/>
    <w:rsid w:val="00796321"/>
    <w:rsid w:val="007976AA"/>
    <w:rsid w:val="007A09CE"/>
    <w:rsid w:val="007A0CF0"/>
    <w:rsid w:val="007A0F6D"/>
    <w:rsid w:val="007A1632"/>
    <w:rsid w:val="007A1B27"/>
    <w:rsid w:val="007A256B"/>
    <w:rsid w:val="007A45F8"/>
    <w:rsid w:val="007A638E"/>
    <w:rsid w:val="007A6CE5"/>
    <w:rsid w:val="007B4DA9"/>
    <w:rsid w:val="007B6DEB"/>
    <w:rsid w:val="007C3CA8"/>
    <w:rsid w:val="007C522F"/>
    <w:rsid w:val="007C53DA"/>
    <w:rsid w:val="007C6937"/>
    <w:rsid w:val="007D0659"/>
    <w:rsid w:val="007D2649"/>
    <w:rsid w:val="007D3195"/>
    <w:rsid w:val="007F0F4D"/>
    <w:rsid w:val="007F59FF"/>
    <w:rsid w:val="007F6DD3"/>
    <w:rsid w:val="007F73CA"/>
    <w:rsid w:val="0080056F"/>
    <w:rsid w:val="00802AC8"/>
    <w:rsid w:val="00802DF9"/>
    <w:rsid w:val="008075E0"/>
    <w:rsid w:val="00807C8F"/>
    <w:rsid w:val="008105C4"/>
    <w:rsid w:val="00811BC4"/>
    <w:rsid w:val="00815EDB"/>
    <w:rsid w:val="00820D14"/>
    <w:rsid w:val="00822B53"/>
    <w:rsid w:val="0082328B"/>
    <w:rsid w:val="00826008"/>
    <w:rsid w:val="00830EE7"/>
    <w:rsid w:val="00836C05"/>
    <w:rsid w:val="00842775"/>
    <w:rsid w:val="008443D3"/>
    <w:rsid w:val="008445FE"/>
    <w:rsid w:val="008462E6"/>
    <w:rsid w:val="00847935"/>
    <w:rsid w:val="00852D24"/>
    <w:rsid w:val="00856BC4"/>
    <w:rsid w:val="00860E81"/>
    <w:rsid w:val="00861EBB"/>
    <w:rsid w:val="00864D08"/>
    <w:rsid w:val="00870B3D"/>
    <w:rsid w:val="00870FAB"/>
    <w:rsid w:val="008813A6"/>
    <w:rsid w:val="008856D0"/>
    <w:rsid w:val="008905C4"/>
    <w:rsid w:val="00890915"/>
    <w:rsid w:val="00895656"/>
    <w:rsid w:val="0089747B"/>
    <w:rsid w:val="008A0666"/>
    <w:rsid w:val="008A3DD4"/>
    <w:rsid w:val="008A4715"/>
    <w:rsid w:val="008A7F58"/>
    <w:rsid w:val="008B3C5B"/>
    <w:rsid w:val="008C10C9"/>
    <w:rsid w:val="008C6B30"/>
    <w:rsid w:val="008C6E86"/>
    <w:rsid w:val="008D137D"/>
    <w:rsid w:val="008D5879"/>
    <w:rsid w:val="008D5AFE"/>
    <w:rsid w:val="008D6F74"/>
    <w:rsid w:val="008E1E4E"/>
    <w:rsid w:val="008E2E26"/>
    <w:rsid w:val="008F0B39"/>
    <w:rsid w:val="008F156E"/>
    <w:rsid w:val="00901E97"/>
    <w:rsid w:val="009055E6"/>
    <w:rsid w:val="00911CEF"/>
    <w:rsid w:val="00912EC1"/>
    <w:rsid w:val="00922C5B"/>
    <w:rsid w:val="00930CF2"/>
    <w:rsid w:val="00931DED"/>
    <w:rsid w:val="00932EE2"/>
    <w:rsid w:val="00934D7A"/>
    <w:rsid w:val="00934FBA"/>
    <w:rsid w:val="00936041"/>
    <w:rsid w:val="009373E0"/>
    <w:rsid w:val="00937694"/>
    <w:rsid w:val="009444CA"/>
    <w:rsid w:val="00945658"/>
    <w:rsid w:val="00945842"/>
    <w:rsid w:val="00945886"/>
    <w:rsid w:val="0094596B"/>
    <w:rsid w:val="00946DEE"/>
    <w:rsid w:val="00946E48"/>
    <w:rsid w:val="00947C63"/>
    <w:rsid w:val="00951553"/>
    <w:rsid w:val="00952B21"/>
    <w:rsid w:val="00955F16"/>
    <w:rsid w:val="0095606C"/>
    <w:rsid w:val="00957345"/>
    <w:rsid w:val="00961FFC"/>
    <w:rsid w:val="009638F8"/>
    <w:rsid w:val="0096489D"/>
    <w:rsid w:val="00965070"/>
    <w:rsid w:val="00967629"/>
    <w:rsid w:val="009720C4"/>
    <w:rsid w:val="00973BC2"/>
    <w:rsid w:val="00974AF0"/>
    <w:rsid w:val="00975806"/>
    <w:rsid w:val="00980C4E"/>
    <w:rsid w:val="009823A2"/>
    <w:rsid w:val="00982876"/>
    <w:rsid w:val="0098340C"/>
    <w:rsid w:val="00984019"/>
    <w:rsid w:val="009843AB"/>
    <w:rsid w:val="0098514F"/>
    <w:rsid w:val="00985506"/>
    <w:rsid w:val="00992CA8"/>
    <w:rsid w:val="009932B1"/>
    <w:rsid w:val="009952D1"/>
    <w:rsid w:val="009A018B"/>
    <w:rsid w:val="009A48EB"/>
    <w:rsid w:val="009A5507"/>
    <w:rsid w:val="009A6664"/>
    <w:rsid w:val="009A793C"/>
    <w:rsid w:val="009B1D56"/>
    <w:rsid w:val="009B2899"/>
    <w:rsid w:val="009B4ACC"/>
    <w:rsid w:val="009C23FF"/>
    <w:rsid w:val="009C6610"/>
    <w:rsid w:val="009D2AAB"/>
    <w:rsid w:val="009D599B"/>
    <w:rsid w:val="009D6CEF"/>
    <w:rsid w:val="009E1603"/>
    <w:rsid w:val="009E31B3"/>
    <w:rsid w:val="009E381C"/>
    <w:rsid w:val="009E3A2B"/>
    <w:rsid w:val="009E3ACD"/>
    <w:rsid w:val="009F385E"/>
    <w:rsid w:val="009F41C5"/>
    <w:rsid w:val="009F46FE"/>
    <w:rsid w:val="00A00633"/>
    <w:rsid w:val="00A048A9"/>
    <w:rsid w:val="00A06B60"/>
    <w:rsid w:val="00A1021B"/>
    <w:rsid w:val="00A11181"/>
    <w:rsid w:val="00A14377"/>
    <w:rsid w:val="00A154A6"/>
    <w:rsid w:val="00A301E7"/>
    <w:rsid w:val="00A36644"/>
    <w:rsid w:val="00A36BFE"/>
    <w:rsid w:val="00A36EC4"/>
    <w:rsid w:val="00A36EE7"/>
    <w:rsid w:val="00A40EB7"/>
    <w:rsid w:val="00A40FFC"/>
    <w:rsid w:val="00A43005"/>
    <w:rsid w:val="00A440DB"/>
    <w:rsid w:val="00A5680A"/>
    <w:rsid w:val="00A60BB7"/>
    <w:rsid w:val="00A628A6"/>
    <w:rsid w:val="00A64B87"/>
    <w:rsid w:val="00A65721"/>
    <w:rsid w:val="00A670DB"/>
    <w:rsid w:val="00A72B1F"/>
    <w:rsid w:val="00A74766"/>
    <w:rsid w:val="00A748A4"/>
    <w:rsid w:val="00A7586B"/>
    <w:rsid w:val="00A830C6"/>
    <w:rsid w:val="00A91304"/>
    <w:rsid w:val="00A93352"/>
    <w:rsid w:val="00A955AD"/>
    <w:rsid w:val="00A95A76"/>
    <w:rsid w:val="00AA3946"/>
    <w:rsid w:val="00AA6241"/>
    <w:rsid w:val="00AB0F10"/>
    <w:rsid w:val="00AB7909"/>
    <w:rsid w:val="00AC2BEC"/>
    <w:rsid w:val="00AC3222"/>
    <w:rsid w:val="00AC4758"/>
    <w:rsid w:val="00AC53AF"/>
    <w:rsid w:val="00AC7F81"/>
    <w:rsid w:val="00AD0B5E"/>
    <w:rsid w:val="00AD3F8C"/>
    <w:rsid w:val="00AD50E6"/>
    <w:rsid w:val="00AD527A"/>
    <w:rsid w:val="00AD5380"/>
    <w:rsid w:val="00AE10A7"/>
    <w:rsid w:val="00AE360D"/>
    <w:rsid w:val="00AE69E7"/>
    <w:rsid w:val="00AF0D5C"/>
    <w:rsid w:val="00AF0F81"/>
    <w:rsid w:val="00AF25B6"/>
    <w:rsid w:val="00AF27D1"/>
    <w:rsid w:val="00AF3686"/>
    <w:rsid w:val="00AF3D86"/>
    <w:rsid w:val="00AF5710"/>
    <w:rsid w:val="00B00B82"/>
    <w:rsid w:val="00B0137D"/>
    <w:rsid w:val="00B0159C"/>
    <w:rsid w:val="00B02E2A"/>
    <w:rsid w:val="00B05BB5"/>
    <w:rsid w:val="00B11251"/>
    <w:rsid w:val="00B165B3"/>
    <w:rsid w:val="00B17BAA"/>
    <w:rsid w:val="00B24947"/>
    <w:rsid w:val="00B308A9"/>
    <w:rsid w:val="00B33456"/>
    <w:rsid w:val="00B3774D"/>
    <w:rsid w:val="00B40418"/>
    <w:rsid w:val="00B408E5"/>
    <w:rsid w:val="00B44C43"/>
    <w:rsid w:val="00B47E6E"/>
    <w:rsid w:val="00B53B9F"/>
    <w:rsid w:val="00B66C73"/>
    <w:rsid w:val="00B67FCB"/>
    <w:rsid w:val="00B742B2"/>
    <w:rsid w:val="00B845C0"/>
    <w:rsid w:val="00B853EB"/>
    <w:rsid w:val="00B904B8"/>
    <w:rsid w:val="00B96101"/>
    <w:rsid w:val="00BA4983"/>
    <w:rsid w:val="00BA676E"/>
    <w:rsid w:val="00BB21DD"/>
    <w:rsid w:val="00BB499B"/>
    <w:rsid w:val="00BB597E"/>
    <w:rsid w:val="00BC2267"/>
    <w:rsid w:val="00BD0F4A"/>
    <w:rsid w:val="00BD49C4"/>
    <w:rsid w:val="00BE0200"/>
    <w:rsid w:val="00BE0E94"/>
    <w:rsid w:val="00BE1C2F"/>
    <w:rsid w:val="00BE24AF"/>
    <w:rsid w:val="00BE51D7"/>
    <w:rsid w:val="00BE7240"/>
    <w:rsid w:val="00BF0259"/>
    <w:rsid w:val="00BF3039"/>
    <w:rsid w:val="00BF3271"/>
    <w:rsid w:val="00C057D7"/>
    <w:rsid w:val="00C10838"/>
    <w:rsid w:val="00C10B7A"/>
    <w:rsid w:val="00C3057F"/>
    <w:rsid w:val="00C31560"/>
    <w:rsid w:val="00C34F22"/>
    <w:rsid w:val="00C36960"/>
    <w:rsid w:val="00C45055"/>
    <w:rsid w:val="00C47CBC"/>
    <w:rsid w:val="00C50F1E"/>
    <w:rsid w:val="00C50FB5"/>
    <w:rsid w:val="00C52E66"/>
    <w:rsid w:val="00C53B0A"/>
    <w:rsid w:val="00C53E6A"/>
    <w:rsid w:val="00C55B8D"/>
    <w:rsid w:val="00C55F8D"/>
    <w:rsid w:val="00C56F00"/>
    <w:rsid w:val="00C579C9"/>
    <w:rsid w:val="00C66081"/>
    <w:rsid w:val="00C67DB6"/>
    <w:rsid w:val="00C72294"/>
    <w:rsid w:val="00C72D20"/>
    <w:rsid w:val="00C77ED8"/>
    <w:rsid w:val="00C825F7"/>
    <w:rsid w:val="00C85075"/>
    <w:rsid w:val="00C903F4"/>
    <w:rsid w:val="00C91EAB"/>
    <w:rsid w:val="00C9321A"/>
    <w:rsid w:val="00CA744A"/>
    <w:rsid w:val="00CB1163"/>
    <w:rsid w:val="00CB5008"/>
    <w:rsid w:val="00CB5C0E"/>
    <w:rsid w:val="00CB722E"/>
    <w:rsid w:val="00CC2386"/>
    <w:rsid w:val="00CC2AF1"/>
    <w:rsid w:val="00CD2205"/>
    <w:rsid w:val="00CD285C"/>
    <w:rsid w:val="00CD6973"/>
    <w:rsid w:val="00CE40A2"/>
    <w:rsid w:val="00CE63D1"/>
    <w:rsid w:val="00CF2E8D"/>
    <w:rsid w:val="00CF6A78"/>
    <w:rsid w:val="00D02CBF"/>
    <w:rsid w:val="00D04AF1"/>
    <w:rsid w:val="00D208FE"/>
    <w:rsid w:val="00D21C6A"/>
    <w:rsid w:val="00D22CBE"/>
    <w:rsid w:val="00D23E2F"/>
    <w:rsid w:val="00D26690"/>
    <w:rsid w:val="00D3676C"/>
    <w:rsid w:val="00D40B80"/>
    <w:rsid w:val="00D439D3"/>
    <w:rsid w:val="00D44616"/>
    <w:rsid w:val="00D504BD"/>
    <w:rsid w:val="00D554DD"/>
    <w:rsid w:val="00D6680A"/>
    <w:rsid w:val="00D66D73"/>
    <w:rsid w:val="00D71885"/>
    <w:rsid w:val="00D72194"/>
    <w:rsid w:val="00D84822"/>
    <w:rsid w:val="00D84ABB"/>
    <w:rsid w:val="00D84FC5"/>
    <w:rsid w:val="00D87B8A"/>
    <w:rsid w:val="00D9030C"/>
    <w:rsid w:val="00D91230"/>
    <w:rsid w:val="00D91E5F"/>
    <w:rsid w:val="00D95AF1"/>
    <w:rsid w:val="00DA549D"/>
    <w:rsid w:val="00DA5647"/>
    <w:rsid w:val="00DA6020"/>
    <w:rsid w:val="00DA7972"/>
    <w:rsid w:val="00DB0098"/>
    <w:rsid w:val="00DB08FF"/>
    <w:rsid w:val="00DB6E76"/>
    <w:rsid w:val="00DC10EC"/>
    <w:rsid w:val="00DE0B9B"/>
    <w:rsid w:val="00DE1E84"/>
    <w:rsid w:val="00DE36A3"/>
    <w:rsid w:val="00DE7178"/>
    <w:rsid w:val="00DE75F0"/>
    <w:rsid w:val="00DF2A68"/>
    <w:rsid w:val="00DF4D27"/>
    <w:rsid w:val="00DF6A30"/>
    <w:rsid w:val="00E01925"/>
    <w:rsid w:val="00E04E94"/>
    <w:rsid w:val="00E073A1"/>
    <w:rsid w:val="00E110AF"/>
    <w:rsid w:val="00E1409D"/>
    <w:rsid w:val="00E165A9"/>
    <w:rsid w:val="00E316DC"/>
    <w:rsid w:val="00E32FD2"/>
    <w:rsid w:val="00E346C8"/>
    <w:rsid w:val="00E4182D"/>
    <w:rsid w:val="00E4235C"/>
    <w:rsid w:val="00E452D6"/>
    <w:rsid w:val="00E525A7"/>
    <w:rsid w:val="00E554FD"/>
    <w:rsid w:val="00E56D54"/>
    <w:rsid w:val="00E57C20"/>
    <w:rsid w:val="00E62D6A"/>
    <w:rsid w:val="00E6320A"/>
    <w:rsid w:val="00E65F6C"/>
    <w:rsid w:val="00E7082B"/>
    <w:rsid w:val="00E71895"/>
    <w:rsid w:val="00E75395"/>
    <w:rsid w:val="00E75428"/>
    <w:rsid w:val="00E75A77"/>
    <w:rsid w:val="00E766A2"/>
    <w:rsid w:val="00E82244"/>
    <w:rsid w:val="00E837B2"/>
    <w:rsid w:val="00E853BF"/>
    <w:rsid w:val="00E874D9"/>
    <w:rsid w:val="00E8752F"/>
    <w:rsid w:val="00E8778B"/>
    <w:rsid w:val="00E87978"/>
    <w:rsid w:val="00E87F0F"/>
    <w:rsid w:val="00E91254"/>
    <w:rsid w:val="00E9138A"/>
    <w:rsid w:val="00E92DD2"/>
    <w:rsid w:val="00E94112"/>
    <w:rsid w:val="00E9431A"/>
    <w:rsid w:val="00E943F1"/>
    <w:rsid w:val="00E96705"/>
    <w:rsid w:val="00EB1A03"/>
    <w:rsid w:val="00EB4C59"/>
    <w:rsid w:val="00EB5794"/>
    <w:rsid w:val="00EB5A54"/>
    <w:rsid w:val="00EC04B4"/>
    <w:rsid w:val="00EC1D8B"/>
    <w:rsid w:val="00EC3159"/>
    <w:rsid w:val="00EC3A45"/>
    <w:rsid w:val="00EC3F27"/>
    <w:rsid w:val="00EC6268"/>
    <w:rsid w:val="00EC6BF5"/>
    <w:rsid w:val="00EC7996"/>
    <w:rsid w:val="00ED18F5"/>
    <w:rsid w:val="00ED4A90"/>
    <w:rsid w:val="00ED55AA"/>
    <w:rsid w:val="00ED7856"/>
    <w:rsid w:val="00ED7ED6"/>
    <w:rsid w:val="00EE1404"/>
    <w:rsid w:val="00EE206E"/>
    <w:rsid w:val="00EE2C35"/>
    <w:rsid w:val="00EE445A"/>
    <w:rsid w:val="00EE5BFC"/>
    <w:rsid w:val="00EF17DA"/>
    <w:rsid w:val="00EF5CF0"/>
    <w:rsid w:val="00F01308"/>
    <w:rsid w:val="00F05E28"/>
    <w:rsid w:val="00F11594"/>
    <w:rsid w:val="00F1411D"/>
    <w:rsid w:val="00F157F5"/>
    <w:rsid w:val="00F15874"/>
    <w:rsid w:val="00F17FF6"/>
    <w:rsid w:val="00F224C3"/>
    <w:rsid w:val="00F22877"/>
    <w:rsid w:val="00F3162E"/>
    <w:rsid w:val="00F3192E"/>
    <w:rsid w:val="00F3535C"/>
    <w:rsid w:val="00F35E65"/>
    <w:rsid w:val="00F36949"/>
    <w:rsid w:val="00F37A8A"/>
    <w:rsid w:val="00F37EE7"/>
    <w:rsid w:val="00F43226"/>
    <w:rsid w:val="00F470C0"/>
    <w:rsid w:val="00F52BCD"/>
    <w:rsid w:val="00F55DC4"/>
    <w:rsid w:val="00F61B58"/>
    <w:rsid w:val="00F67609"/>
    <w:rsid w:val="00F72283"/>
    <w:rsid w:val="00F74050"/>
    <w:rsid w:val="00F7474B"/>
    <w:rsid w:val="00F77192"/>
    <w:rsid w:val="00F776F6"/>
    <w:rsid w:val="00F8062C"/>
    <w:rsid w:val="00F82176"/>
    <w:rsid w:val="00F856CC"/>
    <w:rsid w:val="00F86CB9"/>
    <w:rsid w:val="00F90308"/>
    <w:rsid w:val="00F90D2E"/>
    <w:rsid w:val="00F929C7"/>
    <w:rsid w:val="00F92AEA"/>
    <w:rsid w:val="00F9318C"/>
    <w:rsid w:val="00F96FAE"/>
    <w:rsid w:val="00FA579A"/>
    <w:rsid w:val="00FA7703"/>
    <w:rsid w:val="00FB3929"/>
    <w:rsid w:val="00FB4985"/>
    <w:rsid w:val="00FB4EA5"/>
    <w:rsid w:val="00FC51E2"/>
    <w:rsid w:val="00FD62A7"/>
    <w:rsid w:val="00FD7A32"/>
    <w:rsid w:val="00FE361D"/>
    <w:rsid w:val="00FE3D56"/>
    <w:rsid w:val="00FE7F7E"/>
    <w:rsid w:val="00FF2261"/>
    <w:rsid w:val="00FF65E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41E7FE"/>
  <w15:docId w15:val="{AF77E6F1-5D61-4A35-8923-5D7FC7798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ZA"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F8C"/>
  </w:style>
  <w:style w:type="paragraph" w:styleId="Heading1">
    <w:name w:val="heading 1"/>
    <w:basedOn w:val="Normal"/>
    <w:next w:val="Normal"/>
    <w:link w:val="Heading1Char"/>
    <w:uiPriority w:val="9"/>
    <w:qFormat/>
    <w:rsid w:val="006169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24947"/>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paragraph" w:styleId="Heading3">
    <w:name w:val="heading 3"/>
    <w:basedOn w:val="Normal"/>
    <w:next w:val="Normal"/>
    <w:link w:val="Heading3Char"/>
    <w:uiPriority w:val="9"/>
    <w:unhideWhenUsed/>
    <w:qFormat/>
    <w:rsid w:val="00061B3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0E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0ED3"/>
  </w:style>
  <w:style w:type="paragraph" w:styleId="Footer">
    <w:name w:val="footer"/>
    <w:basedOn w:val="Normal"/>
    <w:link w:val="FooterChar"/>
    <w:uiPriority w:val="99"/>
    <w:unhideWhenUsed/>
    <w:rsid w:val="006B0E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0ED3"/>
  </w:style>
  <w:style w:type="paragraph" w:styleId="ListParagraph">
    <w:name w:val="List Paragraph"/>
    <w:basedOn w:val="Normal"/>
    <w:uiPriority w:val="34"/>
    <w:qFormat/>
    <w:rsid w:val="006B0ED3"/>
    <w:pPr>
      <w:ind w:left="720"/>
      <w:contextualSpacing/>
    </w:pPr>
  </w:style>
  <w:style w:type="table" w:styleId="TableGrid">
    <w:name w:val="Table Grid"/>
    <w:basedOn w:val="TableNormal"/>
    <w:uiPriority w:val="39"/>
    <w:rsid w:val="00295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24947"/>
    <w:rPr>
      <w:rFonts w:ascii="Times New Roman" w:eastAsia="Times New Roman" w:hAnsi="Times New Roman" w:cs="Times New Roman"/>
      <w:b/>
      <w:bCs/>
      <w:sz w:val="36"/>
      <w:szCs w:val="36"/>
      <w:lang w:eastAsia="en-ZA"/>
    </w:rPr>
  </w:style>
  <w:style w:type="paragraph" w:styleId="NormalWeb">
    <w:name w:val="Normal (Web)"/>
    <w:basedOn w:val="Normal"/>
    <w:uiPriority w:val="99"/>
    <w:unhideWhenUsed/>
    <w:rsid w:val="00B24947"/>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Emphasis">
    <w:name w:val="Emphasis"/>
    <w:basedOn w:val="DefaultParagraphFont"/>
    <w:uiPriority w:val="20"/>
    <w:qFormat/>
    <w:rsid w:val="00B24947"/>
    <w:rPr>
      <w:i/>
      <w:iCs/>
    </w:rPr>
  </w:style>
  <w:style w:type="paragraph" w:customStyle="1" w:styleId="Pa18">
    <w:name w:val="Pa18"/>
    <w:basedOn w:val="Normal"/>
    <w:next w:val="Normal"/>
    <w:uiPriority w:val="99"/>
    <w:rsid w:val="00B66C73"/>
    <w:pPr>
      <w:autoSpaceDE w:val="0"/>
      <w:autoSpaceDN w:val="0"/>
      <w:adjustRightInd w:val="0"/>
      <w:spacing w:after="0" w:line="221" w:lineRule="atLeast"/>
    </w:pPr>
    <w:rPr>
      <w:rFonts w:ascii="Cambria" w:hAnsi="Cambria"/>
      <w:sz w:val="24"/>
      <w:szCs w:val="24"/>
      <w:lang w:val="en-GB"/>
    </w:rPr>
  </w:style>
  <w:style w:type="character" w:customStyle="1" w:styleId="A8">
    <w:name w:val="A8"/>
    <w:uiPriority w:val="99"/>
    <w:rsid w:val="00B66C73"/>
    <w:rPr>
      <w:rFonts w:cs="Cambria"/>
      <w:color w:val="000000"/>
      <w:sz w:val="22"/>
      <w:szCs w:val="22"/>
      <w:u w:val="single"/>
    </w:rPr>
  </w:style>
  <w:style w:type="character" w:styleId="Hyperlink">
    <w:name w:val="Hyperlink"/>
    <w:basedOn w:val="DefaultParagraphFont"/>
    <w:uiPriority w:val="99"/>
    <w:unhideWhenUsed/>
    <w:rsid w:val="00DC10EC"/>
    <w:rPr>
      <w:color w:val="0000FF"/>
      <w:u w:val="single"/>
    </w:rPr>
  </w:style>
  <w:style w:type="paragraph" w:styleId="Caption">
    <w:name w:val="caption"/>
    <w:basedOn w:val="Normal"/>
    <w:next w:val="Normal"/>
    <w:uiPriority w:val="35"/>
    <w:unhideWhenUsed/>
    <w:qFormat/>
    <w:rsid w:val="00CD6973"/>
    <w:pPr>
      <w:spacing w:after="200" w:line="240" w:lineRule="auto"/>
    </w:pPr>
    <w:rPr>
      <w:i/>
      <w:iCs/>
      <w:color w:val="44546A" w:themeColor="text2"/>
      <w:sz w:val="18"/>
      <w:szCs w:val="18"/>
    </w:rPr>
  </w:style>
  <w:style w:type="paragraph" w:customStyle="1" w:styleId="Pa24">
    <w:name w:val="Pa24"/>
    <w:basedOn w:val="Normal"/>
    <w:next w:val="Normal"/>
    <w:uiPriority w:val="99"/>
    <w:rsid w:val="007A09CE"/>
    <w:pPr>
      <w:autoSpaceDE w:val="0"/>
      <w:autoSpaceDN w:val="0"/>
      <w:adjustRightInd w:val="0"/>
      <w:spacing w:after="0" w:line="241" w:lineRule="atLeast"/>
    </w:pPr>
    <w:rPr>
      <w:rFonts w:ascii="Cambria" w:hAnsi="Cambria"/>
      <w:sz w:val="24"/>
      <w:szCs w:val="24"/>
    </w:rPr>
  </w:style>
  <w:style w:type="character" w:customStyle="1" w:styleId="mw-headline">
    <w:name w:val="mw-headline"/>
    <w:basedOn w:val="DefaultParagraphFont"/>
    <w:rsid w:val="001F3C0E"/>
  </w:style>
  <w:style w:type="character" w:customStyle="1" w:styleId="mw-editsection">
    <w:name w:val="mw-editsection"/>
    <w:basedOn w:val="DefaultParagraphFont"/>
    <w:rsid w:val="001F3C0E"/>
  </w:style>
  <w:style w:type="character" w:customStyle="1" w:styleId="mw-editsection-bracket">
    <w:name w:val="mw-editsection-bracket"/>
    <w:basedOn w:val="DefaultParagraphFont"/>
    <w:rsid w:val="001F3C0E"/>
  </w:style>
  <w:style w:type="character" w:customStyle="1" w:styleId="Heading1Char">
    <w:name w:val="Heading 1 Char"/>
    <w:basedOn w:val="DefaultParagraphFont"/>
    <w:link w:val="Heading1"/>
    <w:uiPriority w:val="9"/>
    <w:rsid w:val="006169BC"/>
    <w:rPr>
      <w:rFonts w:asciiTheme="majorHAnsi" w:eastAsiaTheme="majorEastAsia" w:hAnsiTheme="majorHAnsi" w:cstheme="majorBidi"/>
      <w:color w:val="2E74B5" w:themeColor="accent1" w:themeShade="BF"/>
      <w:sz w:val="32"/>
      <w:szCs w:val="32"/>
    </w:rPr>
  </w:style>
  <w:style w:type="paragraph" w:customStyle="1" w:styleId="Pa30">
    <w:name w:val="Pa30"/>
    <w:basedOn w:val="Normal"/>
    <w:next w:val="Normal"/>
    <w:uiPriority w:val="99"/>
    <w:rsid w:val="00C50F1E"/>
    <w:pPr>
      <w:autoSpaceDE w:val="0"/>
      <w:autoSpaceDN w:val="0"/>
      <w:adjustRightInd w:val="0"/>
      <w:spacing w:after="0" w:line="221" w:lineRule="atLeast"/>
    </w:pPr>
    <w:rPr>
      <w:rFonts w:ascii="Cambria" w:hAnsi="Cambria"/>
      <w:sz w:val="24"/>
      <w:szCs w:val="24"/>
    </w:rPr>
  </w:style>
  <w:style w:type="paragraph" w:customStyle="1" w:styleId="Pa32">
    <w:name w:val="Pa32"/>
    <w:basedOn w:val="Normal"/>
    <w:next w:val="Normal"/>
    <w:uiPriority w:val="99"/>
    <w:rsid w:val="00C50F1E"/>
    <w:pPr>
      <w:autoSpaceDE w:val="0"/>
      <w:autoSpaceDN w:val="0"/>
      <w:adjustRightInd w:val="0"/>
      <w:spacing w:after="0" w:line="201" w:lineRule="atLeast"/>
    </w:pPr>
    <w:rPr>
      <w:rFonts w:ascii="Cambria" w:hAnsi="Cambria"/>
      <w:sz w:val="24"/>
      <w:szCs w:val="24"/>
    </w:rPr>
  </w:style>
  <w:style w:type="character" w:customStyle="1" w:styleId="A16">
    <w:name w:val="A16"/>
    <w:uiPriority w:val="99"/>
    <w:rsid w:val="00C50F1E"/>
    <w:rPr>
      <w:rFonts w:cs="Cambria"/>
      <w:color w:val="211D1E"/>
      <w:sz w:val="16"/>
      <w:szCs w:val="16"/>
    </w:rPr>
  </w:style>
  <w:style w:type="character" w:customStyle="1" w:styleId="A12">
    <w:name w:val="A12"/>
    <w:uiPriority w:val="99"/>
    <w:rsid w:val="00C50F1E"/>
    <w:rPr>
      <w:rFonts w:cs="Cambria"/>
      <w:color w:val="211D1E"/>
      <w:sz w:val="16"/>
      <w:szCs w:val="16"/>
    </w:rPr>
  </w:style>
  <w:style w:type="paragraph" w:customStyle="1" w:styleId="Pa37">
    <w:name w:val="Pa37"/>
    <w:basedOn w:val="Normal"/>
    <w:next w:val="Normal"/>
    <w:uiPriority w:val="99"/>
    <w:rsid w:val="00C50F1E"/>
    <w:pPr>
      <w:autoSpaceDE w:val="0"/>
      <w:autoSpaceDN w:val="0"/>
      <w:adjustRightInd w:val="0"/>
      <w:spacing w:after="0" w:line="181" w:lineRule="atLeast"/>
    </w:pPr>
    <w:rPr>
      <w:rFonts w:ascii="Cambria" w:hAnsi="Cambria"/>
      <w:sz w:val="24"/>
      <w:szCs w:val="24"/>
    </w:rPr>
  </w:style>
  <w:style w:type="character" w:customStyle="1" w:styleId="A17">
    <w:name w:val="A17"/>
    <w:uiPriority w:val="99"/>
    <w:rsid w:val="00C50F1E"/>
    <w:rPr>
      <w:rFonts w:cs="Cambria"/>
      <w:color w:val="211D1E"/>
      <w:sz w:val="14"/>
      <w:szCs w:val="14"/>
    </w:rPr>
  </w:style>
  <w:style w:type="paragraph" w:customStyle="1" w:styleId="Pa27">
    <w:name w:val="Pa27"/>
    <w:basedOn w:val="Normal"/>
    <w:next w:val="Normal"/>
    <w:uiPriority w:val="99"/>
    <w:rsid w:val="00305AE0"/>
    <w:pPr>
      <w:autoSpaceDE w:val="0"/>
      <w:autoSpaceDN w:val="0"/>
      <w:adjustRightInd w:val="0"/>
      <w:spacing w:after="0" w:line="201" w:lineRule="atLeast"/>
    </w:pPr>
    <w:rPr>
      <w:rFonts w:ascii="Cambria" w:hAnsi="Cambria"/>
      <w:sz w:val="24"/>
      <w:szCs w:val="24"/>
    </w:rPr>
  </w:style>
  <w:style w:type="character" w:customStyle="1" w:styleId="A15">
    <w:name w:val="A15"/>
    <w:uiPriority w:val="99"/>
    <w:rsid w:val="007F6DD3"/>
    <w:rPr>
      <w:rFonts w:cs="Cambria"/>
      <w:color w:val="211D1E"/>
      <w:sz w:val="17"/>
      <w:szCs w:val="17"/>
    </w:rPr>
  </w:style>
  <w:style w:type="paragraph" w:customStyle="1" w:styleId="Pa25">
    <w:name w:val="Pa25"/>
    <w:basedOn w:val="Normal"/>
    <w:next w:val="Normal"/>
    <w:uiPriority w:val="99"/>
    <w:rsid w:val="0028788F"/>
    <w:pPr>
      <w:autoSpaceDE w:val="0"/>
      <w:autoSpaceDN w:val="0"/>
      <w:adjustRightInd w:val="0"/>
      <w:spacing w:after="0" w:line="221" w:lineRule="atLeast"/>
    </w:pPr>
    <w:rPr>
      <w:rFonts w:ascii="Cambria" w:hAnsi="Cambria"/>
      <w:sz w:val="24"/>
      <w:szCs w:val="24"/>
    </w:rPr>
  </w:style>
  <w:style w:type="character" w:customStyle="1" w:styleId="Heading3Char">
    <w:name w:val="Heading 3 Char"/>
    <w:basedOn w:val="DefaultParagraphFont"/>
    <w:link w:val="Heading3"/>
    <w:uiPriority w:val="9"/>
    <w:rsid w:val="00061B3A"/>
    <w:rPr>
      <w:rFonts w:asciiTheme="majorHAnsi" w:eastAsiaTheme="majorEastAsia" w:hAnsiTheme="majorHAnsi" w:cstheme="majorBidi"/>
      <w:color w:val="1F4D78" w:themeColor="accent1" w:themeShade="7F"/>
      <w:sz w:val="24"/>
      <w:szCs w:val="24"/>
    </w:rPr>
  </w:style>
  <w:style w:type="paragraph" w:customStyle="1" w:styleId="Pa19">
    <w:name w:val="Pa19"/>
    <w:basedOn w:val="Normal"/>
    <w:next w:val="Normal"/>
    <w:uiPriority w:val="99"/>
    <w:rsid w:val="007C522F"/>
    <w:pPr>
      <w:autoSpaceDE w:val="0"/>
      <w:autoSpaceDN w:val="0"/>
      <w:adjustRightInd w:val="0"/>
      <w:spacing w:after="0" w:line="221" w:lineRule="atLeast"/>
    </w:pPr>
    <w:rPr>
      <w:rFonts w:ascii="Cambria" w:hAnsi="Cambria"/>
      <w:sz w:val="24"/>
      <w:szCs w:val="24"/>
      <w:lang w:val="en-GB"/>
    </w:rPr>
  </w:style>
  <w:style w:type="paragraph" w:styleId="TOCHeading">
    <w:name w:val="TOC Heading"/>
    <w:basedOn w:val="Heading1"/>
    <w:next w:val="Normal"/>
    <w:uiPriority w:val="39"/>
    <w:unhideWhenUsed/>
    <w:qFormat/>
    <w:rsid w:val="0004561A"/>
    <w:pPr>
      <w:outlineLvl w:val="9"/>
    </w:pPr>
    <w:rPr>
      <w:lang w:val="en-US"/>
    </w:rPr>
  </w:style>
  <w:style w:type="paragraph" w:styleId="TOC1">
    <w:name w:val="toc 1"/>
    <w:basedOn w:val="Normal"/>
    <w:next w:val="Normal"/>
    <w:autoRedefine/>
    <w:uiPriority w:val="39"/>
    <w:unhideWhenUsed/>
    <w:rsid w:val="00D504BD"/>
    <w:pPr>
      <w:tabs>
        <w:tab w:val="left" w:pos="440"/>
        <w:tab w:val="right" w:leader="dot" w:pos="9016"/>
      </w:tabs>
      <w:spacing w:after="100" w:line="276" w:lineRule="auto"/>
    </w:pPr>
    <w:rPr>
      <w:rFonts w:ascii="Arial" w:eastAsia="Times New Roman" w:hAnsi="Arial" w:cs="Arial"/>
      <w:bCs/>
      <w:noProof/>
      <w:lang w:eastAsia="en-ZA"/>
    </w:rPr>
  </w:style>
  <w:style w:type="paragraph" w:styleId="TOC2">
    <w:name w:val="toc 2"/>
    <w:basedOn w:val="Normal"/>
    <w:next w:val="Normal"/>
    <w:autoRedefine/>
    <w:uiPriority w:val="39"/>
    <w:unhideWhenUsed/>
    <w:rsid w:val="00D504BD"/>
    <w:pPr>
      <w:tabs>
        <w:tab w:val="right" w:leader="dot" w:pos="9016"/>
      </w:tabs>
      <w:spacing w:after="100" w:line="276" w:lineRule="auto"/>
      <w:ind w:left="450"/>
    </w:pPr>
    <w:rPr>
      <w:rFonts w:ascii="Arial" w:hAnsi="Arial" w:cs="Arial"/>
      <w:noProof/>
    </w:rPr>
  </w:style>
  <w:style w:type="paragraph" w:styleId="TOC3">
    <w:name w:val="toc 3"/>
    <w:basedOn w:val="Normal"/>
    <w:next w:val="Normal"/>
    <w:autoRedefine/>
    <w:uiPriority w:val="39"/>
    <w:unhideWhenUsed/>
    <w:rsid w:val="00AD527A"/>
    <w:pPr>
      <w:spacing w:after="100"/>
      <w:ind w:left="440"/>
    </w:pPr>
  </w:style>
  <w:style w:type="character" w:customStyle="1" w:styleId="A120">
    <w:name w:val="A1+2"/>
    <w:uiPriority w:val="99"/>
    <w:rsid w:val="001C748E"/>
    <w:rPr>
      <w:rFonts w:cs="Roboto Lt"/>
      <w:color w:val="403F41"/>
      <w:sz w:val="18"/>
      <w:szCs w:val="18"/>
    </w:rPr>
  </w:style>
  <w:style w:type="character" w:styleId="FollowedHyperlink">
    <w:name w:val="FollowedHyperlink"/>
    <w:basedOn w:val="DefaultParagraphFont"/>
    <w:uiPriority w:val="99"/>
    <w:semiHidden/>
    <w:unhideWhenUsed/>
    <w:rsid w:val="00AB0F10"/>
    <w:rPr>
      <w:color w:val="954F72" w:themeColor="followedHyperlink"/>
      <w:u w:val="single"/>
    </w:rPr>
  </w:style>
  <w:style w:type="paragraph" w:customStyle="1" w:styleId="Default">
    <w:name w:val="Default"/>
    <w:rsid w:val="00D6680A"/>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BF3039"/>
    <w:rPr>
      <w:sz w:val="16"/>
      <w:szCs w:val="16"/>
    </w:rPr>
  </w:style>
  <w:style w:type="paragraph" w:styleId="CommentText">
    <w:name w:val="annotation text"/>
    <w:basedOn w:val="Normal"/>
    <w:link w:val="CommentTextChar"/>
    <w:unhideWhenUsed/>
    <w:rsid w:val="00BF3039"/>
    <w:pPr>
      <w:spacing w:line="240" w:lineRule="auto"/>
    </w:pPr>
    <w:rPr>
      <w:sz w:val="20"/>
      <w:szCs w:val="20"/>
    </w:rPr>
  </w:style>
  <w:style w:type="character" w:customStyle="1" w:styleId="CommentTextChar">
    <w:name w:val="Comment Text Char"/>
    <w:basedOn w:val="DefaultParagraphFont"/>
    <w:link w:val="CommentText"/>
    <w:rsid w:val="00BF3039"/>
    <w:rPr>
      <w:sz w:val="20"/>
      <w:szCs w:val="20"/>
    </w:rPr>
  </w:style>
  <w:style w:type="paragraph" w:styleId="CommentSubject">
    <w:name w:val="annotation subject"/>
    <w:basedOn w:val="CommentText"/>
    <w:next w:val="CommentText"/>
    <w:link w:val="CommentSubjectChar"/>
    <w:uiPriority w:val="99"/>
    <w:semiHidden/>
    <w:unhideWhenUsed/>
    <w:rsid w:val="00BF3039"/>
    <w:rPr>
      <w:b/>
      <w:bCs/>
    </w:rPr>
  </w:style>
  <w:style w:type="character" w:customStyle="1" w:styleId="CommentSubjectChar">
    <w:name w:val="Comment Subject Char"/>
    <w:basedOn w:val="CommentTextChar"/>
    <w:link w:val="CommentSubject"/>
    <w:uiPriority w:val="99"/>
    <w:semiHidden/>
    <w:rsid w:val="00BF3039"/>
    <w:rPr>
      <w:b/>
      <w:bCs/>
      <w:sz w:val="20"/>
      <w:szCs w:val="20"/>
    </w:rPr>
  </w:style>
  <w:style w:type="paragraph" w:styleId="BalloonText">
    <w:name w:val="Balloon Text"/>
    <w:basedOn w:val="Normal"/>
    <w:link w:val="BalloonTextChar"/>
    <w:uiPriority w:val="99"/>
    <w:semiHidden/>
    <w:unhideWhenUsed/>
    <w:rsid w:val="00BF30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039"/>
    <w:rPr>
      <w:rFonts w:ascii="Segoe UI" w:hAnsi="Segoe UI" w:cs="Segoe UI"/>
      <w:sz w:val="18"/>
      <w:szCs w:val="18"/>
    </w:rPr>
  </w:style>
  <w:style w:type="paragraph" w:styleId="Revision">
    <w:name w:val="Revision"/>
    <w:hidden/>
    <w:uiPriority w:val="99"/>
    <w:semiHidden/>
    <w:rsid w:val="007A6CE5"/>
    <w:pPr>
      <w:spacing w:after="0" w:line="240" w:lineRule="auto"/>
    </w:pPr>
  </w:style>
  <w:style w:type="paragraph" w:styleId="TableofFigures">
    <w:name w:val="table of figures"/>
    <w:basedOn w:val="Normal"/>
    <w:next w:val="Normal"/>
    <w:uiPriority w:val="99"/>
    <w:unhideWhenUsed/>
    <w:rsid w:val="00936041"/>
    <w:pPr>
      <w:spacing w:after="0"/>
    </w:pPr>
  </w:style>
  <w:style w:type="paragraph" w:styleId="TOC8">
    <w:name w:val="toc 8"/>
    <w:basedOn w:val="Normal"/>
    <w:next w:val="Normal"/>
    <w:autoRedefine/>
    <w:uiPriority w:val="39"/>
    <w:unhideWhenUsed/>
    <w:rsid w:val="00847935"/>
    <w:pPr>
      <w:spacing w:after="100"/>
      <w:ind w:left="1540"/>
    </w:pPr>
    <w:rPr>
      <w:rFonts w:eastAsiaTheme="minorEastAsia"/>
      <w:lang w:eastAsia="en-ZA"/>
    </w:rPr>
  </w:style>
  <w:style w:type="paragraph" w:styleId="Title">
    <w:name w:val="Title"/>
    <w:basedOn w:val="Normal"/>
    <w:next w:val="Normal"/>
    <w:link w:val="TitleChar"/>
    <w:uiPriority w:val="10"/>
    <w:qFormat/>
    <w:rsid w:val="004120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20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607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36075"/>
    <w:rPr>
      <w:rFonts w:eastAsiaTheme="minorEastAsia"/>
      <w:color w:val="5A5A5A" w:themeColor="text1" w:themeTint="A5"/>
      <w:spacing w:val="15"/>
    </w:rPr>
  </w:style>
  <w:style w:type="paragraph" w:customStyle="1" w:styleId="Style1">
    <w:name w:val="Style1"/>
    <w:basedOn w:val="Subtitle"/>
    <w:link w:val="Style1Char"/>
    <w:qFormat/>
    <w:rsid w:val="00BF0259"/>
    <w:pPr>
      <w:numPr>
        <w:ilvl w:val="0"/>
        <w:numId w:val="25"/>
      </w:numPr>
      <w:jc w:val="center"/>
    </w:pPr>
    <w:rPr>
      <w:b/>
      <w:sz w:val="96"/>
    </w:rPr>
  </w:style>
  <w:style w:type="character" w:customStyle="1" w:styleId="Style1Char">
    <w:name w:val="Style1 Char"/>
    <w:basedOn w:val="SubtitleChar"/>
    <w:link w:val="Style1"/>
    <w:rsid w:val="00BF0259"/>
    <w:rPr>
      <w:rFonts w:eastAsiaTheme="minorEastAsia"/>
      <w:b/>
      <w:color w:val="5A5A5A" w:themeColor="text1" w:themeTint="A5"/>
      <w:spacing w:val="15"/>
      <w:sz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62996">
      <w:bodyDiv w:val="1"/>
      <w:marLeft w:val="0"/>
      <w:marRight w:val="0"/>
      <w:marTop w:val="0"/>
      <w:marBottom w:val="0"/>
      <w:divBdr>
        <w:top w:val="none" w:sz="0" w:space="0" w:color="auto"/>
        <w:left w:val="none" w:sz="0" w:space="0" w:color="auto"/>
        <w:bottom w:val="none" w:sz="0" w:space="0" w:color="auto"/>
        <w:right w:val="none" w:sz="0" w:space="0" w:color="auto"/>
      </w:divBdr>
    </w:div>
    <w:div w:id="35279521">
      <w:bodyDiv w:val="1"/>
      <w:marLeft w:val="0"/>
      <w:marRight w:val="0"/>
      <w:marTop w:val="0"/>
      <w:marBottom w:val="0"/>
      <w:divBdr>
        <w:top w:val="none" w:sz="0" w:space="0" w:color="auto"/>
        <w:left w:val="none" w:sz="0" w:space="0" w:color="auto"/>
        <w:bottom w:val="none" w:sz="0" w:space="0" w:color="auto"/>
        <w:right w:val="none" w:sz="0" w:space="0" w:color="auto"/>
      </w:divBdr>
    </w:div>
    <w:div w:id="69356054">
      <w:bodyDiv w:val="1"/>
      <w:marLeft w:val="0"/>
      <w:marRight w:val="0"/>
      <w:marTop w:val="0"/>
      <w:marBottom w:val="0"/>
      <w:divBdr>
        <w:top w:val="none" w:sz="0" w:space="0" w:color="auto"/>
        <w:left w:val="none" w:sz="0" w:space="0" w:color="auto"/>
        <w:bottom w:val="none" w:sz="0" w:space="0" w:color="auto"/>
        <w:right w:val="none" w:sz="0" w:space="0" w:color="auto"/>
      </w:divBdr>
      <w:divsChild>
        <w:div w:id="1148059763">
          <w:marLeft w:val="1714"/>
          <w:marRight w:val="0"/>
          <w:marTop w:val="100"/>
          <w:marBottom w:val="0"/>
          <w:divBdr>
            <w:top w:val="none" w:sz="0" w:space="0" w:color="auto"/>
            <w:left w:val="none" w:sz="0" w:space="0" w:color="auto"/>
            <w:bottom w:val="none" w:sz="0" w:space="0" w:color="auto"/>
            <w:right w:val="none" w:sz="0" w:space="0" w:color="auto"/>
          </w:divBdr>
        </w:div>
        <w:div w:id="682827121">
          <w:marLeft w:val="1714"/>
          <w:marRight w:val="0"/>
          <w:marTop w:val="100"/>
          <w:marBottom w:val="0"/>
          <w:divBdr>
            <w:top w:val="none" w:sz="0" w:space="0" w:color="auto"/>
            <w:left w:val="none" w:sz="0" w:space="0" w:color="auto"/>
            <w:bottom w:val="none" w:sz="0" w:space="0" w:color="auto"/>
            <w:right w:val="none" w:sz="0" w:space="0" w:color="auto"/>
          </w:divBdr>
        </w:div>
        <w:div w:id="2119597522">
          <w:marLeft w:val="1714"/>
          <w:marRight w:val="0"/>
          <w:marTop w:val="100"/>
          <w:marBottom w:val="0"/>
          <w:divBdr>
            <w:top w:val="none" w:sz="0" w:space="0" w:color="auto"/>
            <w:left w:val="none" w:sz="0" w:space="0" w:color="auto"/>
            <w:bottom w:val="none" w:sz="0" w:space="0" w:color="auto"/>
            <w:right w:val="none" w:sz="0" w:space="0" w:color="auto"/>
          </w:divBdr>
        </w:div>
      </w:divsChild>
    </w:div>
    <w:div w:id="71777297">
      <w:bodyDiv w:val="1"/>
      <w:marLeft w:val="0"/>
      <w:marRight w:val="0"/>
      <w:marTop w:val="0"/>
      <w:marBottom w:val="0"/>
      <w:divBdr>
        <w:top w:val="none" w:sz="0" w:space="0" w:color="auto"/>
        <w:left w:val="none" w:sz="0" w:space="0" w:color="auto"/>
        <w:bottom w:val="none" w:sz="0" w:space="0" w:color="auto"/>
        <w:right w:val="none" w:sz="0" w:space="0" w:color="auto"/>
      </w:divBdr>
    </w:div>
    <w:div w:id="78989632">
      <w:bodyDiv w:val="1"/>
      <w:marLeft w:val="0"/>
      <w:marRight w:val="0"/>
      <w:marTop w:val="0"/>
      <w:marBottom w:val="0"/>
      <w:divBdr>
        <w:top w:val="none" w:sz="0" w:space="0" w:color="auto"/>
        <w:left w:val="none" w:sz="0" w:space="0" w:color="auto"/>
        <w:bottom w:val="none" w:sz="0" w:space="0" w:color="auto"/>
        <w:right w:val="none" w:sz="0" w:space="0" w:color="auto"/>
      </w:divBdr>
      <w:divsChild>
        <w:div w:id="1082483680">
          <w:marLeft w:val="1901"/>
          <w:marRight w:val="0"/>
          <w:marTop w:val="200"/>
          <w:marBottom w:val="0"/>
          <w:divBdr>
            <w:top w:val="none" w:sz="0" w:space="0" w:color="auto"/>
            <w:left w:val="none" w:sz="0" w:space="0" w:color="auto"/>
            <w:bottom w:val="none" w:sz="0" w:space="0" w:color="auto"/>
            <w:right w:val="none" w:sz="0" w:space="0" w:color="auto"/>
          </w:divBdr>
        </w:div>
        <w:div w:id="1866752631">
          <w:marLeft w:val="1901"/>
          <w:marRight w:val="0"/>
          <w:marTop w:val="200"/>
          <w:marBottom w:val="0"/>
          <w:divBdr>
            <w:top w:val="none" w:sz="0" w:space="0" w:color="auto"/>
            <w:left w:val="none" w:sz="0" w:space="0" w:color="auto"/>
            <w:bottom w:val="none" w:sz="0" w:space="0" w:color="auto"/>
            <w:right w:val="none" w:sz="0" w:space="0" w:color="auto"/>
          </w:divBdr>
        </w:div>
        <w:div w:id="654260394">
          <w:marLeft w:val="1901"/>
          <w:marRight w:val="0"/>
          <w:marTop w:val="200"/>
          <w:marBottom w:val="0"/>
          <w:divBdr>
            <w:top w:val="none" w:sz="0" w:space="0" w:color="auto"/>
            <w:left w:val="none" w:sz="0" w:space="0" w:color="auto"/>
            <w:bottom w:val="none" w:sz="0" w:space="0" w:color="auto"/>
            <w:right w:val="none" w:sz="0" w:space="0" w:color="auto"/>
          </w:divBdr>
        </w:div>
        <w:div w:id="1142231014">
          <w:marLeft w:val="1901"/>
          <w:marRight w:val="0"/>
          <w:marTop w:val="200"/>
          <w:marBottom w:val="0"/>
          <w:divBdr>
            <w:top w:val="none" w:sz="0" w:space="0" w:color="auto"/>
            <w:left w:val="none" w:sz="0" w:space="0" w:color="auto"/>
            <w:bottom w:val="none" w:sz="0" w:space="0" w:color="auto"/>
            <w:right w:val="none" w:sz="0" w:space="0" w:color="auto"/>
          </w:divBdr>
        </w:div>
        <w:div w:id="893616027">
          <w:marLeft w:val="1901"/>
          <w:marRight w:val="0"/>
          <w:marTop w:val="200"/>
          <w:marBottom w:val="0"/>
          <w:divBdr>
            <w:top w:val="none" w:sz="0" w:space="0" w:color="auto"/>
            <w:left w:val="none" w:sz="0" w:space="0" w:color="auto"/>
            <w:bottom w:val="none" w:sz="0" w:space="0" w:color="auto"/>
            <w:right w:val="none" w:sz="0" w:space="0" w:color="auto"/>
          </w:divBdr>
        </w:div>
        <w:div w:id="1423867796">
          <w:marLeft w:val="1901"/>
          <w:marRight w:val="0"/>
          <w:marTop w:val="200"/>
          <w:marBottom w:val="0"/>
          <w:divBdr>
            <w:top w:val="none" w:sz="0" w:space="0" w:color="auto"/>
            <w:left w:val="none" w:sz="0" w:space="0" w:color="auto"/>
            <w:bottom w:val="none" w:sz="0" w:space="0" w:color="auto"/>
            <w:right w:val="none" w:sz="0" w:space="0" w:color="auto"/>
          </w:divBdr>
        </w:div>
      </w:divsChild>
    </w:div>
    <w:div w:id="84113750">
      <w:bodyDiv w:val="1"/>
      <w:marLeft w:val="0"/>
      <w:marRight w:val="0"/>
      <w:marTop w:val="0"/>
      <w:marBottom w:val="0"/>
      <w:divBdr>
        <w:top w:val="none" w:sz="0" w:space="0" w:color="auto"/>
        <w:left w:val="none" w:sz="0" w:space="0" w:color="auto"/>
        <w:bottom w:val="none" w:sz="0" w:space="0" w:color="auto"/>
        <w:right w:val="none" w:sz="0" w:space="0" w:color="auto"/>
      </w:divBdr>
    </w:div>
    <w:div w:id="122041898">
      <w:bodyDiv w:val="1"/>
      <w:marLeft w:val="0"/>
      <w:marRight w:val="0"/>
      <w:marTop w:val="0"/>
      <w:marBottom w:val="0"/>
      <w:divBdr>
        <w:top w:val="none" w:sz="0" w:space="0" w:color="auto"/>
        <w:left w:val="none" w:sz="0" w:space="0" w:color="auto"/>
        <w:bottom w:val="none" w:sz="0" w:space="0" w:color="auto"/>
        <w:right w:val="none" w:sz="0" w:space="0" w:color="auto"/>
      </w:divBdr>
    </w:div>
    <w:div w:id="142697887">
      <w:bodyDiv w:val="1"/>
      <w:marLeft w:val="0"/>
      <w:marRight w:val="0"/>
      <w:marTop w:val="0"/>
      <w:marBottom w:val="0"/>
      <w:divBdr>
        <w:top w:val="none" w:sz="0" w:space="0" w:color="auto"/>
        <w:left w:val="none" w:sz="0" w:space="0" w:color="auto"/>
        <w:bottom w:val="none" w:sz="0" w:space="0" w:color="auto"/>
        <w:right w:val="none" w:sz="0" w:space="0" w:color="auto"/>
      </w:divBdr>
      <w:divsChild>
        <w:div w:id="862746901">
          <w:marLeft w:val="1901"/>
          <w:marRight w:val="0"/>
          <w:marTop w:val="200"/>
          <w:marBottom w:val="0"/>
          <w:divBdr>
            <w:top w:val="none" w:sz="0" w:space="0" w:color="auto"/>
            <w:left w:val="none" w:sz="0" w:space="0" w:color="auto"/>
            <w:bottom w:val="none" w:sz="0" w:space="0" w:color="auto"/>
            <w:right w:val="none" w:sz="0" w:space="0" w:color="auto"/>
          </w:divBdr>
        </w:div>
        <w:div w:id="1762214975">
          <w:marLeft w:val="1901"/>
          <w:marRight w:val="0"/>
          <w:marTop w:val="200"/>
          <w:marBottom w:val="0"/>
          <w:divBdr>
            <w:top w:val="none" w:sz="0" w:space="0" w:color="auto"/>
            <w:left w:val="none" w:sz="0" w:space="0" w:color="auto"/>
            <w:bottom w:val="none" w:sz="0" w:space="0" w:color="auto"/>
            <w:right w:val="none" w:sz="0" w:space="0" w:color="auto"/>
          </w:divBdr>
        </w:div>
        <w:div w:id="1033269800">
          <w:marLeft w:val="1901"/>
          <w:marRight w:val="0"/>
          <w:marTop w:val="200"/>
          <w:marBottom w:val="0"/>
          <w:divBdr>
            <w:top w:val="none" w:sz="0" w:space="0" w:color="auto"/>
            <w:left w:val="none" w:sz="0" w:space="0" w:color="auto"/>
            <w:bottom w:val="none" w:sz="0" w:space="0" w:color="auto"/>
            <w:right w:val="none" w:sz="0" w:space="0" w:color="auto"/>
          </w:divBdr>
        </w:div>
        <w:div w:id="1559780461">
          <w:marLeft w:val="1901"/>
          <w:marRight w:val="0"/>
          <w:marTop w:val="200"/>
          <w:marBottom w:val="0"/>
          <w:divBdr>
            <w:top w:val="none" w:sz="0" w:space="0" w:color="auto"/>
            <w:left w:val="none" w:sz="0" w:space="0" w:color="auto"/>
            <w:bottom w:val="none" w:sz="0" w:space="0" w:color="auto"/>
            <w:right w:val="none" w:sz="0" w:space="0" w:color="auto"/>
          </w:divBdr>
        </w:div>
        <w:div w:id="622275477">
          <w:marLeft w:val="1901"/>
          <w:marRight w:val="0"/>
          <w:marTop w:val="200"/>
          <w:marBottom w:val="0"/>
          <w:divBdr>
            <w:top w:val="none" w:sz="0" w:space="0" w:color="auto"/>
            <w:left w:val="none" w:sz="0" w:space="0" w:color="auto"/>
            <w:bottom w:val="none" w:sz="0" w:space="0" w:color="auto"/>
            <w:right w:val="none" w:sz="0" w:space="0" w:color="auto"/>
          </w:divBdr>
        </w:div>
      </w:divsChild>
    </w:div>
    <w:div w:id="171797250">
      <w:bodyDiv w:val="1"/>
      <w:marLeft w:val="0"/>
      <w:marRight w:val="0"/>
      <w:marTop w:val="0"/>
      <w:marBottom w:val="0"/>
      <w:divBdr>
        <w:top w:val="none" w:sz="0" w:space="0" w:color="auto"/>
        <w:left w:val="none" w:sz="0" w:space="0" w:color="auto"/>
        <w:bottom w:val="none" w:sz="0" w:space="0" w:color="auto"/>
        <w:right w:val="none" w:sz="0" w:space="0" w:color="auto"/>
      </w:divBdr>
      <w:divsChild>
        <w:div w:id="1416898638">
          <w:marLeft w:val="1800"/>
          <w:marRight w:val="0"/>
          <w:marTop w:val="100"/>
          <w:marBottom w:val="0"/>
          <w:divBdr>
            <w:top w:val="none" w:sz="0" w:space="0" w:color="auto"/>
            <w:left w:val="none" w:sz="0" w:space="0" w:color="auto"/>
            <w:bottom w:val="none" w:sz="0" w:space="0" w:color="auto"/>
            <w:right w:val="none" w:sz="0" w:space="0" w:color="auto"/>
          </w:divBdr>
        </w:div>
        <w:div w:id="300692330">
          <w:marLeft w:val="1800"/>
          <w:marRight w:val="0"/>
          <w:marTop w:val="100"/>
          <w:marBottom w:val="0"/>
          <w:divBdr>
            <w:top w:val="none" w:sz="0" w:space="0" w:color="auto"/>
            <w:left w:val="none" w:sz="0" w:space="0" w:color="auto"/>
            <w:bottom w:val="none" w:sz="0" w:space="0" w:color="auto"/>
            <w:right w:val="none" w:sz="0" w:space="0" w:color="auto"/>
          </w:divBdr>
        </w:div>
        <w:div w:id="378822536">
          <w:marLeft w:val="1800"/>
          <w:marRight w:val="0"/>
          <w:marTop w:val="100"/>
          <w:marBottom w:val="0"/>
          <w:divBdr>
            <w:top w:val="none" w:sz="0" w:space="0" w:color="auto"/>
            <w:left w:val="none" w:sz="0" w:space="0" w:color="auto"/>
            <w:bottom w:val="none" w:sz="0" w:space="0" w:color="auto"/>
            <w:right w:val="none" w:sz="0" w:space="0" w:color="auto"/>
          </w:divBdr>
        </w:div>
      </w:divsChild>
    </w:div>
    <w:div w:id="231162486">
      <w:bodyDiv w:val="1"/>
      <w:marLeft w:val="0"/>
      <w:marRight w:val="0"/>
      <w:marTop w:val="0"/>
      <w:marBottom w:val="0"/>
      <w:divBdr>
        <w:top w:val="none" w:sz="0" w:space="0" w:color="auto"/>
        <w:left w:val="none" w:sz="0" w:space="0" w:color="auto"/>
        <w:bottom w:val="none" w:sz="0" w:space="0" w:color="auto"/>
        <w:right w:val="none" w:sz="0" w:space="0" w:color="auto"/>
      </w:divBdr>
      <w:divsChild>
        <w:div w:id="813445669">
          <w:marLeft w:val="1080"/>
          <w:marRight w:val="0"/>
          <w:marTop w:val="100"/>
          <w:marBottom w:val="0"/>
          <w:divBdr>
            <w:top w:val="none" w:sz="0" w:space="0" w:color="auto"/>
            <w:left w:val="none" w:sz="0" w:space="0" w:color="auto"/>
            <w:bottom w:val="none" w:sz="0" w:space="0" w:color="auto"/>
            <w:right w:val="none" w:sz="0" w:space="0" w:color="auto"/>
          </w:divBdr>
        </w:div>
        <w:div w:id="2012947509">
          <w:marLeft w:val="1080"/>
          <w:marRight w:val="0"/>
          <w:marTop w:val="100"/>
          <w:marBottom w:val="0"/>
          <w:divBdr>
            <w:top w:val="none" w:sz="0" w:space="0" w:color="auto"/>
            <w:left w:val="none" w:sz="0" w:space="0" w:color="auto"/>
            <w:bottom w:val="none" w:sz="0" w:space="0" w:color="auto"/>
            <w:right w:val="none" w:sz="0" w:space="0" w:color="auto"/>
          </w:divBdr>
        </w:div>
        <w:div w:id="224414961">
          <w:marLeft w:val="1080"/>
          <w:marRight w:val="0"/>
          <w:marTop w:val="100"/>
          <w:marBottom w:val="0"/>
          <w:divBdr>
            <w:top w:val="none" w:sz="0" w:space="0" w:color="auto"/>
            <w:left w:val="none" w:sz="0" w:space="0" w:color="auto"/>
            <w:bottom w:val="none" w:sz="0" w:space="0" w:color="auto"/>
            <w:right w:val="none" w:sz="0" w:space="0" w:color="auto"/>
          </w:divBdr>
        </w:div>
        <w:div w:id="768043004">
          <w:marLeft w:val="1080"/>
          <w:marRight w:val="0"/>
          <w:marTop w:val="100"/>
          <w:marBottom w:val="0"/>
          <w:divBdr>
            <w:top w:val="none" w:sz="0" w:space="0" w:color="auto"/>
            <w:left w:val="none" w:sz="0" w:space="0" w:color="auto"/>
            <w:bottom w:val="none" w:sz="0" w:space="0" w:color="auto"/>
            <w:right w:val="none" w:sz="0" w:space="0" w:color="auto"/>
          </w:divBdr>
        </w:div>
        <w:div w:id="1649044518">
          <w:marLeft w:val="1080"/>
          <w:marRight w:val="0"/>
          <w:marTop w:val="100"/>
          <w:marBottom w:val="0"/>
          <w:divBdr>
            <w:top w:val="none" w:sz="0" w:space="0" w:color="auto"/>
            <w:left w:val="none" w:sz="0" w:space="0" w:color="auto"/>
            <w:bottom w:val="none" w:sz="0" w:space="0" w:color="auto"/>
            <w:right w:val="none" w:sz="0" w:space="0" w:color="auto"/>
          </w:divBdr>
        </w:div>
      </w:divsChild>
    </w:div>
    <w:div w:id="236670317">
      <w:bodyDiv w:val="1"/>
      <w:marLeft w:val="0"/>
      <w:marRight w:val="0"/>
      <w:marTop w:val="0"/>
      <w:marBottom w:val="0"/>
      <w:divBdr>
        <w:top w:val="none" w:sz="0" w:space="0" w:color="auto"/>
        <w:left w:val="none" w:sz="0" w:space="0" w:color="auto"/>
        <w:bottom w:val="none" w:sz="0" w:space="0" w:color="auto"/>
        <w:right w:val="none" w:sz="0" w:space="0" w:color="auto"/>
      </w:divBdr>
    </w:div>
    <w:div w:id="260378912">
      <w:bodyDiv w:val="1"/>
      <w:marLeft w:val="0"/>
      <w:marRight w:val="0"/>
      <w:marTop w:val="0"/>
      <w:marBottom w:val="0"/>
      <w:divBdr>
        <w:top w:val="none" w:sz="0" w:space="0" w:color="auto"/>
        <w:left w:val="none" w:sz="0" w:space="0" w:color="auto"/>
        <w:bottom w:val="none" w:sz="0" w:space="0" w:color="auto"/>
        <w:right w:val="none" w:sz="0" w:space="0" w:color="auto"/>
      </w:divBdr>
      <w:divsChild>
        <w:div w:id="359668999">
          <w:marLeft w:val="360"/>
          <w:marRight w:val="0"/>
          <w:marTop w:val="200"/>
          <w:marBottom w:val="0"/>
          <w:divBdr>
            <w:top w:val="none" w:sz="0" w:space="0" w:color="auto"/>
            <w:left w:val="none" w:sz="0" w:space="0" w:color="auto"/>
            <w:bottom w:val="none" w:sz="0" w:space="0" w:color="auto"/>
            <w:right w:val="none" w:sz="0" w:space="0" w:color="auto"/>
          </w:divBdr>
        </w:div>
        <w:div w:id="2069764940">
          <w:marLeft w:val="360"/>
          <w:marRight w:val="0"/>
          <w:marTop w:val="200"/>
          <w:marBottom w:val="0"/>
          <w:divBdr>
            <w:top w:val="none" w:sz="0" w:space="0" w:color="auto"/>
            <w:left w:val="none" w:sz="0" w:space="0" w:color="auto"/>
            <w:bottom w:val="none" w:sz="0" w:space="0" w:color="auto"/>
            <w:right w:val="none" w:sz="0" w:space="0" w:color="auto"/>
          </w:divBdr>
        </w:div>
        <w:div w:id="735976023">
          <w:marLeft w:val="360"/>
          <w:marRight w:val="0"/>
          <w:marTop w:val="200"/>
          <w:marBottom w:val="0"/>
          <w:divBdr>
            <w:top w:val="none" w:sz="0" w:space="0" w:color="auto"/>
            <w:left w:val="none" w:sz="0" w:space="0" w:color="auto"/>
            <w:bottom w:val="none" w:sz="0" w:space="0" w:color="auto"/>
            <w:right w:val="none" w:sz="0" w:space="0" w:color="auto"/>
          </w:divBdr>
        </w:div>
      </w:divsChild>
    </w:div>
    <w:div w:id="268514815">
      <w:bodyDiv w:val="1"/>
      <w:marLeft w:val="0"/>
      <w:marRight w:val="0"/>
      <w:marTop w:val="0"/>
      <w:marBottom w:val="0"/>
      <w:divBdr>
        <w:top w:val="none" w:sz="0" w:space="0" w:color="auto"/>
        <w:left w:val="none" w:sz="0" w:space="0" w:color="auto"/>
        <w:bottom w:val="none" w:sz="0" w:space="0" w:color="auto"/>
        <w:right w:val="none" w:sz="0" w:space="0" w:color="auto"/>
      </w:divBdr>
      <w:divsChild>
        <w:div w:id="2006472698">
          <w:marLeft w:val="1901"/>
          <w:marRight w:val="0"/>
          <w:marTop w:val="200"/>
          <w:marBottom w:val="0"/>
          <w:divBdr>
            <w:top w:val="none" w:sz="0" w:space="0" w:color="auto"/>
            <w:left w:val="none" w:sz="0" w:space="0" w:color="auto"/>
            <w:bottom w:val="none" w:sz="0" w:space="0" w:color="auto"/>
            <w:right w:val="none" w:sz="0" w:space="0" w:color="auto"/>
          </w:divBdr>
        </w:div>
        <w:div w:id="1680695943">
          <w:marLeft w:val="1901"/>
          <w:marRight w:val="0"/>
          <w:marTop w:val="200"/>
          <w:marBottom w:val="0"/>
          <w:divBdr>
            <w:top w:val="none" w:sz="0" w:space="0" w:color="auto"/>
            <w:left w:val="none" w:sz="0" w:space="0" w:color="auto"/>
            <w:bottom w:val="none" w:sz="0" w:space="0" w:color="auto"/>
            <w:right w:val="none" w:sz="0" w:space="0" w:color="auto"/>
          </w:divBdr>
        </w:div>
        <w:div w:id="521285094">
          <w:marLeft w:val="1901"/>
          <w:marRight w:val="0"/>
          <w:marTop w:val="200"/>
          <w:marBottom w:val="0"/>
          <w:divBdr>
            <w:top w:val="none" w:sz="0" w:space="0" w:color="auto"/>
            <w:left w:val="none" w:sz="0" w:space="0" w:color="auto"/>
            <w:bottom w:val="none" w:sz="0" w:space="0" w:color="auto"/>
            <w:right w:val="none" w:sz="0" w:space="0" w:color="auto"/>
          </w:divBdr>
        </w:div>
        <w:div w:id="1648125152">
          <w:marLeft w:val="1901"/>
          <w:marRight w:val="0"/>
          <w:marTop w:val="200"/>
          <w:marBottom w:val="0"/>
          <w:divBdr>
            <w:top w:val="none" w:sz="0" w:space="0" w:color="auto"/>
            <w:left w:val="none" w:sz="0" w:space="0" w:color="auto"/>
            <w:bottom w:val="none" w:sz="0" w:space="0" w:color="auto"/>
            <w:right w:val="none" w:sz="0" w:space="0" w:color="auto"/>
          </w:divBdr>
        </w:div>
        <w:div w:id="1416124793">
          <w:marLeft w:val="1901"/>
          <w:marRight w:val="0"/>
          <w:marTop w:val="200"/>
          <w:marBottom w:val="0"/>
          <w:divBdr>
            <w:top w:val="none" w:sz="0" w:space="0" w:color="auto"/>
            <w:left w:val="none" w:sz="0" w:space="0" w:color="auto"/>
            <w:bottom w:val="none" w:sz="0" w:space="0" w:color="auto"/>
            <w:right w:val="none" w:sz="0" w:space="0" w:color="auto"/>
          </w:divBdr>
        </w:div>
        <w:div w:id="108086053">
          <w:marLeft w:val="1901"/>
          <w:marRight w:val="0"/>
          <w:marTop w:val="200"/>
          <w:marBottom w:val="0"/>
          <w:divBdr>
            <w:top w:val="none" w:sz="0" w:space="0" w:color="auto"/>
            <w:left w:val="none" w:sz="0" w:space="0" w:color="auto"/>
            <w:bottom w:val="none" w:sz="0" w:space="0" w:color="auto"/>
            <w:right w:val="none" w:sz="0" w:space="0" w:color="auto"/>
          </w:divBdr>
        </w:div>
      </w:divsChild>
    </w:div>
    <w:div w:id="277414874">
      <w:bodyDiv w:val="1"/>
      <w:marLeft w:val="0"/>
      <w:marRight w:val="0"/>
      <w:marTop w:val="0"/>
      <w:marBottom w:val="0"/>
      <w:divBdr>
        <w:top w:val="none" w:sz="0" w:space="0" w:color="auto"/>
        <w:left w:val="none" w:sz="0" w:space="0" w:color="auto"/>
        <w:bottom w:val="none" w:sz="0" w:space="0" w:color="auto"/>
        <w:right w:val="none" w:sz="0" w:space="0" w:color="auto"/>
      </w:divBdr>
      <w:divsChild>
        <w:div w:id="1242717588">
          <w:marLeft w:val="1267"/>
          <w:marRight w:val="0"/>
          <w:marTop w:val="100"/>
          <w:marBottom w:val="0"/>
          <w:divBdr>
            <w:top w:val="none" w:sz="0" w:space="0" w:color="auto"/>
            <w:left w:val="none" w:sz="0" w:space="0" w:color="auto"/>
            <w:bottom w:val="none" w:sz="0" w:space="0" w:color="auto"/>
            <w:right w:val="none" w:sz="0" w:space="0" w:color="auto"/>
          </w:divBdr>
        </w:div>
        <w:div w:id="2821788">
          <w:marLeft w:val="1267"/>
          <w:marRight w:val="0"/>
          <w:marTop w:val="100"/>
          <w:marBottom w:val="0"/>
          <w:divBdr>
            <w:top w:val="none" w:sz="0" w:space="0" w:color="auto"/>
            <w:left w:val="none" w:sz="0" w:space="0" w:color="auto"/>
            <w:bottom w:val="none" w:sz="0" w:space="0" w:color="auto"/>
            <w:right w:val="none" w:sz="0" w:space="0" w:color="auto"/>
          </w:divBdr>
        </w:div>
        <w:div w:id="2147158103">
          <w:marLeft w:val="1267"/>
          <w:marRight w:val="0"/>
          <w:marTop w:val="100"/>
          <w:marBottom w:val="0"/>
          <w:divBdr>
            <w:top w:val="none" w:sz="0" w:space="0" w:color="auto"/>
            <w:left w:val="none" w:sz="0" w:space="0" w:color="auto"/>
            <w:bottom w:val="none" w:sz="0" w:space="0" w:color="auto"/>
            <w:right w:val="none" w:sz="0" w:space="0" w:color="auto"/>
          </w:divBdr>
        </w:div>
        <w:div w:id="491486170">
          <w:marLeft w:val="1901"/>
          <w:marRight w:val="0"/>
          <w:marTop w:val="100"/>
          <w:marBottom w:val="0"/>
          <w:divBdr>
            <w:top w:val="none" w:sz="0" w:space="0" w:color="auto"/>
            <w:left w:val="none" w:sz="0" w:space="0" w:color="auto"/>
            <w:bottom w:val="none" w:sz="0" w:space="0" w:color="auto"/>
            <w:right w:val="none" w:sz="0" w:space="0" w:color="auto"/>
          </w:divBdr>
        </w:div>
      </w:divsChild>
    </w:div>
    <w:div w:id="281112503">
      <w:bodyDiv w:val="1"/>
      <w:marLeft w:val="0"/>
      <w:marRight w:val="0"/>
      <w:marTop w:val="0"/>
      <w:marBottom w:val="0"/>
      <w:divBdr>
        <w:top w:val="none" w:sz="0" w:space="0" w:color="auto"/>
        <w:left w:val="none" w:sz="0" w:space="0" w:color="auto"/>
        <w:bottom w:val="none" w:sz="0" w:space="0" w:color="auto"/>
        <w:right w:val="none" w:sz="0" w:space="0" w:color="auto"/>
      </w:divBdr>
      <w:divsChild>
        <w:div w:id="1973435453">
          <w:marLeft w:val="360"/>
          <w:marRight w:val="0"/>
          <w:marTop w:val="200"/>
          <w:marBottom w:val="0"/>
          <w:divBdr>
            <w:top w:val="none" w:sz="0" w:space="0" w:color="auto"/>
            <w:left w:val="none" w:sz="0" w:space="0" w:color="auto"/>
            <w:bottom w:val="none" w:sz="0" w:space="0" w:color="auto"/>
            <w:right w:val="none" w:sz="0" w:space="0" w:color="auto"/>
          </w:divBdr>
        </w:div>
      </w:divsChild>
    </w:div>
    <w:div w:id="313990086">
      <w:bodyDiv w:val="1"/>
      <w:marLeft w:val="0"/>
      <w:marRight w:val="0"/>
      <w:marTop w:val="0"/>
      <w:marBottom w:val="0"/>
      <w:divBdr>
        <w:top w:val="none" w:sz="0" w:space="0" w:color="auto"/>
        <w:left w:val="none" w:sz="0" w:space="0" w:color="auto"/>
        <w:bottom w:val="none" w:sz="0" w:space="0" w:color="auto"/>
        <w:right w:val="none" w:sz="0" w:space="0" w:color="auto"/>
      </w:divBdr>
    </w:div>
    <w:div w:id="316349811">
      <w:bodyDiv w:val="1"/>
      <w:marLeft w:val="0"/>
      <w:marRight w:val="0"/>
      <w:marTop w:val="0"/>
      <w:marBottom w:val="0"/>
      <w:divBdr>
        <w:top w:val="none" w:sz="0" w:space="0" w:color="auto"/>
        <w:left w:val="none" w:sz="0" w:space="0" w:color="auto"/>
        <w:bottom w:val="none" w:sz="0" w:space="0" w:color="auto"/>
        <w:right w:val="none" w:sz="0" w:space="0" w:color="auto"/>
      </w:divBdr>
    </w:div>
    <w:div w:id="318775791">
      <w:bodyDiv w:val="1"/>
      <w:marLeft w:val="0"/>
      <w:marRight w:val="0"/>
      <w:marTop w:val="0"/>
      <w:marBottom w:val="0"/>
      <w:divBdr>
        <w:top w:val="none" w:sz="0" w:space="0" w:color="auto"/>
        <w:left w:val="none" w:sz="0" w:space="0" w:color="auto"/>
        <w:bottom w:val="none" w:sz="0" w:space="0" w:color="auto"/>
        <w:right w:val="none" w:sz="0" w:space="0" w:color="auto"/>
      </w:divBdr>
      <w:divsChild>
        <w:div w:id="2120103739">
          <w:marLeft w:val="1080"/>
          <w:marRight w:val="0"/>
          <w:marTop w:val="100"/>
          <w:marBottom w:val="0"/>
          <w:divBdr>
            <w:top w:val="none" w:sz="0" w:space="0" w:color="auto"/>
            <w:left w:val="none" w:sz="0" w:space="0" w:color="auto"/>
            <w:bottom w:val="none" w:sz="0" w:space="0" w:color="auto"/>
            <w:right w:val="none" w:sz="0" w:space="0" w:color="auto"/>
          </w:divBdr>
        </w:div>
        <w:div w:id="2092846349">
          <w:marLeft w:val="1800"/>
          <w:marRight w:val="0"/>
          <w:marTop w:val="100"/>
          <w:marBottom w:val="0"/>
          <w:divBdr>
            <w:top w:val="none" w:sz="0" w:space="0" w:color="auto"/>
            <w:left w:val="none" w:sz="0" w:space="0" w:color="auto"/>
            <w:bottom w:val="none" w:sz="0" w:space="0" w:color="auto"/>
            <w:right w:val="none" w:sz="0" w:space="0" w:color="auto"/>
          </w:divBdr>
        </w:div>
        <w:div w:id="363166852">
          <w:marLeft w:val="1800"/>
          <w:marRight w:val="0"/>
          <w:marTop w:val="100"/>
          <w:marBottom w:val="0"/>
          <w:divBdr>
            <w:top w:val="none" w:sz="0" w:space="0" w:color="auto"/>
            <w:left w:val="none" w:sz="0" w:space="0" w:color="auto"/>
            <w:bottom w:val="none" w:sz="0" w:space="0" w:color="auto"/>
            <w:right w:val="none" w:sz="0" w:space="0" w:color="auto"/>
          </w:divBdr>
        </w:div>
      </w:divsChild>
    </w:div>
    <w:div w:id="357892099">
      <w:bodyDiv w:val="1"/>
      <w:marLeft w:val="0"/>
      <w:marRight w:val="0"/>
      <w:marTop w:val="0"/>
      <w:marBottom w:val="0"/>
      <w:divBdr>
        <w:top w:val="none" w:sz="0" w:space="0" w:color="auto"/>
        <w:left w:val="none" w:sz="0" w:space="0" w:color="auto"/>
        <w:bottom w:val="none" w:sz="0" w:space="0" w:color="auto"/>
        <w:right w:val="none" w:sz="0" w:space="0" w:color="auto"/>
      </w:divBdr>
      <w:divsChild>
        <w:div w:id="2045208088">
          <w:marLeft w:val="1080"/>
          <w:marRight w:val="0"/>
          <w:marTop w:val="100"/>
          <w:marBottom w:val="0"/>
          <w:divBdr>
            <w:top w:val="none" w:sz="0" w:space="0" w:color="auto"/>
            <w:left w:val="none" w:sz="0" w:space="0" w:color="auto"/>
            <w:bottom w:val="none" w:sz="0" w:space="0" w:color="auto"/>
            <w:right w:val="none" w:sz="0" w:space="0" w:color="auto"/>
          </w:divBdr>
        </w:div>
        <w:div w:id="1857111226">
          <w:marLeft w:val="1080"/>
          <w:marRight w:val="0"/>
          <w:marTop w:val="100"/>
          <w:marBottom w:val="0"/>
          <w:divBdr>
            <w:top w:val="none" w:sz="0" w:space="0" w:color="auto"/>
            <w:left w:val="none" w:sz="0" w:space="0" w:color="auto"/>
            <w:bottom w:val="none" w:sz="0" w:space="0" w:color="auto"/>
            <w:right w:val="none" w:sz="0" w:space="0" w:color="auto"/>
          </w:divBdr>
        </w:div>
        <w:div w:id="2000226351">
          <w:marLeft w:val="1800"/>
          <w:marRight w:val="0"/>
          <w:marTop w:val="100"/>
          <w:marBottom w:val="0"/>
          <w:divBdr>
            <w:top w:val="none" w:sz="0" w:space="0" w:color="auto"/>
            <w:left w:val="none" w:sz="0" w:space="0" w:color="auto"/>
            <w:bottom w:val="none" w:sz="0" w:space="0" w:color="auto"/>
            <w:right w:val="none" w:sz="0" w:space="0" w:color="auto"/>
          </w:divBdr>
        </w:div>
        <w:div w:id="1593583973">
          <w:marLeft w:val="1800"/>
          <w:marRight w:val="0"/>
          <w:marTop w:val="100"/>
          <w:marBottom w:val="0"/>
          <w:divBdr>
            <w:top w:val="none" w:sz="0" w:space="0" w:color="auto"/>
            <w:left w:val="none" w:sz="0" w:space="0" w:color="auto"/>
            <w:bottom w:val="none" w:sz="0" w:space="0" w:color="auto"/>
            <w:right w:val="none" w:sz="0" w:space="0" w:color="auto"/>
          </w:divBdr>
        </w:div>
        <w:div w:id="1499031875">
          <w:marLeft w:val="1800"/>
          <w:marRight w:val="0"/>
          <w:marTop w:val="100"/>
          <w:marBottom w:val="0"/>
          <w:divBdr>
            <w:top w:val="none" w:sz="0" w:space="0" w:color="auto"/>
            <w:left w:val="none" w:sz="0" w:space="0" w:color="auto"/>
            <w:bottom w:val="none" w:sz="0" w:space="0" w:color="auto"/>
            <w:right w:val="none" w:sz="0" w:space="0" w:color="auto"/>
          </w:divBdr>
        </w:div>
        <w:div w:id="915552754">
          <w:marLeft w:val="1080"/>
          <w:marRight w:val="0"/>
          <w:marTop w:val="100"/>
          <w:marBottom w:val="0"/>
          <w:divBdr>
            <w:top w:val="none" w:sz="0" w:space="0" w:color="auto"/>
            <w:left w:val="none" w:sz="0" w:space="0" w:color="auto"/>
            <w:bottom w:val="none" w:sz="0" w:space="0" w:color="auto"/>
            <w:right w:val="none" w:sz="0" w:space="0" w:color="auto"/>
          </w:divBdr>
        </w:div>
      </w:divsChild>
    </w:div>
    <w:div w:id="366225763">
      <w:bodyDiv w:val="1"/>
      <w:marLeft w:val="0"/>
      <w:marRight w:val="0"/>
      <w:marTop w:val="0"/>
      <w:marBottom w:val="0"/>
      <w:divBdr>
        <w:top w:val="none" w:sz="0" w:space="0" w:color="auto"/>
        <w:left w:val="none" w:sz="0" w:space="0" w:color="auto"/>
        <w:bottom w:val="none" w:sz="0" w:space="0" w:color="auto"/>
        <w:right w:val="none" w:sz="0" w:space="0" w:color="auto"/>
      </w:divBdr>
    </w:div>
    <w:div w:id="371417426">
      <w:bodyDiv w:val="1"/>
      <w:marLeft w:val="0"/>
      <w:marRight w:val="0"/>
      <w:marTop w:val="0"/>
      <w:marBottom w:val="0"/>
      <w:divBdr>
        <w:top w:val="none" w:sz="0" w:space="0" w:color="auto"/>
        <w:left w:val="none" w:sz="0" w:space="0" w:color="auto"/>
        <w:bottom w:val="none" w:sz="0" w:space="0" w:color="auto"/>
        <w:right w:val="none" w:sz="0" w:space="0" w:color="auto"/>
      </w:divBdr>
      <w:divsChild>
        <w:div w:id="1863319951">
          <w:marLeft w:val="1901"/>
          <w:marRight w:val="0"/>
          <w:marTop w:val="200"/>
          <w:marBottom w:val="0"/>
          <w:divBdr>
            <w:top w:val="none" w:sz="0" w:space="0" w:color="auto"/>
            <w:left w:val="none" w:sz="0" w:space="0" w:color="auto"/>
            <w:bottom w:val="none" w:sz="0" w:space="0" w:color="auto"/>
            <w:right w:val="none" w:sz="0" w:space="0" w:color="auto"/>
          </w:divBdr>
        </w:div>
        <w:div w:id="223033055">
          <w:marLeft w:val="1901"/>
          <w:marRight w:val="0"/>
          <w:marTop w:val="200"/>
          <w:marBottom w:val="0"/>
          <w:divBdr>
            <w:top w:val="none" w:sz="0" w:space="0" w:color="auto"/>
            <w:left w:val="none" w:sz="0" w:space="0" w:color="auto"/>
            <w:bottom w:val="none" w:sz="0" w:space="0" w:color="auto"/>
            <w:right w:val="none" w:sz="0" w:space="0" w:color="auto"/>
          </w:divBdr>
        </w:div>
        <w:div w:id="296305149">
          <w:marLeft w:val="1901"/>
          <w:marRight w:val="0"/>
          <w:marTop w:val="200"/>
          <w:marBottom w:val="0"/>
          <w:divBdr>
            <w:top w:val="none" w:sz="0" w:space="0" w:color="auto"/>
            <w:left w:val="none" w:sz="0" w:space="0" w:color="auto"/>
            <w:bottom w:val="none" w:sz="0" w:space="0" w:color="auto"/>
            <w:right w:val="none" w:sz="0" w:space="0" w:color="auto"/>
          </w:divBdr>
        </w:div>
      </w:divsChild>
    </w:div>
    <w:div w:id="423694315">
      <w:bodyDiv w:val="1"/>
      <w:marLeft w:val="0"/>
      <w:marRight w:val="0"/>
      <w:marTop w:val="0"/>
      <w:marBottom w:val="0"/>
      <w:divBdr>
        <w:top w:val="none" w:sz="0" w:space="0" w:color="auto"/>
        <w:left w:val="none" w:sz="0" w:space="0" w:color="auto"/>
        <w:bottom w:val="none" w:sz="0" w:space="0" w:color="auto"/>
        <w:right w:val="none" w:sz="0" w:space="0" w:color="auto"/>
      </w:divBdr>
    </w:div>
    <w:div w:id="425342454">
      <w:bodyDiv w:val="1"/>
      <w:marLeft w:val="0"/>
      <w:marRight w:val="0"/>
      <w:marTop w:val="0"/>
      <w:marBottom w:val="0"/>
      <w:divBdr>
        <w:top w:val="none" w:sz="0" w:space="0" w:color="auto"/>
        <w:left w:val="none" w:sz="0" w:space="0" w:color="auto"/>
        <w:bottom w:val="none" w:sz="0" w:space="0" w:color="auto"/>
        <w:right w:val="none" w:sz="0" w:space="0" w:color="auto"/>
      </w:divBdr>
      <w:divsChild>
        <w:div w:id="1577982308">
          <w:marLeft w:val="360"/>
          <w:marRight w:val="0"/>
          <w:marTop w:val="120"/>
          <w:marBottom w:val="0"/>
          <w:divBdr>
            <w:top w:val="none" w:sz="0" w:space="0" w:color="auto"/>
            <w:left w:val="none" w:sz="0" w:space="0" w:color="auto"/>
            <w:bottom w:val="none" w:sz="0" w:space="0" w:color="auto"/>
            <w:right w:val="none" w:sz="0" w:space="0" w:color="auto"/>
          </w:divBdr>
        </w:div>
        <w:div w:id="1898710444">
          <w:marLeft w:val="360"/>
          <w:marRight w:val="0"/>
          <w:marTop w:val="120"/>
          <w:marBottom w:val="0"/>
          <w:divBdr>
            <w:top w:val="none" w:sz="0" w:space="0" w:color="auto"/>
            <w:left w:val="none" w:sz="0" w:space="0" w:color="auto"/>
            <w:bottom w:val="none" w:sz="0" w:space="0" w:color="auto"/>
            <w:right w:val="none" w:sz="0" w:space="0" w:color="auto"/>
          </w:divBdr>
        </w:div>
        <w:div w:id="268511500">
          <w:marLeft w:val="360"/>
          <w:marRight w:val="0"/>
          <w:marTop w:val="120"/>
          <w:marBottom w:val="0"/>
          <w:divBdr>
            <w:top w:val="none" w:sz="0" w:space="0" w:color="auto"/>
            <w:left w:val="none" w:sz="0" w:space="0" w:color="auto"/>
            <w:bottom w:val="none" w:sz="0" w:space="0" w:color="auto"/>
            <w:right w:val="none" w:sz="0" w:space="0" w:color="auto"/>
          </w:divBdr>
        </w:div>
        <w:div w:id="706609741">
          <w:marLeft w:val="360"/>
          <w:marRight w:val="0"/>
          <w:marTop w:val="120"/>
          <w:marBottom w:val="0"/>
          <w:divBdr>
            <w:top w:val="none" w:sz="0" w:space="0" w:color="auto"/>
            <w:left w:val="none" w:sz="0" w:space="0" w:color="auto"/>
            <w:bottom w:val="none" w:sz="0" w:space="0" w:color="auto"/>
            <w:right w:val="none" w:sz="0" w:space="0" w:color="auto"/>
          </w:divBdr>
        </w:div>
        <w:div w:id="9568532">
          <w:marLeft w:val="360"/>
          <w:marRight w:val="0"/>
          <w:marTop w:val="120"/>
          <w:marBottom w:val="0"/>
          <w:divBdr>
            <w:top w:val="none" w:sz="0" w:space="0" w:color="auto"/>
            <w:left w:val="none" w:sz="0" w:space="0" w:color="auto"/>
            <w:bottom w:val="none" w:sz="0" w:space="0" w:color="auto"/>
            <w:right w:val="none" w:sz="0" w:space="0" w:color="auto"/>
          </w:divBdr>
        </w:div>
        <w:div w:id="588391604">
          <w:marLeft w:val="360"/>
          <w:marRight w:val="0"/>
          <w:marTop w:val="120"/>
          <w:marBottom w:val="0"/>
          <w:divBdr>
            <w:top w:val="none" w:sz="0" w:space="0" w:color="auto"/>
            <w:left w:val="none" w:sz="0" w:space="0" w:color="auto"/>
            <w:bottom w:val="none" w:sz="0" w:space="0" w:color="auto"/>
            <w:right w:val="none" w:sz="0" w:space="0" w:color="auto"/>
          </w:divBdr>
        </w:div>
        <w:div w:id="1360085252">
          <w:marLeft w:val="360"/>
          <w:marRight w:val="0"/>
          <w:marTop w:val="120"/>
          <w:marBottom w:val="0"/>
          <w:divBdr>
            <w:top w:val="none" w:sz="0" w:space="0" w:color="auto"/>
            <w:left w:val="none" w:sz="0" w:space="0" w:color="auto"/>
            <w:bottom w:val="none" w:sz="0" w:space="0" w:color="auto"/>
            <w:right w:val="none" w:sz="0" w:space="0" w:color="auto"/>
          </w:divBdr>
        </w:div>
        <w:div w:id="1236087138">
          <w:marLeft w:val="360"/>
          <w:marRight w:val="0"/>
          <w:marTop w:val="120"/>
          <w:marBottom w:val="0"/>
          <w:divBdr>
            <w:top w:val="none" w:sz="0" w:space="0" w:color="auto"/>
            <w:left w:val="none" w:sz="0" w:space="0" w:color="auto"/>
            <w:bottom w:val="none" w:sz="0" w:space="0" w:color="auto"/>
            <w:right w:val="none" w:sz="0" w:space="0" w:color="auto"/>
          </w:divBdr>
        </w:div>
      </w:divsChild>
    </w:div>
    <w:div w:id="431165174">
      <w:bodyDiv w:val="1"/>
      <w:marLeft w:val="0"/>
      <w:marRight w:val="0"/>
      <w:marTop w:val="0"/>
      <w:marBottom w:val="0"/>
      <w:divBdr>
        <w:top w:val="none" w:sz="0" w:space="0" w:color="auto"/>
        <w:left w:val="none" w:sz="0" w:space="0" w:color="auto"/>
        <w:bottom w:val="none" w:sz="0" w:space="0" w:color="auto"/>
        <w:right w:val="none" w:sz="0" w:space="0" w:color="auto"/>
      </w:divBdr>
      <w:divsChild>
        <w:div w:id="260339168">
          <w:marLeft w:val="1901"/>
          <w:marRight w:val="0"/>
          <w:marTop w:val="100"/>
          <w:marBottom w:val="0"/>
          <w:divBdr>
            <w:top w:val="none" w:sz="0" w:space="0" w:color="auto"/>
            <w:left w:val="none" w:sz="0" w:space="0" w:color="auto"/>
            <w:bottom w:val="none" w:sz="0" w:space="0" w:color="auto"/>
            <w:right w:val="none" w:sz="0" w:space="0" w:color="auto"/>
          </w:divBdr>
        </w:div>
        <w:div w:id="1400791831">
          <w:marLeft w:val="2621"/>
          <w:marRight w:val="0"/>
          <w:marTop w:val="100"/>
          <w:marBottom w:val="0"/>
          <w:divBdr>
            <w:top w:val="none" w:sz="0" w:space="0" w:color="auto"/>
            <w:left w:val="none" w:sz="0" w:space="0" w:color="auto"/>
            <w:bottom w:val="none" w:sz="0" w:space="0" w:color="auto"/>
            <w:right w:val="none" w:sz="0" w:space="0" w:color="auto"/>
          </w:divBdr>
        </w:div>
      </w:divsChild>
    </w:div>
    <w:div w:id="432676389">
      <w:bodyDiv w:val="1"/>
      <w:marLeft w:val="0"/>
      <w:marRight w:val="0"/>
      <w:marTop w:val="0"/>
      <w:marBottom w:val="0"/>
      <w:divBdr>
        <w:top w:val="none" w:sz="0" w:space="0" w:color="auto"/>
        <w:left w:val="none" w:sz="0" w:space="0" w:color="auto"/>
        <w:bottom w:val="none" w:sz="0" w:space="0" w:color="auto"/>
        <w:right w:val="none" w:sz="0" w:space="0" w:color="auto"/>
      </w:divBdr>
      <w:divsChild>
        <w:div w:id="8265368">
          <w:marLeft w:val="360"/>
          <w:marRight w:val="0"/>
          <w:marTop w:val="200"/>
          <w:marBottom w:val="0"/>
          <w:divBdr>
            <w:top w:val="none" w:sz="0" w:space="0" w:color="auto"/>
            <w:left w:val="none" w:sz="0" w:space="0" w:color="auto"/>
            <w:bottom w:val="none" w:sz="0" w:space="0" w:color="auto"/>
            <w:right w:val="none" w:sz="0" w:space="0" w:color="auto"/>
          </w:divBdr>
        </w:div>
        <w:div w:id="1829706530">
          <w:marLeft w:val="1080"/>
          <w:marRight w:val="0"/>
          <w:marTop w:val="100"/>
          <w:marBottom w:val="0"/>
          <w:divBdr>
            <w:top w:val="none" w:sz="0" w:space="0" w:color="auto"/>
            <w:left w:val="none" w:sz="0" w:space="0" w:color="auto"/>
            <w:bottom w:val="none" w:sz="0" w:space="0" w:color="auto"/>
            <w:right w:val="none" w:sz="0" w:space="0" w:color="auto"/>
          </w:divBdr>
        </w:div>
        <w:div w:id="212928401">
          <w:marLeft w:val="1080"/>
          <w:marRight w:val="0"/>
          <w:marTop w:val="100"/>
          <w:marBottom w:val="0"/>
          <w:divBdr>
            <w:top w:val="none" w:sz="0" w:space="0" w:color="auto"/>
            <w:left w:val="none" w:sz="0" w:space="0" w:color="auto"/>
            <w:bottom w:val="none" w:sz="0" w:space="0" w:color="auto"/>
            <w:right w:val="none" w:sz="0" w:space="0" w:color="auto"/>
          </w:divBdr>
        </w:div>
        <w:div w:id="183371555">
          <w:marLeft w:val="360"/>
          <w:marRight w:val="0"/>
          <w:marTop w:val="200"/>
          <w:marBottom w:val="0"/>
          <w:divBdr>
            <w:top w:val="none" w:sz="0" w:space="0" w:color="auto"/>
            <w:left w:val="none" w:sz="0" w:space="0" w:color="auto"/>
            <w:bottom w:val="none" w:sz="0" w:space="0" w:color="auto"/>
            <w:right w:val="none" w:sz="0" w:space="0" w:color="auto"/>
          </w:divBdr>
        </w:div>
        <w:div w:id="547649955">
          <w:marLeft w:val="1080"/>
          <w:marRight w:val="0"/>
          <w:marTop w:val="100"/>
          <w:marBottom w:val="0"/>
          <w:divBdr>
            <w:top w:val="none" w:sz="0" w:space="0" w:color="auto"/>
            <w:left w:val="none" w:sz="0" w:space="0" w:color="auto"/>
            <w:bottom w:val="none" w:sz="0" w:space="0" w:color="auto"/>
            <w:right w:val="none" w:sz="0" w:space="0" w:color="auto"/>
          </w:divBdr>
        </w:div>
        <w:div w:id="1232883248">
          <w:marLeft w:val="1080"/>
          <w:marRight w:val="0"/>
          <w:marTop w:val="100"/>
          <w:marBottom w:val="0"/>
          <w:divBdr>
            <w:top w:val="none" w:sz="0" w:space="0" w:color="auto"/>
            <w:left w:val="none" w:sz="0" w:space="0" w:color="auto"/>
            <w:bottom w:val="none" w:sz="0" w:space="0" w:color="auto"/>
            <w:right w:val="none" w:sz="0" w:space="0" w:color="auto"/>
          </w:divBdr>
        </w:div>
      </w:divsChild>
    </w:div>
    <w:div w:id="465396861">
      <w:bodyDiv w:val="1"/>
      <w:marLeft w:val="0"/>
      <w:marRight w:val="0"/>
      <w:marTop w:val="0"/>
      <w:marBottom w:val="0"/>
      <w:divBdr>
        <w:top w:val="none" w:sz="0" w:space="0" w:color="auto"/>
        <w:left w:val="none" w:sz="0" w:space="0" w:color="auto"/>
        <w:bottom w:val="none" w:sz="0" w:space="0" w:color="auto"/>
        <w:right w:val="none" w:sz="0" w:space="0" w:color="auto"/>
      </w:divBdr>
      <w:divsChild>
        <w:div w:id="1514681161">
          <w:marLeft w:val="360"/>
          <w:marRight w:val="0"/>
          <w:marTop w:val="200"/>
          <w:marBottom w:val="0"/>
          <w:divBdr>
            <w:top w:val="none" w:sz="0" w:space="0" w:color="auto"/>
            <w:left w:val="none" w:sz="0" w:space="0" w:color="auto"/>
            <w:bottom w:val="none" w:sz="0" w:space="0" w:color="auto"/>
            <w:right w:val="none" w:sz="0" w:space="0" w:color="auto"/>
          </w:divBdr>
        </w:div>
        <w:div w:id="521633413">
          <w:marLeft w:val="360"/>
          <w:marRight w:val="0"/>
          <w:marTop w:val="200"/>
          <w:marBottom w:val="0"/>
          <w:divBdr>
            <w:top w:val="none" w:sz="0" w:space="0" w:color="auto"/>
            <w:left w:val="none" w:sz="0" w:space="0" w:color="auto"/>
            <w:bottom w:val="none" w:sz="0" w:space="0" w:color="auto"/>
            <w:right w:val="none" w:sz="0" w:space="0" w:color="auto"/>
          </w:divBdr>
        </w:div>
        <w:div w:id="785660442">
          <w:marLeft w:val="360"/>
          <w:marRight w:val="0"/>
          <w:marTop w:val="200"/>
          <w:marBottom w:val="0"/>
          <w:divBdr>
            <w:top w:val="none" w:sz="0" w:space="0" w:color="auto"/>
            <w:left w:val="none" w:sz="0" w:space="0" w:color="auto"/>
            <w:bottom w:val="none" w:sz="0" w:space="0" w:color="auto"/>
            <w:right w:val="none" w:sz="0" w:space="0" w:color="auto"/>
          </w:divBdr>
        </w:div>
        <w:div w:id="1497768340">
          <w:marLeft w:val="360"/>
          <w:marRight w:val="0"/>
          <w:marTop w:val="200"/>
          <w:marBottom w:val="0"/>
          <w:divBdr>
            <w:top w:val="none" w:sz="0" w:space="0" w:color="auto"/>
            <w:left w:val="none" w:sz="0" w:space="0" w:color="auto"/>
            <w:bottom w:val="none" w:sz="0" w:space="0" w:color="auto"/>
            <w:right w:val="none" w:sz="0" w:space="0" w:color="auto"/>
          </w:divBdr>
        </w:div>
        <w:div w:id="2052265076">
          <w:marLeft w:val="360"/>
          <w:marRight w:val="0"/>
          <w:marTop w:val="200"/>
          <w:marBottom w:val="0"/>
          <w:divBdr>
            <w:top w:val="none" w:sz="0" w:space="0" w:color="auto"/>
            <w:left w:val="none" w:sz="0" w:space="0" w:color="auto"/>
            <w:bottom w:val="none" w:sz="0" w:space="0" w:color="auto"/>
            <w:right w:val="none" w:sz="0" w:space="0" w:color="auto"/>
          </w:divBdr>
        </w:div>
        <w:div w:id="427581422">
          <w:marLeft w:val="1800"/>
          <w:marRight w:val="0"/>
          <w:marTop w:val="100"/>
          <w:marBottom w:val="0"/>
          <w:divBdr>
            <w:top w:val="none" w:sz="0" w:space="0" w:color="auto"/>
            <w:left w:val="none" w:sz="0" w:space="0" w:color="auto"/>
            <w:bottom w:val="none" w:sz="0" w:space="0" w:color="auto"/>
            <w:right w:val="none" w:sz="0" w:space="0" w:color="auto"/>
          </w:divBdr>
        </w:div>
        <w:div w:id="2058385756">
          <w:marLeft w:val="360"/>
          <w:marRight w:val="0"/>
          <w:marTop w:val="200"/>
          <w:marBottom w:val="0"/>
          <w:divBdr>
            <w:top w:val="none" w:sz="0" w:space="0" w:color="auto"/>
            <w:left w:val="none" w:sz="0" w:space="0" w:color="auto"/>
            <w:bottom w:val="none" w:sz="0" w:space="0" w:color="auto"/>
            <w:right w:val="none" w:sz="0" w:space="0" w:color="auto"/>
          </w:divBdr>
        </w:div>
        <w:div w:id="1658613741">
          <w:marLeft w:val="360"/>
          <w:marRight w:val="0"/>
          <w:marTop w:val="200"/>
          <w:marBottom w:val="0"/>
          <w:divBdr>
            <w:top w:val="none" w:sz="0" w:space="0" w:color="auto"/>
            <w:left w:val="none" w:sz="0" w:space="0" w:color="auto"/>
            <w:bottom w:val="none" w:sz="0" w:space="0" w:color="auto"/>
            <w:right w:val="none" w:sz="0" w:space="0" w:color="auto"/>
          </w:divBdr>
        </w:div>
        <w:div w:id="135152708">
          <w:marLeft w:val="360"/>
          <w:marRight w:val="0"/>
          <w:marTop w:val="200"/>
          <w:marBottom w:val="0"/>
          <w:divBdr>
            <w:top w:val="none" w:sz="0" w:space="0" w:color="auto"/>
            <w:left w:val="none" w:sz="0" w:space="0" w:color="auto"/>
            <w:bottom w:val="none" w:sz="0" w:space="0" w:color="auto"/>
            <w:right w:val="none" w:sz="0" w:space="0" w:color="auto"/>
          </w:divBdr>
        </w:div>
        <w:div w:id="1377126230">
          <w:marLeft w:val="360"/>
          <w:marRight w:val="0"/>
          <w:marTop w:val="200"/>
          <w:marBottom w:val="0"/>
          <w:divBdr>
            <w:top w:val="none" w:sz="0" w:space="0" w:color="auto"/>
            <w:left w:val="none" w:sz="0" w:space="0" w:color="auto"/>
            <w:bottom w:val="none" w:sz="0" w:space="0" w:color="auto"/>
            <w:right w:val="none" w:sz="0" w:space="0" w:color="auto"/>
          </w:divBdr>
        </w:div>
        <w:div w:id="1622148274">
          <w:marLeft w:val="360"/>
          <w:marRight w:val="0"/>
          <w:marTop w:val="200"/>
          <w:marBottom w:val="0"/>
          <w:divBdr>
            <w:top w:val="none" w:sz="0" w:space="0" w:color="auto"/>
            <w:left w:val="none" w:sz="0" w:space="0" w:color="auto"/>
            <w:bottom w:val="none" w:sz="0" w:space="0" w:color="auto"/>
            <w:right w:val="none" w:sz="0" w:space="0" w:color="auto"/>
          </w:divBdr>
        </w:div>
        <w:div w:id="222134001">
          <w:marLeft w:val="360"/>
          <w:marRight w:val="0"/>
          <w:marTop w:val="200"/>
          <w:marBottom w:val="0"/>
          <w:divBdr>
            <w:top w:val="none" w:sz="0" w:space="0" w:color="auto"/>
            <w:left w:val="none" w:sz="0" w:space="0" w:color="auto"/>
            <w:bottom w:val="none" w:sz="0" w:space="0" w:color="auto"/>
            <w:right w:val="none" w:sz="0" w:space="0" w:color="auto"/>
          </w:divBdr>
        </w:div>
      </w:divsChild>
    </w:div>
    <w:div w:id="483860479">
      <w:bodyDiv w:val="1"/>
      <w:marLeft w:val="0"/>
      <w:marRight w:val="0"/>
      <w:marTop w:val="0"/>
      <w:marBottom w:val="0"/>
      <w:divBdr>
        <w:top w:val="none" w:sz="0" w:space="0" w:color="auto"/>
        <w:left w:val="none" w:sz="0" w:space="0" w:color="auto"/>
        <w:bottom w:val="none" w:sz="0" w:space="0" w:color="auto"/>
        <w:right w:val="none" w:sz="0" w:space="0" w:color="auto"/>
      </w:divBdr>
      <w:divsChild>
        <w:div w:id="2134251842">
          <w:marLeft w:val="446"/>
          <w:marRight w:val="0"/>
          <w:marTop w:val="200"/>
          <w:marBottom w:val="0"/>
          <w:divBdr>
            <w:top w:val="none" w:sz="0" w:space="0" w:color="auto"/>
            <w:left w:val="none" w:sz="0" w:space="0" w:color="auto"/>
            <w:bottom w:val="none" w:sz="0" w:space="0" w:color="auto"/>
            <w:right w:val="none" w:sz="0" w:space="0" w:color="auto"/>
          </w:divBdr>
        </w:div>
        <w:div w:id="621570495">
          <w:marLeft w:val="446"/>
          <w:marRight w:val="0"/>
          <w:marTop w:val="200"/>
          <w:marBottom w:val="0"/>
          <w:divBdr>
            <w:top w:val="none" w:sz="0" w:space="0" w:color="auto"/>
            <w:left w:val="none" w:sz="0" w:space="0" w:color="auto"/>
            <w:bottom w:val="none" w:sz="0" w:space="0" w:color="auto"/>
            <w:right w:val="none" w:sz="0" w:space="0" w:color="auto"/>
          </w:divBdr>
        </w:div>
        <w:div w:id="695545605">
          <w:marLeft w:val="446"/>
          <w:marRight w:val="0"/>
          <w:marTop w:val="200"/>
          <w:marBottom w:val="0"/>
          <w:divBdr>
            <w:top w:val="none" w:sz="0" w:space="0" w:color="auto"/>
            <w:left w:val="none" w:sz="0" w:space="0" w:color="auto"/>
            <w:bottom w:val="none" w:sz="0" w:space="0" w:color="auto"/>
            <w:right w:val="none" w:sz="0" w:space="0" w:color="auto"/>
          </w:divBdr>
        </w:div>
        <w:div w:id="857619355">
          <w:marLeft w:val="446"/>
          <w:marRight w:val="0"/>
          <w:marTop w:val="200"/>
          <w:marBottom w:val="0"/>
          <w:divBdr>
            <w:top w:val="none" w:sz="0" w:space="0" w:color="auto"/>
            <w:left w:val="none" w:sz="0" w:space="0" w:color="auto"/>
            <w:bottom w:val="none" w:sz="0" w:space="0" w:color="auto"/>
            <w:right w:val="none" w:sz="0" w:space="0" w:color="auto"/>
          </w:divBdr>
        </w:div>
        <w:div w:id="902183861">
          <w:marLeft w:val="446"/>
          <w:marRight w:val="0"/>
          <w:marTop w:val="200"/>
          <w:marBottom w:val="0"/>
          <w:divBdr>
            <w:top w:val="none" w:sz="0" w:space="0" w:color="auto"/>
            <w:left w:val="none" w:sz="0" w:space="0" w:color="auto"/>
            <w:bottom w:val="none" w:sz="0" w:space="0" w:color="auto"/>
            <w:right w:val="none" w:sz="0" w:space="0" w:color="auto"/>
          </w:divBdr>
        </w:div>
        <w:div w:id="1282684004">
          <w:marLeft w:val="446"/>
          <w:marRight w:val="0"/>
          <w:marTop w:val="200"/>
          <w:marBottom w:val="0"/>
          <w:divBdr>
            <w:top w:val="none" w:sz="0" w:space="0" w:color="auto"/>
            <w:left w:val="none" w:sz="0" w:space="0" w:color="auto"/>
            <w:bottom w:val="none" w:sz="0" w:space="0" w:color="auto"/>
            <w:right w:val="none" w:sz="0" w:space="0" w:color="auto"/>
          </w:divBdr>
        </w:div>
        <w:div w:id="1114978736">
          <w:marLeft w:val="446"/>
          <w:marRight w:val="0"/>
          <w:marTop w:val="200"/>
          <w:marBottom w:val="0"/>
          <w:divBdr>
            <w:top w:val="none" w:sz="0" w:space="0" w:color="auto"/>
            <w:left w:val="none" w:sz="0" w:space="0" w:color="auto"/>
            <w:bottom w:val="none" w:sz="0" w:space="0" w:color="auto"/>
            <w:right w:val="none" w:sz="0" w:space="0" w:color="auto"/>
          </w:divBdr>
        </w:div>
      </w:divsChild>
    </w:div>
    <w:div w:id="491988864">
      <w:bodyDiv w:val="1"/>
      <w:marLeft w:val="0"/>
      <w:marRight w:val="0"/>
      <w:marTop w:val="0"/>
      <w:marBottom w:val="0"/>
      <w:divBdr>
        <w:top w:val="none" w:sz="0" w:space="0" w:color="auto"/>
        <w:left w:val="none" w:sz="0" w:space="0" w:color="auto"/>
        <w:bottom w:val="none" w:sz="0" w:space="0" w:color="auto"/>
        <w:right w:val="none" w:sz="0" w:space="0" w:color="auto"/>
      </w:divBdr>
      <w:divsChild>
        <w:div w:id="1553231409">
          <w:marLeft w:val="1886"/>
          <w:marRight w:val="0"/>
          <w:marTop w:val="200"/>
          <w:marBottom w:val="0"/>
          <w:divBdr>
            <w:top w:val="none" w:sz="0" w:space="0" w:color="auto"/>
            <w:left w:val="none" w:sz="0" w:space="0" w:color="auto"/>
            <w:bottom w:val="none" w:sz="0" w:space="0" w:color="auto"/>
            <w:right w:val="none" w:sz="0" w:space="0" w:color="auto"/>
          </w:divBdr>
        </w:div>
        <w:div w:id="1916428614">
          <w:marLeft w:val="1886"/>
          <w:marRight w:val="0"/>
          <w:marTop w:val="200"/>
          <w:marBottom w:val="0"/>
          <w:divBdr>
            <w:top w:val="none" w:sz="0" w:space="0" w:color="auto"/>
            <w:left w:val="none" w:sz="0" w:space="0" w:color="auto"/>
            <w:bottom w:val="none" w:sz="0" w:space="0" w:color="auto"/>
            <w:right w:val="none" w:sz="0" w:space="0" w:color="auto"/>
          </w:divBdr>
        </w:div>
        <w:div w:id="528303358">
          <w:marLeft w:val="1886"/>
          <w:marRight w:val="0"/>
          <w:marTop w:val="200"/>
          <w:marBottom w:val="0"/>
          <w:divBdr>
            <w:top w:val="none" w:sz="0" w:space="0" w:color="auto"/>
            <w:left w:val="none" w:sz="0" w:space="0" w:color="auto"/>
            <w:bottom w:val="none" w:sz="0" w:space="0" w:color="auto"/>
            <w:right w:val="none" w:sz="0" w:space="0" w:color="auto"/>
          </w:divBdr>
        </w:div>
        <w:div w:id="1552375894">
          <w:marLeft w:val="1886"/>
          <w:marRight w:val="0"/>
          <w:marTop w:val="200"/>
          <w:marBottom w:val="0"/>
          <w:divBdr>
            <w:top w:val="none" w:sz="0" w:space="0" w:color="auto"/>
            <w:left w:val="none" w:sz="0" w:space="0" w:color="auto"/>
            <w:bottom w:val="none" w:sz="0" w:space="0" w:color="auto"/>
            <w:right w:val="none" w:sz="0" w:space="0" w:color="auto"/>
          </w:divBdr>
        </w:div>
        <w:div w:id="2056344059">
          <w:marLeft w:val="1886"/>
          <w:marRight w:val="0"/>
          <w:marTop w:val="200"/>
          <w:marBottom w:val="0"/>
          <w:divBdr>
            <w:top w:val="none" w:sz="0" w:space="0" w:color="auto"/>
            <w:left w:val="none" w:sz="0" w:space="0" w:color="auto"/>
            <w:bottom w:val="none" w:sz="0" w:space="0" w:color="auto"/>
            <w:right w:val="none" w:sz="0" w:space="0" w:color="auto"/>
          </w:divBdr>
        </w:div>
      </w:divsChild>
    </w:div>
    <w:div w:id="504248711">
      <w:bodyDiv w:val="1"/>
      <w:marLeft w:val="0"/>
      <w:marRight w:val="0"/>
      <w:marTop w:val="0"/>
      <w:marBottom w:val="0"/>
      <w:divBdr>
        <w:top w:val="none" w:sz="0" w:space="0" w:color="auto"/>
        <w:left w:val="none" w:sz="0" w:space="0" w:color="auto"/>
        <w:bottom w:val="none" w:sz="0" w:space="0" w:color="auto"/>
        <w:right w:val="none" w:sz="0" w:space="0" w:color="auto"/>
      </w:divBdr>
      <w:divsChild>
        <w:div w:id="1532499365">
          <w:marLeft w:val="2520"/>
          <w:marRight w:val="0"/>
          <w:marTop w:val="100"/>
          <w:marBottom w:val="0"/>
          <w:divBdr>
            <w:top w:val="none" w:sz="0" w:space="0" w:color="auto"/>
            <w:left w:val="none" w:sz="0" w:space="0" w:color="auto"/>
            <w:bottom w:val="none" w:sz="0" w:space="0" w:color="auto"/>
            <w:right w:val="none" w:sz="0" w:space="0" w:color="auto"/>
          </w:divBdr>
        </w:div>
        <w:div w:id="1301105860">
          <w:marLeft w:val="2520"/>
          <w:marRight w:val="0"/>
          <w:marTop w:val="100"/>
          <w:marBottom w:val="0"/>
          <w:divBdr>
            <w:top w:val="none" w:sz="0" w:space="0" w:color="auto"/>
            <w:left w:val="none" w:sz="0" w:space="0" w:color="auto"/>
            <w:bottom w:val="none" w:sz="0" w:space="0" w:color="auto"/>
            <w:right w:val="none" w:sz="0" w:space="0" w:color="auto"/>
          </w:divBdr>
        </w:div>
        <w:div w:id="133565405">
          <w:marLeft w:val="2520"/>
          <w:marRight w:val="0"/>
          <w:marTop w:val="100"/>
          <w:marBottom w:val="0"/>
          <w:divBdr>
            <w:top w:val="none" w:sz="0" w:space="0" w:color="auto"/>
            <w:left w:val="none" w:sz="0" w:space="0" w:color="auto"/>
            <w:bottom w:val="none" w:sz="0" w:space="0" w:color="auto"/>
            <w:right w:val="none" w:sz="0" w:space="0" w:color="auto"/>
          </w:divBdr>
        </w:div>
      </w:divsChild>
    </w:div>
    <w:div w:id="504365151">
      <w:bodyDiv w:val="1"/>
      <w:marLeft w:val="0"/>
      <w:marRight w:val="0"/>
      <w:marTop w:val="0"/>
      <w:marBottom w:val="0"/>
      <w:divBdr>
        <w:top w:val="none" w:sz="0" w:space="0" w:color="auto"/>
        <w:left w:val="none" w:sz="0" w:space="0" w:color="auto"/>
        <w:bottom w:val="none" w:sz="0" w:space="0" w:color="auto"/>
        <w:right w:val="none" w:sz="0" w:space="0" w:color="auto"/>
      </w:divBdr>
    </w:div>
    <w:div w:id="508182482">
      <w:bodyDiv w:val="1"/>
      <w:marLeft w:val="0"/>
      <w:marRight w:val="0"/>
      <w:marTop w:val="0"/>
      <w:marBottom w:val="0"/>
      <w:divBdr>
        <w:top w:val="none" w:sz="0" w:space="0" w:color="auto"/>
        <w:left w:val="none" w:sz="0" w:space="0" w:color="auto"/>
        <w:bottom w:val="none" w:sz="0" w:space="0" w:color="auto"/>
        <w:right w:val="none" w:sz="0" w:space="0" w:color="auto"/>
      </w:divBdr>
      <w:divsChild>
        <w:div w:id="1137723279">
          <w:marLeft w:val="1901"/>
          <w:marRight w:val="0"/>
          <w:marTop w:val="100"/>
          <w:marBottom w:val="0"/>
          <w:divBdr>
            <w:top w:val="none" w:sz="0" w:space="0" w:color="auto"/>
            <w:left w:val="none" w:sz="0" w:space="0" w:color="auto"/>
            <w:bottom w:val="none" w:sz="0" w:space="0" w:color="auto"/>
            <w:right w:val="none" w:sz="0" w:space="0" w:color="auto"/>
          </w:divBdr>
        </w:div>
        <w:div w:id="524101565">
          <w:marLeft w:val="2520"/>
          <w:marRight w:val="0"/>
          <w:marTop w:val="100"/>
          <w:marBottom w:val="0"/>
          <w:divBdr>
            <w:top w:val="none" w:sz="0" w:space="0" w:color="auto"/>
            <w:left w:val="none" w:sz="0" w:space="0" w:color="auto"/>
            <w:bottom w:val="none" w:sz="0" w:space="0" w:color="auto"/>
            <w:right w:val="none" w:sz="0" w:space="0" w:color="auto"/>
          </w:divBdr>
        </w:div>
        <w:div w:id="1348673322">
          <w:marLeft w:val="2520"/>
          <w:marRight w:val="0"/>
          <w:marTop w:val="100"/>
          <w:marBottom w:val="0"/>
          <w:divBdr>
            <w:top w:val="none" w:sz="0" w:space="0" w:color="auto"/>
            <w:left w:val="none" w:sz="0" w:space="0" w:color="auto"/>
            <w:bottom w:val="none" w:sz="0" w:space="0" w:color="auto"/>
            <w:right w:val="none" w:sz="0" w:space="0" w:color="auto"/>
          </w:divBdr>
        </w:div>
        <w:div w:id="1647389334">
          <w:marLeft w:val="2520"/>
          <w:marRight w:val="0"/>
          <w:marTop w:val="100"/>
          <w:marBottom w:val="0"/>
          <w:divBdr>
            <w:top w:val="none" w:sz="0" w:space="0" w:color="auto"/>
            <w:left w:val="none" w:sz="0" w:space="0" w:color="auto"/>
            <w:bottom w:val="none" w:sz="0" w:space="0" w:color="auto"/>
            <w:right w:val="none" w:sz="0" w:space="0" w:color="auto"/>
          </w:divBdr>
        </w:div>
        <w:div w:id="1168180492">
          <w:marLeft w:val="1901"/>
          <w:marRight w:val="0"/>
          <w:marTop w:val="100"/>
          <w:marBottom w:val="0"/>
          <w:divBdr>
            <w:top w:val="none" w:sz="0" w:space="0" w:color="auto"/>
            <w:left w:val="none" w:sz="0" w:space="0" w:color="auto"/>
            <w:bottom w:val="none" w:sz="0" w:space="0" w:color="auto"/>
            <w:right w:val="none" w:sz="0" w:space="0" w:color="auto"/>
          </w:divBdr>
        </w:div>
      </w:divsChild>
    </w:div>
    <w:div w:id="519903519">
      <w:bodyDiv w:val="1"/>
      <w:marLeft w:val="0"/>
      <w:marRight w:val="0"/>
      <w:marTop w:val="0"/>
      <w:marBottom w:val="0"/>
      <w:divBdr>
        <w:top w:val="none" w:sz="0" w:space="0" w:color="auto"/>
        <w:left w:val="none" w:sz="0" w:space="0" w:color="auto"/>
        <w:bottom w:val="none" w:sz="0" w:space="0" w:color="auto"/>
        <w:right w:val="none" w:sz="0" w:space="0" w:color="auto"/>
      </w:divBdr>
      <w:divsChild>
        <w:div w:id="1768772937">
          <w:marLeft w:val="1166"/>
          <w:marRight w:val="0"/>
          <w:marTop w:val="200"/>
          <w:marBottom w:val="0"/>
          <w:divBdr>
            <w:top w:val="none" w:sz="0" w:space="0" w:color="auto"/>
            <w:left w:val="none" w:sz="0" w:space="0" w:color="auto"/>
            <w:bottom w:val="none" w:sz="0" w:space="0" w:color="auto"/>
            <w:right w:val="none" w:sz="0" w:space="0" w:color="auto"/>
          </w:divBdr>
        </w:div>
        <w:div w:id="1597787613">
          <w:marLeft w:val="1166"/>
          <w:marRight w:val="0"/>
          <w:marTop w:val="200"/>
          <w:marBottom w:val="0"/>
          <w:divBdr>
            <w:top w:val="none" w:sz="0" w:space="0" w:color="auto"/>
            <w:left w:val="none" w:sz="0" w:space="0" w:color="auto"/>
            <w:bottom w:val="none" w:sz="0" w:space="0" w:color="auto"/>
            <w:right w:val="none" w:sz="0" w:space="0" w:color="auto"/>
          </w:divBdr>
        </w:div>
        <w:div w:id="1632439506">
          <w:marLeft w:val="1166"/>
          <w:marRight w:val="0"/>
          <w:marTop w:val="200"/>
          <w:marBottom w:val="0"/>
          <w:divBdr>
            <w:top w:val="none" w:sz="0" w:space="0" w:color="auto"/>
            <w:left w:val="none" w:sz="0" w:space="0" w:color="auto"/>
            <w:bottom w:val="none" w:sz="0" w:space="0" w:color="auto"/>
            <w:right w:val="none" w:sz="0" w:space="0" w:color="auto"/>
          </w:divBdr>
        </w:div>
        <w:div w:id="883063273">
          <w:marLeft w:val="1166"/>
          <w:marRight w:val="0"/>
          <w:marTop w:val="200"/>
          <w:marBottom w:val="0"/>
          <w:divBdr>
            <w:top w:val="none" w:sz="0" w:space="0" w:color="auto"/>
            <w:left w:val="none" w:sz="0" w:space="0" w:color="auto"/>
            <w:bottom w:val="none" w:sz="0" w:space="0" w:color="auto"/>
            <w:right w:val="none" w:sz="0" w:space="0" w:color="auto"/>
          </w:divBdr>
        </w:div>
      </w:divsChild>
    </w:div>
    <w:div w:id="520050934">
      <w:bodyDiv w:val="1"/>
      <w:marLeft w:val="0"/>
      <w:marRight w:val="0"/>
      <w:marTop w:val="0"/>
      <w:marBottom w:val="0"/>
      <w:divBdr>
        <w:top w:val="none" w:sz="0" w:space="0" w:color="auto"/>
        <w:left w:val="none" w:sz="0" w:space="0" w:color="auto"/>
        <w:bottom w:val="none" w:sz="0" w:space="0" w:color="auto"/>
        <w:right w:val="none" w:sz="0" w:space="0" w:color="auto"/>
      </w:divBdr>
      <w:divsChild>
        <w:div w:id="1990749136">
          <w:marLeft w:val="360"/>
          <w:marRight w:val="0"/>
          <w:marTop w:val="200"/>
          <w:marBottom w:val="0"/>
          <w:divBdr>
            <w:top w:val="none" w:sz="0" w:space="0" w:color="auto"/>
            <w:left w:val="none" w:sz="0" w:space="0" w:color="auto"/>
            <w:bottom w:val="none" w:sz="0" w:space="0" w:color="auto"/>
            <w:right w:val="none" w:sz="0" w:space="0" w:color="auto"/>
          </w:divBdr>
        </w:div>
        <w:div w:id="328875117">
          <w:marLeft w:val="360"/>
          <w:marRight w:val="0"/>
          <w:marTop w:val="200"/>
          <w:marBottom w:val="0"/>
          <w:divBdr>
            <w:top w:val="none" w:sz="0" w:space="0" w:color="auto"/>
            <w:left w:val="none" w:sz="0" w:space="0" w:color="auto"/>
            <w:bottom w:val="none" w:sz="0" w:space="0" w:color="auto"/>
            <w:right w:val="none" w:sz="0" w:space="0" w:color="auto"/>
          </w:divBdr>
        </w:div>
        <w:div w:id="34234511">
          <w:marLeft w:val="360"/>
          <w:marRight w:val="0"/>
          <w:marTop w:val="200"/>
          <w:marBottom w:val="0"/>
          <w:divBdr>
            <w:top w:val="none" w:sz="0" w:space="0" w:color="auto"/>
            <w:left w:val="none" w:sz="0" w:space="0" w:color="auto"/>
            <w:bottom w:val="none" w:sz="0" w:space="0" w:color="auto"/>
            <w:right w:val="none" w:sz="0" w:space="0" w:color="auto"/>
          </w:divBdr>
        </w:div>
        <w:div w:id="759645008">
          <w:marLeft w:val="360"/>
          <w:marRight w:val="0"/>
          <w:marTop w:val="200"/>
          <w:marBottom w:val="0"/>
          <w:divBdr>
            <w:top w:val="none" w:sz="0" w:space="0" w:color="auto"/>
            <w:left w:val="none" w:sz="0" w:space="0" w:color="auto"/>
            <w:bottom w:val="none" w:sz="0" w:space="0" w:color="auto"/>
            <w:right w:val="none" w:sz="0" w:space="0" w:color="auto"/>
          </w:divBdr>
        </w:div>
        <w:div w:id="1431661556">
          <w:marLeft w:val="360"/>
          <w:marRight w:val="0"/>
          <w:marTop w:val="200"/>
          <w:marBottom w:val="0"/>
          <w:divBdr>
            <w:top w:val="none" w:sz="0" w:space="0" w:color="auto"/>
            <w:left w:val="none" w:sz="0" w:space="0" w:color="auto"/>
            <w:bottom w:val="none" w:sz="0" w:space="0" w:color="auto"/>
            <w:right w:val="none" w:sz="0" w:space="0" w:color="auto"/>
          </w:divBdr>
        </w:div>
        <w:div w:id="960921253">
          <w:marLeft w:val="360"/>
          <w:marRight w:val="0"/>
          <w:marTop w:val="200"/>
          <w:marBottom w:val="0"/>
          <w:divBdr>
            <w:top w:val="none" w:sz="0" w:space="0" w:color="auto"/>
            <w:left w:val="none" w:sz="0" w:space="0" w:color="auto"/>
            <w:bottom w:val="none" w:sz="0" w:space="0" w:color="auto"/>
            <w:right w:val="none" w:sz="0" w:space="0" w:color="auto"/>
          </w:divBdr>
        </w:div>
        <w:div w:id="1859732393">
          <w:marLeft w:val="360"/>
          <w:marRight w:val="0"/>
          <w:marTop w:val="200"/>
          <w:marBottom w:val="0"/>
          <w:divBdr>
            <w:top w:val="none" w:sz="0" w:space="0" w:color="auto"/>
            <w:left w:val="none" w:sz="0" w:space="0" w:color="auto"/>
            <w:bottom w:val="none" w:sz="0" w:space="0" w:color="auto"/>
            <w:right w:val="none" w:sz="0" w:space="0" w:color="auto"/>
          </w:divBdr>
        </w:div>
        <w:div w:id="573661642">
          <w:marLeft w:val="360"/>
          <w:marRight w:val="0"/>
          <w:marTop w:val="200"/>
          <w:marBottom w:val="0"/>
          <w:divBdr>
            <w:top w:val="none" w:sz="0" w:space="0" w:color="auto"/>
            <w:left w:val="none" w:sz="0" w:space="0" w:color="auto"/>
            <w:bottom w:val="none" w:sz="0" w:space="0" w:color="auto"/>
            <w:right w:val="none" w:sz="0" w:space="0" w:color="auto"/>
          </w:divBdr>
        </w:div>
        <w:div w:id="430786873">
          <w:marLeft w:val="360"/>
          <w:marRight w:val="0"/>
          <w:marTop w:val="200"/>
          <w:marBottom w:val="0"/>
          <w:divBdr>
            <w:top w:val="none" w:sz="0" w:space="0" w:color="auto"/>
            <w:left w:val="none" w:sz="0" w:space="0" w:color="auto"/>
            <w:bottom w:val="none" w:sz="0" w:space="0" w:color="auto"/>
            <w:right w:val="none" w:sz="0" w:space="0" w:color="auto"/>
          </w:divBdr>
        </w:div>
        <w:div w:id="143090193">
          <w:marLeft w:val="360"/>
          <w:marRight w:val="0"/>
          <w:marTop w:val="200"/>
          <w:marBottom w:val="0"/>
          <w:divBdr>
            <w:top w:val="none" w:sz="0" w:space="0" w:color="auto"/>
            <w:left w:val="none" w:sz="0" w:space="0" w:color="auto"/>
            <w:bottom w:val="none" w:sz="0" w:space="0" w:color="auto"/>
            <w:right w:val="none" w:sz="0" w:space="0" w:color="auto"/>
          </w:divBdr>
        </w:div>
        <w:div w:id="1807317211">
          <w:marLeft w:val="360"/>
          <w:marRight w:val="0"/>
          <w:marTop w:val="200"/>
          <w:marBottom w:val="0"/>
          <w:divBdr>
            <w:top w:val="none" w:sz="0" w:space="0" w:color="auto"/>
            <w:left w:val="none" w:sz="0" w:space="0" w:color="auto"/>
            <w:bottom w:val="none" w:sz="0" w:space="0" w:color="auto"/>
            <w:right w:val="none" w:sz="0" w:space="0" w:color="auto"/>
          </w:divBdr>
        </w:div>
      </w:divsChild>
    </w:div>
    <w:div w:id="525364904">
      <w:bodyDiv w:val="1"/>
      <w:marLeft w:val="0"/>
      <w:marRight w:val="0"/>
      <w:marTop w:val="0"/>
      <w:marBottom w:val="0"/>
      <w:divBdr>
        <w:top w:val="none" w:sz="0" w:space="0" w:color="auto"/>
        <w:left w:val="none" w:sz="0" w:space="0" w:color="auto"/>
        <w:bottom w:val="none" w:sz="0" w:space="0" w:color="auto"/>
        <w:right w:val="none" w:sz="0" w:space="0" w:color="auto"/>
      </w:divBdr>
      <w:divsChild>
        <w:div w:id="1696275110">
          <w:marLeft w:val="1987"/>
          <w:marRight w:val="0"/>
          <w:marTop w:val="100"/>
          <w:marBottom w:val="0"/>
          <w:divBdr>
            <w:top w:val="none" w:sz="0" w:space="0" w:color="auto"/>
            <w:left w:val="none" w:sz="0" w:space="0" w:color="auto"/>
            <w:bottom w:val="none" w:sz="0" w:space="0" w:color="auto"/>
            <w:right w:val="none" w:sz="0" w:space="0" w:color="auto"/>
          </w:divBdr>
        </w:div>
        <w:div w:id="1057365101">
          <w:marLeft w:val="1987"/>
          <w:marRight w:val="0"/>
          <w:marTop w:val="100"/>
          <w:marBottom w:val="0"/>
          <w:divBdr>
            <w:top w:val="none" w:sz="0" w:space="0" w:color="auto"/>
            <w:left w:val="none" w:sz="0" w:space="0" w:color="auto"/>
            <w:bottom w:val="none" w:sz="0" w:space="0" w:color="auto"/>
            <w:right w:val="none" w:sz="0" w:space="0" w:color="auto"/>
          </w:divBdr>
        </w:div>
        <w:div w:id="1413964634">
          <w:marLeft w:val="1987"/>
          <w:marRight w:val="0"/>
          <w:marTop w:val="100"/>
          <w:marBottom w:val="0"/>
          <w:divBdr>
            <w:top w:val="none" w:sz="0" w:space="0" w:color="auto"/>
            <w:left w:val="none" w:sz="0" w:space="0" w:color="auto"/>
            <w:bottom w:val="none" w:sz="0" w:space="0" w:color="auto"/>
            <w:right w:val="none" w:sz="0" w:space="0" w:color="auto"/>
          </w:divBdr>
        </w:div>
      </w:divsChild>
    </w:div>
    <w:div w:id="547836339">
      <w:bodyDiv w:val="1"/>
      <w:marLeft w:val="0"/>
      <w:marRight w:val="0"/>
      <w:marTop w:val="0"/>
      <w:marBottom w:val="0"/>
      <w:divBdr>
        <w:top w:val="none" w:sz="0" w:space="0" w:color="auto"/>
        <w:left w:val="none" w:sz="0" w:space="0" w:color="auto"/>
        <w:bottom w:val="none" w:sz="0" w:space="0" w:color="auto"/>
        <w:right w:val="none" w:sz="0" w:space="0" w:color="auto"/>
      </w:divBdr>
    </w:div>
    <w:div w:id="578445254">
      <w:bodyDiv w:val="1"/>
      <w:marLeft w:val="0"/>
      <w:marRight w:val="0"/>
      <w:marTop w:val="0"/>
      <w:marBottom w:val="0"/>
      <w:divBdr>
        <w:top w:val="none" w:sz="0" w:space="0" w:color="auto"/>
        <w:left w:val="none" w:sz="0" w:space="0" w:color="auto"/>
        <w:bottom w:val="none" w:sz="0" w:space="0" w:color="auto"/>
        <w:right w:val="none" w:sz="0" w:space="0" w:color="auto"/>
      </w:divBdr>
      <w:divsChild>
        <w:div w:id="1747606445">
          <w:marLeft w:val="360"/>
          <w:marRight w:val="0"/>
          <w:marTop w:val="200"/>
          <w:marBottom w:val="0"/>
          <w:divBdr>
            <w:top w:val="none" w:sz="0" w:space="0" w:color="auto"/>
            <w:left w:val="none" w:sz="0" w:space="0" w:color="auto"/>
            <w:bottom w:val="none" w:sz="0" w:space="0" w:color="auto"/>
            <w:right w:val="none" w:sz="0" w:space="0" w:color="auto"/>
          </w:divBdr>
        </w:div>
        <w:div w:id="882790128">
          <w:marLeft w:val="360"/>
          <w:marRight w:val="0"/>
          <w:marTop w:val="200"/>
          <w:marBottom w:val="0"/>
          <w:divBdr>
            <w:top w:val="none" w:sz="0" w:space="0" w:color="auto"/>
            <w:left w:val="none" w:sz="0" w:space="0" w:color="auto"/>
            <w:bottom w:val="none" w:sz="0" w:space="0" w:color="auto"/>
            <w:right w:val="none" w:sz="0" w:space="0" w:color="auto"/>
          </w:divBdr>
        </w:div>
        <w:div w:id="142042790">
          <w:marLeft w:val="360"/>
          <w:marRight w:val="0"/>
          <w:marTop w:val="200"/>
          <w:marBottom w:val="0"/>
          <w:divBdr>
            <w:top w:val="none" w:sz="0" w:space="0" w:color="auto"/>
            <w:left w:val="none" w:sz="0" w:space="0" w:color="auto"/>
            <w:bottom w:val="none" w:sz="0" w:space="0" w:color="auto"/>
            <w:right w:val="none" w:sz="0" w:space="0" w:color="auto"/>
          </w:divBdr>
        </w:div>
      </w:divsChild>
    </w:div>
    <w:div w:id="579103631">
      <w:bodyDiv w:val="1"/>
      <w:marLeft w:val="0"/>
      <w:marRight w:val="0"/>
      <w:marTop w:val="0"/>
      <w:marBottom w:val="0"/>
      <w:divBdr>
        <w:top w:val="none" w:sz="0" w:space="0" w:color="auto"/>
        <w:left w:val="none" w:sz="0" w:space="0" w:color="auto"/>
        <w:bottom w:val="none" w:sz="0" w:space="0" w:color="auto"/>
        <w:right w:val="none" w:sz="0" w:space="0" w:color="auto"/>
      </w:divBdr>
      <w:divsChild>
        <w:div w:id="610280610">
          <w:marLeft w:val="1800"/>
          <w:marRight w:val="0"/>
          <w:marTop w:val="100"/>
          <w:marBottom w:val="0"/>
          <w:divBdr>
            <w:top w:val="none" w:sz="0" w:space="0" w:color="auto"/>
            <w:left w:val="none" w:sz="0" w:space="0" w:color="auto"/>
            <w:bottom w:val="none" w:sz="0" w:space="0" w:color="auto"/>
            <w:right w:val="none" w:sz="0" w:space="0" w:color="auto"/>
          </w:divBdr>
        </w:div>
        <w:div w:id="148256748">
          <w:marLeft w:val="1800"/>
          <w:marRight w:val="0"/>
          <w:marTop w:val="100"/>
          <w:marBottom w:val="0"/>
          <w:divBdr>
            <w:top w:val="none" w:sz="0" w:space="0" w:color="auto"/>
            <w:left w:val="none" w:sz="0" w:space="0" w:color="auto"/>
            <w:bottom w:val="none" w:sz="0" w:space="0" w:color="auto"/>
            <w:right w:val="none" w:sz="0" w:space="0" w:color="auto"/>
          </w:divBdr>
        </w:div>
        <w:div w:id="1085027716">
          <w:marLeft w:val="1800"/>
          <w:marRight w:val="0"/>
          <w:marTop w:val="100"/>
          <w:marBottom w:val="0"/>
          <w:divBdr>
            <w:top w:val="none" w:sz="0" w:space="0" w:color="auto"/>
            <w:left w:val="none" w:sz="0" w:space="0" w:color="auto"/>
            <w:bottom w:val="none" w:sz="0" w:space="0" w:color="auto"/>
            <w:right w:val="none" w:sz="0" w:space="0" w:color="auto"/>
          </w:divBdr>
        </w:div>
      </w:divsChild>
    </w:div>
    <w:div w:id="581835356">
      <w:bodyDiv w:val="1"/>
      <w:marLeft w:val="0"/>
      <w:marRight w:val="0"/>
      <w:marTop w:val="0"/>
      <w:marBottom w:val="0"/>
      <w:divBdr>
        <w:top w:val="none" w:sz="0" w:space="0" w:color="auto"/>
        <w:left w:val="none" w:sz="0" w:space="0" w:color="auto"/>
        <w:bottom w:val="none" w:sz="0" w:space="0" w:color="auto"/>
        <w:right w:val="none" w:sz="0" w:space="0" w:color="auto"/>
      </w:divBdr>
    </w:div>
    <w:div w:id="582883465">
      <w:bodyDiv w:val="1"/>
      <w:marLeft w:val="0"/>
      <w:marRight w:val="0"/>
      <w:marTop w:val="0"/>
      <w:marBottom w:val="0"/>
      <w:divBdr>
        <w:top w:val="none" w:sz="0" w:space="0" w:color="auto"/>
        <w:left w:val="none" w:sz="0" w:space="0" w:color="auto"/>
        <w:bottom w:val="none" w:sz="0" w:space="0" w:color="auto"/>
        <w:right w:val="none" w:sz="0" w:space="0" w:color="auto"/>
      </w:divBdr>
      <w:divsChild>
        <w:div w:id="1459228354">
          <w:marLeft w:val="1901"/>
          <w:marRight w:val="0"/>
          <w:marTop w:val="100"/>
          <w:marBottom w:val="0"/>
          <w:divBdr>
            <w:top w:val="none" w:sz="0" w:space="0" w:color="auto"/>
            <w:left w:val="none" w:sz="0" w:space="0" w:color="auto"/>
            <w:bottom w:val="none" w:sz="0" w:space="0" w:color="auto"/>
            <w:right w:val="none" w:sz="0" w:space="0" w:color="auto"/>
          </w:divBdr>
        </w:div>
        <w:div w:id="733162181">
          <w:marLeft w:val="1901"/>
          <w:marRight w:val="0"/>
          <w:marTop w:val="100"/>
          <w:marBottom w:val="0"/>
          <w:divBdr>
            <w:top w:val="none" w:sz="0" w:space="0" w:color="auto"/>
            <w:left w:val="none" w:sz="0" w:space="0" w:color="auto"/>
            <w:bottom w:val="none" w:sz="0" w:space="0" w:color="auto"/>
            <w:right w:val="none" w:sz="0" w:space="0" w:color="auto"/>
          </w:divBdr>
        </w:div>
        <w:div w:id="31538691">
          <w:marLeft w:val="1901"/>
          <w:marRight w:val="0"/>
          <w:marTop w:val="100"/>
          <w:marBottom w:val="0"/>
          <w:divBdr>
            <w:top w:val="none" w:sz="0" w:space="0" w:color="auto"/>
            <w:left w:val="none" w:sz="0" w:space="0" w:color="auto"/>
            <w:bottom w:val="none" w:sz="0" w:space="0" w:color="auto"/>
            <w:right w:val="none" w:sz="0" w:space="0" w:color="auto"/>
          </w:divBdr>
        </w:div>
      </w:divsChild>
    </w:div>
    <w:div w:id="587811665">
      <w:bodyDiv w:val="1"/>
      <w:marLeft w:val="0"/>
      <w:marRight w:val="0"/>
      <w:marTop w:val="0"/>
      <w:marBottom w:val="0"/>
      <w:divBdr>
        <w:top w:val="none" w:sz="0" w:space="0" w:color="auto"/>
        <w:left w:val="none" w:sz="0" w:space="0" w:color="auto"/>
        <w:bottom w:val="none" w:sz="0" w:space="0" w:color="auto"/>
        <w:right w:val="none" w:sz="0" w:space="0" w:color="auto"/>
      </w:divBdr>
      <w:divsChild>
        <w:div w:id="659846791">
          <w:marLeft w:val="1267"/>
          <w:marRight w:val="0"/>
          <w:marTop w:val="200"/>
          <w:marBottom w:val="0"/>
          <w:divBdr>
            <w:top w:val="none" w:sz="0" w:space="0" w:color="auto"/>
            <w:left w:val="none" w:sz="0" w:space="0" w:color="auto"/>
            <w:bottom w:val="none" w:sz="0" w:space="0" w:color="auto"/>
            <w:right w:val="none" w:sz="0" w:space="0" w:color="auto"/>
          </w:divBdr>
        </w:div>
        <w:div w:id="627392106">
          <w:marLeft w:val="1267"/>
          <w:marRight w:val="0"/>
          <w:marTop w:val="200"/>
          <w:marBottom w:val="0"/>
          <w:divBdr>
            <w:top w:val="none" w:sz="0" w:space="0" w:color="auto"/>
            <w:left w:val="none" w:sz="0" w:space="0" w:color="auto"/>
            <w:bottom w:val="none" w:sz="0" w:space="0" w:color="auto"/>
            <w:right w:val="none" w:sz="0" w:space="0" w:color="auto"/>
          </w:divBdr>
        </w:div>
        <w:div w:id="8024058">
          <w:marLeft w:val="1267"/>
          <w:marRight w:val="0"/>
          <w:marTop w:val="200"/>
          <w:marBottom w:val="0"/>
          <w:divBdr>
            <w:top w:val="none" w:sz="0" w:space="0" w:color="auto"/>
            <w:left w:val="none" w:sz="0" w:space="0" w:color="auto"/>
            <w:bottom w:val="none" w:sz="0" w:space="0" w:color="auto"/>
            <w:right w:val="none" w:sz="0" w:space="0" w:color="auto"/>
          </w:divBdr>
        </w:div>
        <w:div w:id="1636059609">
          <w:marLeft w:val="1267"/>
          <w:marRight w:val="0"/>
          <w:marTop w:val="200"/>
          <w:marBottom w:val="0"/>
          <w:divBdr>
            <w:top w:val="none" w:sz="0" w:space="0" w:color="auto"/>
            <w:left w:val="none" w:sz="0" w:space="0" w:color="auto"/>
            <w:bottom w:val="none" w:sz="0" w:space="0" w:color="auto"/>
            <w:right w:val="none" w:sz="0" w:space="0" w:color="auto"/>
          </w:divBdr>
        </w:div>
      </w:divsChild>
    </w:div>
    <w:div w:id="588973735">
      <w:bodyDiv w:val="1"/>
      <w:marLeft w:val="0"/>
      <w:marRight w:val="0"/>
      <w:marTop w:val="0"/>
      <w:marBottom w:val="0"/>
      <w:divBdr>
        <w:top w:val="none" w:sz="0" w:space="0" w:color="auto"/>
        <w:left w:val="none" w:sz="0" w:space="0" w:color="auto"/>
        <w:bottom w:val="none" w:sz="0" w:space="0" w:color="auto"/>
        <w:right w:val="none" w:sz="0" w:space="0" w:color="auto"/>
      </w:divBdr>
    </w:div>
    <w:div w:id="609971183">
      <w:bodyDiv w:val="1"/>
      <w:marLeft w:val="0"/>
      <w:marRight w:val="0"/>
      <w:marTop w:val="0"/>
      <w:marBottom w:val="0"/>
      <w:divBdr>
        <w:top w:val="none" w:sz="0" w:space="0" w:color="auto"/>
        <w:left w:val="none" w:sz="0" w:space="0" w:color="auto"/>
        <w:bottom w:val="none" w:sz="0" w:space="0" w:color="auto"/>
        <w:right w:val="none" w:sz="0" w:space="0" w:color="auto"/>
      </w:divBdr>
      <w:divsChild>
        <w:div w:id="1191265542">
          <w:marLeft w:val="1800"/>
          <w:marRight w:val="0"/>
          <w:marTop w:val="100"/>
          <w:marBottom w:val="0"/>
          <w:divBdr>
            <w:top w:val="none" w:sz="0" w:space="0" w:color="auto"/>
            <w:left w:val="none" w:sz="0" w:space="0" w:color="auto"/>
            <w:bottom w:val="none" w:sz="0" w:space="0" w:color="auto"/>
            <w:right w:val="none" w:sz="0" w:space="0" w:color="auto"/>
          </w:divBdr>
        </w:div>
      </w:divsChild>
    </w:div>
    <w:div w:id="610170343">
      <w:bodyDiv w:val="1"/>
      <w:marLeft w:val="0"/>
      <w:marRight w:val="0"/>
      <w:marTop w:val="0"/>
      <w:marBottom w:val="0"/>
      <w:divBdr>
        <w:top w:val="none" w:sz="0" w:space="0" w:color="auto"/>
        <w:left w:val="none" w:sz="0" w:space="0" w:color="auto"/>
        <w:bottom w:val="none" w:sz="0" w:space="0" w:color="auto"/>
        <w:right w:val="none" w:sz="0" w:space="0" w:color="auto"/>
      </w:divBdr>
    </w:div>
    <w:div w:id="613824285">
      <w:bodyDiv w:val="1"/>
      <w:marLeft w:val="0"/>
      <w:marRight w:val="0"/>
      <w:marTop w:val="0"/>
      <w:marBottom w:val="0"/>
      <w:divBdr>
        <w:top w:val="none" w:sz="0" w:space="0" w:color="auto"/>
        <w:left w:val="none" w:sz="0" w:space="0" w:color="auto"/>
        <w:bottom w:val="none" w:sz="0" w:space="0" w:color="auto"/>
        <w:right w:val="none" w:sz="0" w:space="0" w:color="auto"/>
      </w:divBdr>
      <w:divsChild>
        <w:div w:id="1696692396">
          <w:marLeft w:val="1267"/>
          <w:marRight w:val="0"/>
          <w:marTop w:val="200"/>
          <w:marBottom w:val="0"/>
          <w:divBdr>
            <w:top w:val="none" w:sz="0" w:space="0" w:color="auto"/>
            <w:left w:val="none" w:sz="0" w:space="0" w:color="auto"/>
            <w:bottom w:val="none" w:sz="0" w:space="0" w:color="auto"/>
            <w:right w:val="none" w:sz="0" w:space="0" w:color="auto"/>
          </w:divBdr>
        </w:div>
        <w:div w:id="1817526867">
          <w:marLeft w:val="1267"/>
          <w:marRight w:val="0"/>
          <w:marTop w:val="200"/>
          <w:marBottom w:val="0"/>
          <w:divBdr>
            <w:top w:val="none" w:sz="0" w:space="0" w:color="auto"/>
            <w:left w:val="none" w:sz="0" w:space="0" w:color="auto"/>
            <w:bottom w:val="none" w:sz="0" w:space="0" w:color="auto"/>
            <w:right w:val="none" w:sz="0" w:space="0" w:color="auto"/>
          </w:divBdr>
        </w:div>
        <w:div w:id="2021423871">
          <w:marLeft w:val="1987"/>
          <w:marRight w:val="0"/>
          <w:marTop w:val="100"/>
          <w:marBottom w:val="0"/>
          <w:divBdr>
            <w:top w:val="none" w:sz="0" w:space="0" w:color="auto"/>
            <w:left w:val="none" w:sz="0" w:space="0" w:color="auto"/>
            <w:bottom w:val="none" w:sz="0" w:space="0" w:color="auto"/>
            <w:right w:val="none" w:sz="0" w:space="0" w:color="auto"/>
          </w:divBdr>
        </w:div>
      </w:divsChild>
    </w:div>
    <w:div w:id="618535362">
      <w:bodyDiv w:val="1"/>
      <w:marLeft w:val="0"/>
      <w:marRight w:val="0"/>
      <w:marTop w:val="0"/>
      <w:marBottom w:val="0"/>
      <w:divBdr>
        <w:top w:val="none" w:sz="0" w:space="0" w:color="auto"/>
        <w:left w:val="none" w:sz="0" w:space="0" w:color="auto"/>
        <w:bottom w:val="none" w:sz="0" w:space="0" w:color="auto"/>
        <w:right w:val="none" w:sz="0" w:space="0" w:color="auto"/>
      </w:divBdr>
      <w:divsChild>
        <w:div w:id="1166171985">
          <w:marLeft w:val="547"/>
          <w:marRight w:val="0"/>
          <w:marTop w:val="0"/>
          <w:marBottom w:val="0"/>
          <w:divBdr>
            <w:top w:val="none" w:sz="0" w:space="0" w:color="auto"/>
            <w:left w:val="none" w:sz="0" w:space="0" w:color="auto"/>
            <w:bottom w:val="none" w:sz="0" w:space="0" w:color="auto"/>
            <w:right w:val="none" w:sz="0" w:space="0" w:color="auto"/>
          </w:divBdr>
        </w:div>
        <w:div w:id="142236768">
          <w:marLeft w:val="547"/>
          <w:marRight w:val="0"/>
          <w:marTop w:val="0"/>
          <w:marBottom w:val="0"/>
          <w:divBdr>
            <w:top w:val="none" w:sz="0" w:space="0" w:color="auto"/>
            <w:left w:val="none" w:sz="0" w:space="0" w:color="auto"/>
            <w:bottom w:val="none" w:sz="0" w:space="0" w:color="auto"/>
            <w:right w:val="none" w:sz="0" w:space="0" w:color="auto"/>
          </w:divBdr>
        </w:div>
        <w:div w:id="548497943">
          <w:marLeft w:val="547"/>
          <w:marRight w:val="0"/>
          <w:marTop w:val="0"/>
          <w:marBottom w:val="0"/>
          <w:divBdr>
            <w:top w:val="none" w:sz="0" w:space="0" w:color="auto"/>
            <w:left w:val="none" w:sz="0" w:space="0" w:color="auto"/>
            <w:bottom w:val="none" w:sz="0" w:space="0" w:color="auto"/>
            <w:right w:val="none" w:sz="0" w:space="0" w:color="auto"/>
          </w:divBdr>
        </w:div>
      </w:divsChild>
    </w:div>
    <w:div w:id="634800533">
      <w:bodyDiv w:val="1"/>
      <w:marLeft w:val="0"/>
      <w:marRight w:val="0"/>
      <w:marTop w:val="0"/>
      <w:marBottom w:val="0"/>
      <w:divBdr>
        <w:top w:val="none" w:sz="0" w:space="0" w:color="auto"/>
        <w:left w:val="none" w:sz="0" w:space="0" w:color="auto"/>
        <w:bottom w:val="none" w:sz="0" w:space="0" w:color="auto"/>
        <w:right w:val="none" w:sz="0" w:space="0" w:color="auto"/>
      </w:divBdr>
      <w:divsChild>
        <w:div w:id="1406493105">
          <w:marLeft w:val="1901"/>
          <w:marRight w:val="0"/>
          <w:marTop w:val="100"/>
          <w:marBottom w:val="0"/>
          <w:divBdr>
            <w:top w:val="none" w:sz="0" w:space="0" w:color="auto"/>
            <w:left w:val="none" w:sz="0" w:space="0" w:color="auto"/>
            <w:bottom w:val="none" w:sz="0" w:space="0" w:color="auto"/>
            <w:right w:val="none" w:sz="0" w:space="0" w:color="auto"/>
          </w:divBdr>
        </w:div>
        <w:div w:id="651447795">
          <w:marLeft w:val="1901"/>
          <w:marRight w:val="0"/>
          <w:marTop w:val="100"/>
          <w:marBottom w:val="0"/>
          <w:divBdr>
            <w:top w:val="none" w:sz="0" w:space="0" w:color="auto"/>
            <w:left w:val="none" w:sz="0" w:space="0" w:color="auto"/>
            <w:bottom w:val="none" w:sz="0" w:space="0" w:color="auto"/>
            <w:right w:val="none" w:sz="0" w:space="0" w:color="auto"/>
          </w:divBdr>
        </w:div>
        <w:div w:id="1234044966">
          <w:marLeft w:val="1901"/>
          <w:marRight w:val="0"/>
          <w:marTop w:val="100"/>
          <w:marBottom w:val="0"/>
          <w:divBdr>
            <w:top w:val="none" w:sz="0" w:space="0" w:color="auto"/>
            <w:left w:val="none" w:sz="0" w:space="0" w:color="auto"/>
            <w:bottom w:val="none" w:sz="0" w:space="0" w:color="auto"/>
            <w:right w:val="none" w:sz="0" w:space="0" w:color="auto"/>
          </w:divBdr>
        </w:div>
        <w:div w:id="1594850764">
          <w:marLeft w:val="2419"/>
          <w:marRight w:val="0"/>
          <w:marTop w:val="100"/>
          <w:marBottom w:val="0"/>
          <w:divBdr>
            <w:top w:val="none" w:sz="0" w:space="0" w:color="auto"/>
            <w:left w:val="none" w:sz="0" w:space="0" w:color="auto"/>
            <w:bottom w:val="none" w:sz="0" w:space="0" w:color="auto"/>
            <w:right w:val="none" w:sz="0" w:space="0" w:color="auto"/>
          </w:divBdr>
        </w:div>
        <w:div w:id="683822774">
          <w:marLeft w:val="2419"/>
          <w:marRight w:val="0"/>
          <w:marTop w:val="100"/>
          <w:marBottom w:val="0"/>
          <w:divBdr>
            <w:top w:val="none" w:sz="0" w:space="0" w:color="auto"/>
            <w:left w:val="none" w:sz="0" w:space="0" w:color="auto"/>
            <w:bottom w:val="none" w:sz="0" w:space="0" w:color="auto"/>
            <w:right w:val="none" w:sz="0" w:space="0" w:color="auto"/>
          </w:divBdr>
        </w:div>
        <w:div w:id="1766337295">
          <w:marLeft w:val="2419"/>
          <w:marRight w:val="0"/>
          <w:marTop w:val="100"/>
          <w:marBottom w:val="0"/>
          <w:divBdr>
            <w:top w:val="none" w:sz="0" w:space="0" w:color="auto"/>
            <w:left w:val="none" w:sz="0" w:space="0" w:color="auto"/>
            <w:bottom w:val="none" w:sz="0" w:space="0" w:color="auto"/>
            <w:right w:val="none" w:sz="0" w:space="0" w:color="auto"/>
          </w:divBdr>
        </w:div>
        <w:div w:id="375467817">
          <w:marLeft w:val="2419"/>
          <w:marRight w:val="0"/>
          <w:marTop w:val="100"/>
          <w:marBottom w:val="0"/>
          <w:divBdr>
            <w:top w:val="none" w:sz="0" w:space="0" w:color="auto"/>
            <w:left w:val="none" w:sz="0" w:space="0" w:color="auto"/>
            <w:bottom w:val="none" w:sz="0" w:space="0" w:color="auto"/>
            <w:right w:val="none" w:sz="0" w:space="0" w:color="auto"/>
          </w:divBdr>
        </w:div>
        <w:div w:id="1130628108">
          <w:marLeft w:val="2419"/>
          <w:marRight w:val="0"/>
          <w:marTop w:val="100"/>
          <w:marBottom w:val="0"/>
          <w:divBdr>
            <w:top w:val="none" w:sz="0" w:space="0" w:color="auto"/>
            <w:left w:val="none" w:sz="0" w:space="0" w:color="auto"/>
            <w:bottom w:val="none" w:sz="0" w:space="0" w:color="auto"/>
            <w:right w:val="none" w:sz="0" w:space="0" w:color="auto"/>
          </w:divBdr>
        </w:div>
        <w:div w:id="2115174661">
          <w:marLeft w:val="2419"/>
          <w:marRight w:val="0"/>
          <w:marTop w:val="100"/>
          <w:marBottom w:val="0"/>
          <w:divBdr>
            <w:top w:val="none" w:sz="0" w:space="0" w:color="auto"/>
            <w:left w:val="none" w:sz="0" w:space="0" w:color="auto"/>
            <w:bottom w:val="none" w:sz="0" w:space="0" w:color="auto"/>
            <w:right w:val="none" w:sz="0" w:space="0" w:color="auto"/>
          </w:divBdr>
        </w:div>
      </w:divsChild>
    </w:div>
    <w:div w:id="638149509">
      <w:bodyDiv w:val="1"/>
      <w:marLeft w:val="0"/>
      <w:marRight w:val="0"/>
      <w:marTop w:val="0"/>
      <w:marBottom w:val="0"/>
      <w:divBdr>
        <w:top w:val="none" w:sz="0" w:space="0" w:color="auto"/>
        <w:left w:val="none" w:sz="0" w:space="0" w:color="auto"/>
        <w:bottom w:val="none" w:sz="0" w:space="0" w:color="auto"/>
        <w:right w:val="none" w:sz="0" w:space="0" w:color="auto"/>
      </w:divBdr>
    </w:div>
    <w:div w:id="638924675">
      <w:bodyDiv w:val="1"/>
      <w:marLeft w:val="0"/>
      <w:marRight w:val="0"/>
      <w:marTop w:val="0"/>
      <w:marBottom w:val="0"/>
      <w:divBdr>
        <w:top w:val="none" w:sz="0" w:space="0" w:color="auto"/>
        <w:left w:val="none" w:sz="0" w:space="0" w:color="auto"/>
        <w:bottom w:val="none" w:sz="0" w:space="0" w:color="auto"/>
        <w:right w:val="none" w:sz="0" w:space="0" w:color="auto"/>
      </w:divBdr>
      <w:divsChild>
        <w:div w:id="845368664">
          <w:marLeft w:val="360"/>
          <w:marRight w:val="0"/>
          <w:marTop w:val="200"/>
          <w:marBottom w:val="0"/>
          <w:divBdr>
            <w:top w:val="none" w:sz="0" w:space="0" w:color="auto"/>
            <w:left w:val="none" w:sz="0" w:space="0" w:color="auto"/>
            <w:bottom w:val="none" w:sz="0" w:space="0" w:color="auto"/>
            <w:right w:val="none" w:sz="0" w:space="0" w:color="auto"/>
          </w:divBdr>
        </w:div>
        <w:div w:id="2119831458">
          <w:marLeft w:val="360"/>
          <w:marRight w:val="0"/>
          <w:marTop w:val="200"/>
          <w:marBottom w:val="0"/>
          <w:divBdr>
            <w:top w:val="none" w:sz="0" w:space="0" w:color="auto"/>
            <w:left w:val="none" w:sz="0" w:space="0" w:color="auto"/>
            <w:bottom w:val="none" w:sz="0" w:space="0" w:color="auto"/>
            <w:right w:val="none" w:sz="0" w:space="0" w:color="auto"/>
          </w:divBdr>
        </w:div>
        <w:div w:id="1308432081">
          <w:marLeft w:val="360"/>
          <w:marRight w:val="0"/>
          <w:marTop w:val="200"/>
          <w:marBottom w:val="0"/>
          <w:divBdr>
            <w:top w:val="none" w:sz="0" w:space="0" w:color="auto"/>
            <w:left w:val="none" w:sz="0" w:space="0" w:color="auto"/>
            <w:bottom w:val="none" w:sz="0" w:space="0" w:color="auto"/>
            <w:right w:val="none" w:sz="0" w:space="0" w:color="auto"/>
          </w:divBdr>
        </w:div>
        <w:div w:id="1238445271">
          <w:marLeft w:val="360"/>
          <w:marRight w:val="0"/>
          <w:marTop w:val="200"/>
          <w:marBottom w:val="0"/>
          <w:divBdr>
            <w:top w:val="none" w:sz="0" w:space="0" w:color="auto"/>
            <w:left w:val="none" w:sz="0" w:space="0" w:color="auto"/>
            <w:bottom w:val="none" w:sz="0" w:space="0" w:color="auto"/>
            <w:right w:val="none" w:sz="0" w:space="0" w:color="auto"/>
          </w:divBdr>
        </w:div>
        <w:div w:id="408769957">
          <w:marLeft w:val="360"/>
          <w:marRight w:val="0"/>
          <w:marTop w:val="200"/>
          <w:marBottom w:val="0"/>
          <w:divBdr>
            <w:top w:val="none" w:sz="0" w:space="0" w:color="auto"/>
            <w:left w:val="none" w:sz="0" w:space="0" w:color="auto"/>
            <w:bottom w:val="none" w:sz="0" w:space="0" w:color="auto"/>
            <w:right w:val="none" w:sz="0" w:space="0" w:color="auto"/>
          </w:divBdr>
        </w:div>
        <w:div w:id="1219781134">
          <w:marLeft w:val="360"/>
          <w:marRight w:val="0"/>
          <w:marTop w:val="200"/>
          <w:marBottom w:val="0"/>
          <w:divBdr>
            <w:top w:val="none" w:sz="0" w:space="0" w:color="auto"/>
            <w:left w:val="none" w:sz="0" w:space="0" w:color="auto"/>
            <w:bottom w:val="none" w:sz="0" w:space="0" w:color="auto"/>
            <w:right w:val="none" w:sz="0" w:space="0" w:color="auto"/>
          </w:divBdr>
        </w:div>
        <w:div w:id="1476485051">
          <w:marLeft w:val="360"/>
          <w:marRight w:val="0"/>
          <w:marTop w:val="200"/>
          <w:marBottom w:val="0"/>
          <w:divBdr>
            <w:top w:val="none" w:sz="0" w:space="0" w:color="auto"/>
            <w:left w:val="none" w:sz="0" w:space="0" w:color="auto"/>
            <w:bottom w:val="none" w:sz="0" w:space="0" w:color="auto"/>
            <w:right w:val="none" w:sz="0" w:space="0" w:color="auto"/>
          </w:divBdr>
        </w:div>
        <w:div w:id="646596641">
          <w:marLeft w:val="360"/>
          <w:marRight w:val="0"/>
          <w:marTop w:val="200"/>
          <w:marBottom w:val="0"/>
          <w:divBdr>
            <w:top w:val="none" w:sz="0" w:space="0" w:color="auto"/>
            <w:left w:val="none" w:sz="0" w:space="0" w:color="auto"/>
            <w:bottom w:val="none" w:sz="0" w:space="0" w:color="auto"/>
            <w:right w:val="none" w:sz="0" w:space="0" w:color="auto"/>
          </w:divBdr>
        </w:div>
      </w:divsChild>
    </w:div>
    <w:div w:id="649946074">
      <w:bodyDiv w:val="1"/>
      <w:marLeft w:val="0"/>
      <w:marRight w:val="0"/>
      <w:marTop w:val="0"/>
      <w:marBottom w:val="0"/>
      <w:divBdr>
        <w:top w:val="none" w:sz="0" w:space="0" w:color="auto"/>
        <w:left w:val="none" w:sz="0" w:space="0" w:color="auto"/>
        <w:bottom w:val="none" w:sz="0" w:space="0" w:color="auto"/>
        <w:right w:val="none" w:sz="0" w:space="0" w:color="auto"/>
      </w:divBdr>
      <w:divsChild>
        <w:div w:id="526262890">
          <w:marLeft w:val="1901"/>
          <w:marRight w:val="0"/>
          <w:marTop w:val="100"/>
          <w:marBottom w:val="0"/>
          <w:divBdr>
            <w:top w:val="none" w:sz="0" w:space="0" w:color="auto"/>
            <w:left w:val="none" w:sz="0" w:space="0" w:color="auto"/>
            <w:bottom w:val="none" w:sz="0" w:space="0" w:color="auto"/>
            <w:right w:val="none" w:sz="0" w:space="0" w:color="auto"/>
          </w:divBdr>
        </w:div>
        <w:div w:id="550923602">
          <w:marLeft w:val="1901"/>
          <w:marRight w:val="0"/>
          <w:marTop w:val="100"/>
          <w:marBottom w:val="0"/>
          <w:divBdr>
            <w:top w:val="none" w:sz="0" w:space="0" w:color="auto"/>
            <w:left w:val="none" w:sz="0" w:space="0" w:color="auto"/>
            <w:bottom w:val="none" w:sz="0" w:space="0" w:color="auto"/>
            <w:right w:val="none" w:sz="0" w:space="0" w:color="auto"/>
          </w:divBdr>
        </w:div>
        <w:div w:id="1387681953">
          <w:marLeft w:val="2707"/>
          <w:marRight w:val="0"/>
          <w:marTop w:val="100"/>
          <w:marBottom w:val="0"/>
          <w:divBdr>
            <w:top w:val="none" w:sz="0" w:space="0" w:color="auto"/>
            <w:left w:val="none" w:sz="0" w:space="0" w:color="auto"/>
            <w:bottom w:val="none" w:sz="0" w:space="0" w:color="auto"/>
            <w:right w:val="none" w:sz="0" w:space="0" w:color="auto"/>
          </w:divBdr>
        </w:div>
        <w:div w:id="481314126">
          <w:marLeft w:val="2707"/>
          <w:marRight w:val="0"/>
          <w:marTop w:val="100"/>
          <w:marBottom w:val="0"/>
          <w:divBdr>
            <w:top w:val="none" w:sz="0" w:space="0" w:color="auto"/>
            <w:left w:val="none" w:sz="0" w:space="0" w:color="auto"/>
            <w:bottom w:val="none" w:sz="0" w:space="0" w:color="auto"/>
            <w:right w:val="none" w:sz="0" w:space="0" w:color="auto"/>
          </w:divBdr>
        </w:div>
        <w:div w:id="3749035">
          <w:marLeft w:val="2707"/>
          <w:marRight w:val="0"/>
          <w:marTop w:val="100"/>
          <w:marBottom w:val="0"/>
          <w:divBdr>
            <w:top w:val="none" w:sz="0" w:space="0" w:color="auto"/>
            <w:left w:val="none" w:sz="0" w:space="0" w:color="auto"/>
            <w:bottom w:val="none" w:sz="0" w:space="0" w:color="auto"/>
            <w:right w:val="none" w:sz="0" w:space="0" w:color="auto"/>
          </w:divBdr>
        </w:div>
        <w:div w:id="107705344">
          <w:marLeft w:val="1901"/>
          <w:marRight w:val="0"/>
          <w:marTop w:val="100"/>
          <w:marBottom w:val="0"/>
          <w:divBdr>
            <w:top w:val="none" w:sz="0" w:space="0" w:color="auto"/>
            <w:left w:val="none" w:sz="0" w:space="0" w:color="auto"/>
            <w:bottom w:val="none" w:sz="0" w:space="0" w:color="auto"/>
            <w:right w:val="none" w:sz="0" w:space="0" w:color="auto"/>
          </w:divBdr>
        </w:div>
        <w:div w:id="1651517823">
          <w:marLeft w:val="2707"/>
          <w:marRight w:val="0"/>
          <w:marTop w:val="100"/>
          <w:marBottom w:val="0"/>
          <w:divBdr>
            <w:top w:val="none" w:sz="0" w:space="0" w:color="auto"/>
            <w:left w:val="none" w:sz="0" w:space="0" w:color="auto"/>
            <w:bottom w:val="none" w:sz="0" w:space="0" w:color="auto"/>
            <w:right w:val="none" w:sz="0" w:space="0" w:color="auto"/>
          </w:divBdr>
        </w:div>
        <w:div w:id="1637419076">
          <w:marLeft w:val="2707"/>
          <w:marRight w:val="0"/>
          <w:marTop w:val="100"/>
          <w:marBottom w:val="0"/>
          <w:divBdr>
            <w:top w:val="none" w:sz="0" w:space="0" w:color="auto"/>
            <w:left w:val="none" w:sz="0" w:space="0" w:color="auto"/>
            <w:bottom w:val="none" w:sz="0" w:space="0" w:color="auto"/>
            <w:right w:val="none" w:sz="0" w:space="0" w:color="auto"/>
          </w:divBdr>
        </w:div>
        <w:div w:id="786856122">
          <w:marLeft w:val="2707"/>
          <w:marRight w:val="0"/>
          <w:marTop w:val="100"/>
          <w:marBottom w:val="0"/>
          <w:divBdr>
            <w:top w:val="none" w:sz="0" w:space="0" w:color="auto"/>
            <w:left w:val="none" w:sz="0" w:space="0" w:color="auto"/>
            <w:bottom w:val="none" w:sz="0" w:space="0" w:color="auto"/>
            <w:right w:val="none" w:sz="0" w:space="0" w:color="auto"/>
          </w:divBdr>
        </w:div>
      </w:divsChild>
    </w:div>
    <w:div w:id="662508143">
      <w:bodyDiv w:val="1"/>
      <w:marLeft w:val="0"/>
      <w:marRight w:val="0"/>
      <w:marTop w:val="0"/>
      <w:marBottom w:val="0"/>
      <w:divBdr>
        <w:top w:val="none" w:sz="0" w:space="0" w:color="auto"/>
        <w:left w:val="none" w:sz="0" w:space="0" w:color="auto"/>
        <w:bottom w:val="none" w:sz="0" w:space="0" w:color="auto"/>
        <w:right w:val="none" w:sz="0" w:space="0" w:color="auto"/>
      </w:divBdr>
      <w:divsChild>
        <w:div w:id="1873610607">
          <w:marLeft w:val="1901"/>
          <w:marRight w:val="0"/>
          <w:marTop w:val="100"/>
          <w:marBottom w:val="0"/>
          <w:divBdr>
            <w:top w:val="none" w:sz="0" w:space="0" w:color="auto"/>
            <w:left w:val="none" w:sz="0" w:space="0" w:color="auto"/>
            <w:bottom w:val="none" w:sz="0" w:space="0" w:color="auto"/>
            <w:right w:val="none" w:sz="0" w:space="0" w:color="auto"/>
          </w:divBdr>
        </w:div>
        <w:div w:id="1146045332">
          <w:marLeft w:val="1901"/>
          <w:marRight w:val="0"/>
          <w:marTop w:val="100"/>
          <w:marBottom w:val="0"/>
          <w:divBdr>
            <w:top w:val="none" w:sz="0" w:space="0" w:color="auto"/>
            <w:left w:val="none" w:sz="0" w:space="0" w:color="auto"/>
            <w:bottom w:val="none" w:sz="0" w:space="0" w:color="auto"/>
            <w:right w:val="none" w:sz="0" w:space="0" w:color="auto"/>
          </w:divBdr>
        </w:div>
      </w:divsChild>
    </w:div>
    <w:div w:id="671836577">
      <w:bodyDiv w:val="1"/>
      <w:marLeft w:val="0"/>
      <w:marRight w:val="0"/>
      <w:marTop w:val="0"/>
      <w:marBottom w:val="0"/>
      <w:divBdr>
        <w:top w:val="none" w:sz="0" w:space="0" w:color="auto"/>
        <w:left w:val="none" w:sz="0" w:space="0" w:color="auto"/>
        <w:bottom w:val="none" w:sz="0" w:space="0" w:color="auto"/>
        <w:right w:val="none" w:sz="0" w:space="0" w:color="auto"/>
      </w:divBdr>
      <w:divsChild>
        <w:div w:id="1612127294">
          <w:marLeft w:val="360"/>
          <w:marRight w:val="0"/>
          <w:marTop w:val="200"/>
          <w:marBottom w:val="0"/>
          <w:divBdr>
            <w:top w:val="none" w:sz="0" w:space="0" w:color="auto"/>
            <w:left w:val="none" w:sz="0" w:space="0" w:color="auto"/>
            <w:bottom w:val="none" w:sz="0" w:space="0" w:color="auto"/>
            <w:right w:val="none" w:sz="0" w:space="0" w:color="auto"/>
          </w:divBdr>
        </w:div>
        <w:div w:id="663049240">
          <w:marLeft w:val="360"/>
          <w:marRight w:val="0"/>
          <w:marTop w:val="200"/>
          <w:marBottom w:val="0"/>
          <w:divBdr>
            <w:top w:val="none" w:sz="0" w:space="0" w:color="auto"/>
            <w:left w:val="none" w:sz="0" w:space="0" w:color="auto"/>
            <w:bottom w:val="none" w:sz="0" w:space="0" w:color="auto"/>
            <w:right w:val="none" w:sz="0" w:space="0" w:color="auto"/>
          </w:divBdr>
        </w:div>
        <w:div w:id="141849193">
          <w:marLeft w:val="360"/>
          <w:marRight w:val="0"/>
          <w:marTop w:val="200"/>
          <w:marBottom w:val="0"/>
          <w:divBdr>
            <w:top w:val="none" w:sz="0" w:space="0" w:color="auto"/>
            <w:left w:val="none" w:sz="0" w:space="0" w:color="auto"/>
            <w:bottom w:val="none" w:sz="0" w:space="0" w:color="auto"/>
            <w:right w:val="none" w:sz="0" w:space="0" w:color="auto"/>
          </w:divBdr>
        </w:div>
        <w:div w:id="304311228">
          <w:marLeft w:val="360"/>
          <w:marRight w:val="0"/>
          <w:marTop w:val="200"/>
          <w:marBottom w:val="0"/>
          <w:divBdr>
            <w:top w:val="none" w:sz="0" w:space="0" w:color="auto"/>
            <w:left w:val="none" w:sz="0" w:space="0" w:color="auto"/>
            <w:bottom w:val="none" w:sz="0" w:space="0" w:color="auto"/>
            <w:right w:val="none" w:sz="0" w:space="0" w:color="auto"/>
          </w:divBdr>
        </w:div>
        <w:div w:id="1391885995">
          <w:marLeft w:val="360"/>
          <w:marRight w:val="0"/>
          <w:marTop w:val="200"/>
          <w:marBottom w:val="0"/>
          <w:divBdr>
            <w:top w:val="none" w:sz="0" w:space="0" w:color="auto"/>
            <w:left w:val="none" w:sz="0" w:space="0" w:color="auto"/>
            <w:bottom w:val="none" w:sz="0" w:space="0" w:color="auto"/>
            <w:right w:val="none" w:sz="0" w:space="0" w:color="auto"/>
          </w:divBdr>
        </w:div>
        <w:div w:id="2132747638">
          <w:marLeft w:val="360"/>
          <w:marRight w:val="0"/>
          <w:marTop w:val="200"/>
          <w:marBottom w:val="0"/>
          <w:divBdr>
            <w:top w:val="none" w:sz="0" w:space="0" w:color="auto"/>
            <w:left w:val="none" w:sz="0" w:space="0" w:color="auto"/>
            <w:bottom w:val="none" w:sz="0" w:space="0" w:color="auto"/>
            <w:right w:val="none" w:sz="0" w:space="0" w:color="auto"/>
          </w:divBdr>
        </w:div>
        <w:div w:id="405885528">
          <w:marLeft w:val="360"/>
          <w:marRight w:val="0"/>
          <w:marTop w:val="200"/>
          <w:marBottom w:val="0"/>
          <w:divBdr>
            <w:top w:val="none" w:sz="0" w:space="0" w:color="auto"/>
            <w:left w:val="none" w:sz="0" w:space="0" w:color="auto"/>
            <w:bottom w:val="none" w:sz="0" w:space="0" w:color="auto"/>
            <w:right w:val="none" w:sz="0" w:space="0" w:color="auto"/>
          </w:divBdr>
        </w:div>
        <w:div w:id="688920495">
          <w:marLeft w:val="360"/>
          <w:marRight w:val="0"/>
          <w:marTop w:val="200"/>
          <w:marBottom w:val="0"/>
          <w:divBdr>
            <w:top w:val="none" w:sz="0" w:space="0" w:color="auto"/>
            <w:left w:val="none" w:sz="0" w:space="0" w:color="auto"/>
            <w:bottom w:val="none" w:sz="0" w:space="0" w:color="auto"/>
            <w:right w:val="none" w:sz="0" w:space="0" w:color="auto"/>
          </w:divBdr>
        </w:div>
        <w:div w:id="284891608">
          <w:marLeft w:val="360"/>
          <w:marRight w:val="0"/>
          <w:marTop w:val="200"/>
          <w:marBottom w:val="0"/>
          <w:divBdr>
            <w:top w:val="none" w:sz="0" w:space="0" w:color="auto"/>
            <w:left w:val="none" w:sz="0" w:space="0" w:color="auto"/>
            <w:bottom w:val="none" w:sz="0" w:space="0" w:color="auto"/>
            <w:right w:val="none" w:sz="0" w:space="0" w:color="auto"/>
          </w:divBdr>
        </w:div>
        <w:div w:id="1729264953">
          <w:marLeft w:val="360"/>
          <w:marRight w:val="0"/>
          <w:marTop w:val="200"/>
          <w:marBottom w:val="0"/>
          <w:divBdr>
            <w:top w:val="none" w:sz="0" w:space="0" w:color="auto"/>
            <w:left w:val="none" w:sz="0" w:space="0" w:color="auto"/>
            <w:bottom w:val="none" w:sz="0" w:space="0" w:color="auto"/>
            <w:right w:val="none" w:sz="0" w:space="0" w:color="auto"/>
          </w:divBdr>
        </w:div>
        <w:div w:id="844590202">
          <w:marLeft w:val="360"/>
          <w:marRight w:val="0"/>
          <w:marTop w:val="200"/>
          <w:marBottom w:val="0"/>
          <w:divBdr>
            <w:top w:val="none" w:sz="0" w:space="0" w:color="auto"/>
            <w:left w:val="none" w:sz="0" w:space="0" w:color="auto"/>
            <w:bottom w:val="none" w:sz="0" w:space="0" w:color="auto"/>
            <w:right w:val="none" w:sz="0" w:space="0" w:color="auto"/>
          </w:divBdr>
        </w:div>
      </w:divsChild>
    </w:div>
    <w:div w:id="698630460">
      <w:bodyDiv w:val="1"/>
      <w:marLeft w:val="0"/>
      <w:marRight w:val="0"/>
      <w:marTop w:val="0"/>
      <w:marBottom w:val="0"/>
      <w:divBdr>
        <w:top w:val="none" w:sz="0" w:space="0" w:color="auto"/>
        <w:left w:val="none" w:sz="0" w:space="0" w:color="auto"/>
        <w:bottom w:val="none" w:sz="0" w:space="0" w:color="auto"/>
        <w:right w:val="none" w:sz="0" w:space="0" w:color="auto"/>
      </w:divBdr>
    </w:div>
    <w:div w:id="704720242">
      <w:bodyDiv w:val="1"/>
      <w:marLeft w:val="0"/>
      <w:marRight w:val="0"/>
      <w:marTop w:val="0"/>
      <w:marBottom w:val="0"/>
      <w:divBdr>
        <w:top w:val="none" w:sz="0" w:space="0" w:color="auto"/>
        <w:left w:val="none" w:sz="0" w:space="0" w:color="auto"/>
        <w:bottom w:val="none" w:sz="0" w:space="0" w:color="auto"/>
        <w:right w:val="none" w:sz="0" w:space="0" w:color="auto"/>
      </w:divBdr>
    </w:div>
    <w:div w:id="718744247">
      <w:bodyDiv w:val="1"/>
      <w:marLeft w:val="0"/>
      <w:marRight w:val="0"/>
      <w:marTop w:val="0"/>
      <w:marBottom w:val="0"/>
      <w:divBdr>
        <w:top w:val="none" w:sz="0" w:space="0" w:color="auto"/>
        <w:left w:val="none" w:sz="0" w:space="0" w:color="auto"/>
        <w:bottom w:val="none" w:sz="0" w:space="0" w:color="auto"/>
        <w:right w:val="none" w:sz="0" w:space="0" w:color="auto"/>
      </w:divBdr>
      <w:divsChild>
        <w:div w:id="62877885">
          <w:marLeft w:val="2621"/>
          <w:marRight w:val="0"/>
          <w:marTop w:val="100"/>
          <w:marBottom w:val="0"/>
          <w:divBdr>
            <w:top w:val="none" w:sz="0" w:space="0" w:color="auto"/>
            <w:left w:val="none" w:sz="0" w:space="0" w:color="auto"/>
            <w:bottom w:val="none" w:sz="0" w:space="0" w:color="auto"/>
            <w:right w:val="none" w:sz="0" w:space="0" w:color="auto"/>
          </w:divBdr>
        </w:div>
        <w:div w:id="440539044">
          <w:marLeft w:val="2621"/>
          <w:marRight w:val="0"/>
          <w:marTop w:val="100"/>
          <w:marBottom w:val="0"/>
          <w:divBdr>
            <w:top w:val="none" w:sz="0" w:space="0" w:color="auto"/>
            <w:left w:val="none" w:sz="0" w:space="0" w:color="auto"/>
            <w:bottom w:val="none" w:sz="0" w:space="0" w:color="auto"/>
            <w:right w:val="none" w:sz="0" w:space="0" w:color="auto"/>
          </w:divBdr>
        </w:div>
        <w:div w:id="1655795157">
          <w:marLeft w:val="2621"/>
          <w:marRight w:val="0"/>
          <w:marTop w:val="100"/>
          <w:marBottom w:val="0"/>
          <w:divBdr>
            <w:top w:val="none" w:sz="0" w:space="0" w:color="auto"/>
            <w:left w:val="none" w:sz="0" w:space="0" w:color="auto"/>
            <w:bottom w:val="none" w:sz="0" w:space="0" w:color="auto"/>
            <w:right w:val="none" w:sz="0" w:space="0" w:color="auto"/>
          </w:divBdr>
        </w:div>
      </w:divsChild>
    </w:div>
    <w:div w:id="744499796">
      <w:bodyDiv w:val="1"/>
      <w:marLeft w:val="0"/>
      <w:marRight w:val="0"/>
      <w:marTop w:val="0"/>
      <w:marBottom w:val="0"/>
      <w:divBdr>
        <w:top w:val="none" w:sz="0" w:space="0" w:color="auto"/>
        <w:left w:val="none" w:sz="0" w:space="0" w:color="auto"/>
        <w:bottom w:val="none" w:sz="0" w:space="0" w:color="auto"/>
        <w:right w:val="none" w:sz="0" w:space="0" w:color="auto"/>
      </w:divBdr>
    </w:div>
    <w:div w:id="762192417">
      <w:bodyDiv w:val="1"/>
      <w:marLeft w:val="0"/>
      <w:marRight w:val="0"/>
      <w:marTop w:val="0"/>
      <w:marBottom w:val="0"/>
      <w:divBdr>
        <w:top w:val="none" w:sz="0" w:space="0" w:color="auto"/>
        <w:left w:val="none" w:sz="0" w:space="0" w:color="auto"/>
        <w:bottom w:val="none" w:sz="0" w:space="0" w:color="auto"/>
        <w:right w:val="none" w:sz="0" w:space="0" w:color="auto"/>
      </w:divBdr>
      <w:divsChild>
        <w:div w:id="1018237892">
          <w:marLeft w:val="1080"/>
          <w:marRight w:val="0"/>
          <w:marTop w:val="100"/>
          <w:marBottom w:val="0"/>
          <w:divBdr>
            <w:top w:val="none" w:sz="0" w:space="0" w:color="auto"/>
            <w:left w:val="none" w:sz="0" w:space="0" w:color="auto"/>
            <w:bottom w:val="none" w:sz="0" w:space="0" w:color="auto"/>
            <w:right w:val="none" w:sz="0" w:space="0" w:color="auto"/>
          </w:divBdr>
        </w:div>
        <w:div w:id="1232304621">
          <w:marLeft w:val="1080"/>
          <w:marRight w:val="0"/>
          <w:marTop w:val="100"/>
          <w:marBottom w:val="0"/>
          <w:divBdr>
            <w:top w:val="none" w:sz="0" w:space="0" w:color="auto"/>
            <w:left w:val="none" w:sz="0" w:space="0" w:color="auto"/>
            <w:bottom w:val="none" w:sz="0" w:space="0" w:color="auto"/>
            <w:right w:val="none" w:sz="0" w:space="0" w:color="auto"/>
          </w:divBdr>
        </w:div>
      </w:divsChild>
    </w:div>
    <w:div w:id="788739728">
      <w:bodyDiv w:val="1"/>
      <w:marLeft w:val="0"/>
      <w:marRight w:val="0"/>
      <w:marTop w:val="0"/>
      <w:marBottom w:val="0"/>
      <w:divBdr>
        <w:top w:val="none" w:sz="0" w:space="0" w:color="auto"/>
        <w:left w:val="none" w:sz="0" w:space="0" w:color="auto"/>
        <w:bottom w:val="none" w:sz="0" w:space="0" w:color="auto"/>
        <w:right w:val="none" w:sz="0" w:space="0" w:color="auto"/>
      </w:divBdr>
      <w:divsChild>
        <w:div w:id="830294723">
          <w:marLeft w:val="360"/>
          <w:marRight w:val="0"/>
          <w:marTop w:val="200"/>
          <w:marBottom w:val="0"/>
          <w:divBdr>
            <w:top w:val="none" w:sz="0" w:space="0" w:color="auto"/>
            <w:left w:val="none" w:sz="0" w:space="0" w:color="auto"/>
            <w:bottom w:val="none" w:sz="0" w:space="0" w:color="auto"/>
            <w:right w:val="none" w:sz="0" w:space="0" w:color="auto"/>
          </w:divBdr>
        </w:div>
      </w:divsChild>
    </w:div>
    <w:div w:id="804273224">
      <w:bodyDiv w:val="1"/>
      <w:marLeft w:val="0"/>
      <w:marRight w:val="0"/>
      <w:marTop w:val="0"/>
      <w:marBottom w:val="0"/>
      <w:divBdr>
        <w:top w:val="none" w:sz="0" w:space="0" w:color="auto"/>
        <w:left w:val="none" w:sz="0" w:space="0" w:color="auto"/>
        <w:bottom w:val="none" w:sz="0" w:space="0" w:color="auto"/>
        <w:right w:val="none" w:sz="0" w:space="0" w:color="auto"/>
      </w:divBdr>
    </w:div>
    <w:div w:id="821431334">
      <w:bodyDiv w:val="1"/>
      <w:marLeft w:val="0"/>
      <w:marRight w:val="0"/>
      <w:marTop w:val="0"/>
      <w:marBottom w:val="0"/>
      <w:divBdr>
        <w:top w:val="none" w:sz="0" w:space="0" w:color="auto"/>
        <w:left w:val="none" w:sz="0" w:space="0" w:color="auto"/>
        <w:bottom w:val="none" w:sz="0" w:space="0" w:color="auto"/>
        <w:right w:val="none" w:sz="0" w:space="0" w:color="auto"/>
      </w:divBdr>
    </w:div>
    <w:div w:id="822114415">
      <w:bodyDiv w:val="1"/>
      <w:marLeft w:val="0"/>
      <w:marRight w:val="0"/>
      <w:marTop w:val="0"/>
      <w:marBottom w:val="0"/>
      <w:divBdr>
        <w:top w:val="none" w:sz="0" w:space="0" w:color="auto"/>
        <w:left w:val="none" w:sz="0" w:space="0" w:color="auto"/>
        <w:bottom w:val="none" w:sz="0" w:space="0" w:color="auto"/>
        <w:right w:val="none" w:sz="0" w:space="0" w:color="auto"/>
      </w:divBdr>
    </w:div>
    <w:div w:id="823278638">
      <w:bodyDiv w:val="1"/>
      <w:marLeft w:val="0"/>
      <w:marRight w:val="0"/>
      <w:marTop w:val="0"/>
      <w:marBottom w:val="0"/>
      <w:divBdr>
        <w:top w:val="none" w:sz="0" w:space="0" w:color="auto"/>
        <w:left w:val="none" w:sz="0" w:space="0" w:color="auto"/>
        <w:bottom w:val="none" w:sz="0" w:space="0" w:color="auto"/>
        <w:right w:val="none" w:sz="0" w:space="0" w:color="auto"/>
      </w:divBdr>
      <w:divsChild>
        <w:div w:id="1388727963">
          <w:marLeft w:val="360"/>
          <w:marRight w:val="0"/>
          <w:marTop w:val="200"/>
          <w:marBottom w:val="0"/>
          <w:divBdr>
            <w:top w:val="none" w:sz="0" w:space="0" w:color="auto"/>
            <w:left w:val="none" w:sz="0" w:space="0" w:color="auto"/>
            <w:bottom w:val="none" w:sz="0" w:space="0" w:color="auto"/>
            <w:right w:val="none" w:sz="0" w:space="0" w:color="auto"/>
          </w:divBdr>
        </w:div>
        <w:div w:id="1291478966">
          <w:marLeft w:val="360"/>
          <w:marRight w:val="0"/>
          <w:marTop w:val="200"/>
          <w:marBottom w:val="0"/>
          <w:divBdr>
            <w:top w:val="none" w:sz="0" w:space="0" w:color="auto"/>
            <w:left w:val="none" w:sz="0" w:space="0" w:color="auto"/>
            <w:bottom w:val="none" w:sz="0" w:space="0" w:color="auto"/>
            <w:right w:val="none" w:sz="0" w:space="0" w:color="auto"/>
          </w:divBdr>
        </w:div>
        <w:div w:id="1429887172">
          <w:marLeft w:val="360"/>
          <w:marRight w:val="0"/>
          <w:marTop w:val="200"/>
          <w:marBottom w:val="0"/>
          <w:divBdr>
            <w:top w:val="none" w:sz="0" w:space="0" w:color="auto"/>
            <w:left w:val="none" w:sz="0" w:space="0" w:color="auto"/>
            <w:bottom w:val="none" w:sz="0" w:space="0" w:color="auto"/>
            <w:right w:val="none" w:sz="0" w:space="0" w:color="auto"/>
          </w:divBdr>
        </w:div>
        <w:div w:id="530001247">
          <w:marLeft w:val="360"/>
          <w:marRight w:val="0"/>
          <w:marTop w:val="200"/>
          <w:marBottom w:val="0"/>
          <w:divBdr>
            <w:top w:val="none" w:sz="0" w:space="0" w:color="auto"/>
            <w:left w:val="none" w:sz="0" w:space="0" w:color="auto"/>
            <w:bottom w:val="none" w:sz="0" w:space="0" w:color="auto"/>
            <w:right w:val="none" w:sz="0" w:space="0" w:color="auto"/>
          </w:divBdr>
        </w:div>
      </w:divsChild>
    </w:div>
    <w:div w:id="843204404">
      <w:bodyDiv w:val="1"/>
      <w:marLeft w:val="0"/>
      <w:marRight w:val="0"/>
      <w:marTop w:val="0"/>
      <w:marBottom w:val="0"/>
      <w:divBdr>
        <w:top w:val="none" w:sz="0" w:space="0" w:color="auto"/>
        <w:left w:val="none" w:sz="0" w:space="0" w:color="auto"/>
        <w:bottom w:val="none" w:sz="0" w:space="0" w:color="auto"/>
        <w:right w:val="none" w:sz="0" w:space="0" w:color="auto"/>
      </w:divBdr>
      <w:divsChild>
        <w:div w:id="2020767831">
          <w:marLeft w:val="1901"/>
          <w:marRight w:val="0"/>
          <w:marTop w:val="200"/>
          <w:marBottom w:val="0"/>
          <w:divBdr>
            <w:top w:val="none" w:sz="0" w:space="0" w:color="auto"/>
            <w:left w:val="none" w:sz="0" w:space="0" w:color="auto"/>
            <w:bottom w:val="none" w:sz="0" w:space="0" w:color="auto"/>
            <w:right w:val="none" w:sz="0" w:space="0" w:color="auto"/>
          </w:divBdr>
        </w:div>
        <w:div w:id="1506440200">
          <w:marLeft w:val="2520"/>
          <w:marRight w:val="0"/>
          <w:marTop w:val="100"/>
          <w:marBottom w:val="0"/>
          <w:divBdr>
            <w:top w:val="none" w:sz="0" w:space="0" w:color="auto"/>
            <w:left w:val="none" w:sz="0" w:space="0" w:color="auto"/>
            <w:bottom w:val="none" w:sz="0" w:space="0" w:color="auto"/>
            <w:right w:val="none" w:sz="0" w:space="0" w:color="auto"/>
          </w:divBdr>
        </w:div>
        <w:div w:id="825703103">
          <w:marLeft w:val="2520"/>
          <w:marRight w:val="0"/>
          <w:marTop w:val="100"/>
          <w:marBottom w:val="0"/>
          <w:divBdr>
            <w:top w:val="none" w:sz="0" w:space="0" w:color="auto"/>
            <w:left w:val="none" w:sz="0" w:space="0" w:color="auto"/>
            <w:bottom w:val="none" w:sz="0" w:space="0" w:color="auto"/>
            <w:right w:val="none" w:sz="0" w:space="0" w:color="auto"/>
          </w:divBdr>
        </w:div>
        <w:div w:id="791560631">
          <w:marLeft w:val="1901"/>
          <w:marRight w:val="0"/>
          <w:marTop w:val="100"/>
          <w:marBottom w:val="0"/>
          <w:divBdr>
            <w:top w:val="none" w:sz="0" w:space="0" w:color="auto"/>
            <w:left w:val="none" w:sz="0" w:space="0" w:color="auto"/>
            <w:bottom w:val="none" w:sz="0" w:space="0" w:color="auto"/>
            <w:right w:val="none" w:sz="0" w:space="0" w:color="auto"/>
          </w:divBdr>
        </w:div>
        <w:div w:id="766536325">
          <w:marLeft w:val="1901"/>
          <w:marRight w:val="0"/>
          <w:marTop w:val="100"/>
          <w:marBottom w:val="0"/>
          <w:divBdr>
            <w:top w:val="none" w:sz="0" w:space="0" w:color="auto"/>
            <w:left w:val="none" w:sz="0" w:space="0" w:color="auto"/>
            <w:bottom w:val="none" w:sz="0" w:space="0" w:color="auto"/>
            <w:right w:val="none" w:sz="0" w:space="0" w:color="auto"/>
          </w:divBdr>
        </w:div>
        <w:div w:id="1848130902">
          <w:marLeft w:val="1901"/>
          <w:marRight w:val="0"/>
          <w:marTop w:val="100"/>
          <w:marBottom w:val="0"/>
          <w:divBdr>
            <w:top w:val="none" w:sz="0" w:space="0" w:color="auto"/>
            <w:left w:val="none" w:sz="0" w:space="0" w:color="auto"/>
            <w:bottom w:val="none" w:sz="0" w:space="0" w:color="auto"/>
            <w:right w:val="none" w:sz="0" w:space="0" w:color="auto"/>
          </w:divBdr>
        </w:div>
      </w:divsChild>
    </w:div>
    <w:div w:id="857162545">
      <w:bodyDiv w:val="1"/>
      <w:marLeft w:val="0"/>
      <w:marRight w:val="0"/>
      <w:marTop w:val="0"/>
      <w:marBottom w:val="0"/>
      <w:divBdr>
        <w:top w:val="none" w:sz="0" w:space="0" w:color="auto"/>
        <w:left w:val="none" w:sz="0" w:space="0" w:color="auto"/>
        <w:bottom w:val="none" w:sz="0" w:space="0" w:color="auto"/>
        <w:right w:val="none" w:sz="0" w:space="0" w:color="auto"/>
      </w:divBdr>
      <w:divsChild>
        <w:div w:id="1782139689">
          <w:marLeft w:val="1901"/>
          <w:marRight w:val="0"/>
          <w:marTop w:val="100"/>
          <w:marBottom w:val="0"/>
          <w:divBdr>
            <w:top w:val="none" w:sz="0" w:space="0" w:color="auto"/>
            <w:left w:val="none" w:sz="0" w:space="0" w:color="auto"/>
            <w:bottom w:val="none" w:sz="0" w:space="0" w:color="auto"/>
            <w:right w:val="none" w:sz="0" w:space="0" w:color="auto"/>
          </w:divBdr>
        </w:div>
        <w:div w:id="555505661">
          <w:marLeft w:val="1901"/>
          <w:marRight w:val="0"/>
          <w:marTop w:val="100"/>
          <w:marBottom w:val="0"/>
          <w:divBdr>
            <w:top w:val="none" w:sz="0" w:space="0" w:color="auto"/>
            <w:left w:val="none" w:sz="0" w:space="0" w:color="auto"/>
            <w:bottom w:val="none" w:sz="0" w:space="0" w:color="auto"/>
            <w:right w:val="none" w:sz="0" w:space="0" w:color="auto"/>
          </w:divBdr>
        </w:div>
      </w:divsChild>
    </w:div>
    <w:div w:id="865412039">
      <w:bodyDiv w:val="1"/>
      <w:marLeft w:val="0"/>
      <w:marRight w:val="0"/>
      <w:marTop w:val="0"/>
      <w:marBottom w:val="0"/>
      <w:divBdr>
        <w:top w:val="none" w:sz="0" w:space="0" w:color="auto"/>
        <w:left w:val="none" w:sz="0" w:space="0" w:color="auto"/>
        <w:bottom w:val="none" w:sz="0" w:space="0" w:color="auto"/>
        <w:right w:val="none" w:sz="0" w:space="0" w:color="auto"/>
      </w:divBdr>
      <w:divsChild>
        <w:div w:id="1387922303">
          <w:marLeft w:val="1886"/>
          <w:marRight w:val="0"/>
          <w:marTop w:val="200"/>
          <w:marBottom w:val="0"/>
          <w:divBdr>
            <w:top w:val="none" w:sz="0" w:space="0" w:color="auto"/>
            <w:left w:val="none" w:sz="0" w:space="0" w:color="auto"/>
            <w:bottom w:val="none" w:sz="0" w:space="0" w:color="auto"/>
            <w:right w:val="none" w:sz="0" w:space="0" w:color="auto"/>
          </w:divBdr>
        </w:div>
        <w:div w:id="1329822600">
          <w:marLeft w:val="1886"/>
          <w:marRight w:val="0"/>
          <w:marTop w:val="200"/>
          <w:marBottom w:val="0"/>
          <w:divBdr>
            <w:top w:val="none" w:sz="0" w:space="0" w:color="auto"/>
            <w:left w:val="none" w:sz="0" w:space="0" w:color="auto"/>
            <w:bottom w:val="none" w:sz="0" w:space="0" w:color="auto"/>
            <w:right w:val="none" w:sz="0" w:space="0" w:color="auto"/>
          </w:divBdr>
        </w:div>
        <w:div w:id="396055512">
          <w:marLeft w:val="1886"/>
          <w:marRight w:val="0"/>
          <w:marTop w:val="200"/>
          <w:marBottom w:val="0"/>
          <w:divBdr>
            <w:top w:val="none" w:sz="0" w:space="0" w:color="auto"/>
            <w:left w:val="none" w:sz="0" w:space="0" w:color="auto"/>
            <w:bottom w:val="none" w:sz="0" w:space="0" w:color="auto"/>
            <w:right w:val="none" w:sz="0" w:space="0" w:color="auto"/>
          </w:divBdr>
        </w:div>
      </w:divsChild>
    </w:div>
    <w:div w:id="898173470">
      <w:bodyDiv w:val="1"/>
      <w:marLeft w:val="0"/>
      <w:marRight w:val="0"/>
      <w:marTop w:val="0"/>
      <w:marBottom w:val="0"/>
      <w:divBdr>
        <w:top w:val="none" w:sz="0" w:space="0" w:color="auto"/>
        <w:left w:val="none" w:sz="0" w:space="0" w:color="auto"/>
        <w:bottom w:val="none" w:sz="0" w:space="0" w:color="auto"/>
        <w:right w:val="none" w:sz="0" w:space="0" w:color="auto"/>
      </w:divBdr>
    </w:div>
    <w:div w:id="898321656">
      <w:bodyDiv w:val="1"/>
      <w:marLeft w:val="0"/>
      <w:marRight w:val="0"/>
      <w:marTop w:val="0"/>
      <w:marBottom w:val="0"/>
      <w:divBdr>
        <w:top w:val="none" w:sz="0" w:space="0" w:color="auto"/>
        <w:left w:val="none" w:sz="0" w:space="0" w:color="auto"/>
        <w:bottom w:val="none" w:sz="0" w:space="0" w:color="auto"/>
        <w:right w:val="none" w:sz="0" w:space="0" w:color="auto"/>
      </w:divBdr>
      <w:divsChild>
        <w:div w:id="1246299340">
          <w:marLeft w:val="1901"/>
          <w:marRight w:val="0"/>
          <w:marTop w:val="200"/>
          <w:marBottom w:val="0"/>
          <w:divBdr>
            <w:top w:val="none" w:sz="0" w:space="0" w:color="auto"/>
            <w:left w:val="none" w:sz="0" w:space="0" w:color="auto"/>
            <w:bottom w:val="none" w:sz="0" w:space="0" w:color="auto"/>
            <w:right w:val="none" w:sz="0" w:space="0" w:color="auto"/>
          </w:divBdr>
        </w:div>
        <w:div w:id="2128969168">
          <w:marLeft w:val="1901"/>
          <w:marRight w:val="0"/>
          <w:marTop w:val="200"/>
          <w:marBottom w:val="0"/>
          <w:divBdr>
            <w:top w:val="none" w:sz="0" w:space="0" w:color="auto"/>
            <w:left w:val="none" w:sz="0" w:space="0" w:color="auto"/>
            <w:bottom w:val="none" w:sz="0" w:space="0" w:color="auto"/>
            <w:right w:val="none" w:sz="0" w:space="0" w:color="auto"/>
          </w:divBdr>
        </w:div>
      </w:divsChild>
    </w:div>
    <w:div w:id="923298062">
      <w:bodyDiv w:val="1"/>
      <w:marLeft w:val="0"/>
      <w:marRight w:val="0"/>
      <w:marTop w:val="0"/>
      <w:marBottom w:val="0"/>
      <w:divBdr>
        <w:top w:val="none" w:sz="0" w:space="0" w:color="auto"/>
        <w:left w:val="none" w:sz="0" w:space="0" w:color="auto"/>
        <w:bottom w:val="none" w:sz="0" w:space="0" w:color="auto"/>
        <w:right w:val="none" w:sz="0" w:space="0" w:color="auto"/>
      </w:divBdr>
    </w:div>
    <w:div w:id="937130690">
      <w:bodyDiv w:val="1"/>
      <w:marLeft w:val="0"/>
      <w:marRight w:val="0"/>
      <w:marTop w:val="0"/>
      <w:marBottom w:val="0"/>
      <w:divBdr>
        <w:top w:val="none" w:sz="0" w:space="0" w:color="auto"/>
        <w:left w:val="none" w:sz="0" w:space="0" w:color="auto"/>
        <w:bottom w:val="none" w:sz="0" w:space="0" w:color="auto"/>
        <w:right w:val="none" w:sz="0" w:space="0" w:color="auto"/>
      </w:divBdr>
      <w:divsChild>
        <w:div w:id="1212378912">
          <w:marLeft w:val="1901"/>
          <w:marRight w:val="0"/>
          <w:marTop w:val="100"/>
          <w:marBottom w:val="0"/>
          <w:divBdr>
            <w:top w:val="none" w:sz="0" w:space="0" w:color="auto"/>
            <w:left w:val="none" w:sz="0" w:space="0" w:color="auto"/>
            <w:bottom w:val="none" w:sz="0" w:space="0" w:color="auto"/>
            <w:right w:val="none" w:sz="0" w:space="0" w:color="auto"/>
          </w:divBdr>
        </w:div>
      </w:divsChild>
    </w:div>
    <w:div w:id="939289469">
      <w:bodyDiv w:val="1"/>
      <w:marLeft w:val="0"/>
      <w:marRight w:val="0"/>
      <w:marTop w:val="0"/>
      <w:marBottom w:val="0"/>
      <w:divBdr>
        <w:top w:val="none" w:sz="0" w:space="0" w:color="auto"/>
        <w:left w:val="none" w:sz="0" w:space="0" w:color="auto"/>
        <w:bottom w:val="none" w:sz="0" w:space="0" w:color="auto"/>
        <w:right w:val="none" w:sz="0" w:space="0" w:color="auto"/>
      </w:divBdr>
      <w:divsChild>
        <w:div w:id="1965892151">
          <w:marLeft w:val="720"/>
          <w:marRight w:val="0"/>
          <w:marTop w:val="200"/>
          <w:marBottom w:val="0"/>
          <w:divBdr>
            <w:top w:val="none" w:sz="0" w:space="0" w:color="auto"/>
            <w:left w:val="none" w:sz="0" w:space="0" w:color="auto"/>
            <w:bottom w:val="none" w:sz="0" w:space="0" w:color="auto"/>
            <w:right w:val="none" w:sz="0" w:space="0" w:color="auto"/>
          </w:divBdr>
        </w:div>
      </w:divsChild>
    </w:div>
    <w:div w:id="959072573">
      <w:bodyDiv w:val="1"/>
      <w:marLeft w:val="0"/>
      <w:marRight w:val="0"/>
      <w:marTop w:val="0"/>
      <w:marBottom w:val="0"/>
      <w:divBdr>
        <w:top w:val="none" w:sz="0" w:space="0" w:color="auto"/>
        <w:left w:val="none" w:sz="0" w:space="0" w:color="auto"/>
        <w:bottom w:val="none" w:sz="0" w:space="0" w:color="auto"/>
        <w:right w:val="none" w:sz="0" w:space="0" w:color="auto"/>
      </w:divBdr>
      <w:divsChild>
        <w:div w:id="113408823">
          <w:marLeft w:val="720"/>
          <w:marRight w:val="0"/>
          <w:marTop w:val="120"/>
          <w:marBottom w:val="0"/>
          <w:divBdr>
            <w:top w:val="none" w:sz="0" w:space="0" w:color="auto"/>
            <w:left w:val="none" w:sz="0" w:space="0" w:color="auto"/>
            <w:bottom w:val="none" w:sz="0" w:space="0" w:color="auto"/>
            <w:right w:val="none" w:sz="0" w:space="0" w:color="auto"/>
          </w:divBdr>
        </w:div>
        <w:div w:id="1366515947">
          <w:marLeft w:val="720"/>
          <w:marRight w:val="0"/>
          <w:marTop w:val="200"/>
          <w:marBottom w:val="0"/>
          <w:divBdr>
            <w:top w:val="none" w:sz="0" w:space="0" w:color="auto"/>
            <w:left w:val="none" w:sz="0" w:space="0" w:color="auto"/>
            <w:bottom w:val="none" w:sz="0" w:space="0" w:color="auto"/>
            <w:right w:val="none" w:sz="0" w:space="0" w:color="auto"/>
          </w:divBdr>
        </w:div>
      </w:divsChild>
    </w:div>
    <w:div w:id="962342125">
      <w:bodyDiv w:val="1"/>
      <w:marLeft w:val="0"/>
      <w:marRight w:val="0"/>
      <w:marTop w:val="0"/>
      <w:marBottom w:val="0"/>
      <w:divBdr>
        <w:top w:val="none" w:sz="0" w:space="0" w:color="auto"/>
        <w:left w:val="none" w:sz="0" w:space="0" w:color="auto"/>
        <w:bottom w:val="none" w:sz="0" w:space="0" w:color="auto"/>
        <w:right w:val="none" w:sz="0" w:space="0" w:color="auto"/>
      </w:divBdr>
      <w:divsChild>
        <w:div w:id="214239255">
          <w:marLeft w:val="1166"/>
          <w:marRight w:val="0"/>
          <w:marTop w:val="200"/>
          <w:marBottom w:val="0"/>
          <w:divBdr>
            <w:top w:val="none" w:sz="0" w:space="0" w:color="auto"/>
            <w:left w:val="none" w:sz="0" w:space="0" w:color="auto"/>
            <w:bottom w:val="none" w:sz="0" w:space="0" w:color="auto"/>
            <w:right w:val="none" w:sz="0" w:space="0" w:color="auto"/>
          </w:divBdr>
        </w:div>
        <w:div w:id="993876928">
          <w:marLeft w:val="1166"/>
          <w:marRight w:val="0"/>
          <w:marTop w:val="200"/>
          <w:marBottom w:val="0"/>
          <w:divBdr>
            <w:top w:val="none" w:sz="0" w:space="0" w:color="auto"/>
            <w:left w:val="none" w:sz="0" w:space="0" w:color="auto"/>
            <w:bottom w:val="none" w:sz="0" w:space="0" w:color="auto"/>
            <w:right w:val="none" w:sz="0" w:space="0" w:color="auto"/>
          </w:divBdr>
        </w:div>
        <w:div w:id="1094323329">
          <w:marLeft w:val="1166"/>
          <w:marRight w:val="0"/>
          <w:marTop w:val="200"/>
          <w:marBottom w:val="0"/>
          <w:divBdr>
            <w:top w:val="none" w:sz="0" w:space="0" w:color="auto"/>
            <w:left w:val="none" w:sz="0" w:space="0" w:color="auto"/>
            <w:bottom w:val="none" w:sz="0" w:space="0" w:color="auto"/>
            <w:right w:val="none" w:sz="0" w:space="0" w:color="auto"/>
          </w:divBdr>
        </w:div>
      </w:divsChild>
    </w:div>
    <w:div w:id="973951685">
      <w:bodyDiv w:val="1"/>
      <w:marLeft w:val="0"/>
      <w:marRight w:val="0"/>
      <w:marTop w:val="0"/>
      <w:marBottom w:val="0"/>
      <w:divBdr>
        <w:top w:val="none" w:sz="0" w:space="0" w:color="auto"/>
        <w:left w:val="none" w:sz="0" w:space="0" w:color="auto"/>
        <w:bottom w:val="none" w:sz="0" w:space="0" w:color="auto"/>
        <w:right w:val="none" w:sz="0" w:space="0" w:color="auto"/>
      </w:divBdr>
      <w:divsChild>
        <w:div w:id="764693517">
          <w:marLeft w:val="1886"/>
          <w:marRight w:val="0"/>
          <w:marTop w:val="200"/>
          <w:marBottom w:val="0"/>
          <w:divBdr>
            <w:top w:val="none" w:sz="0" w:space="0" w:color="auto"/>
            <w:left w:val="none" w:sz="0" w:space="0" w:color="auto"/>
            <w:bottom w:val="none" w:sz="0" w:space="0" w:color="auto"/>
            <w:right w:val="none" w:sz="0" w:space="0" w:color="auto"/>
          </w:divBdr>
        </w:div>
        <w:div w:id="1608469454">
          <w:marLeft w:val="1901"/>
          <w:marRight w:val="0"/>
          <w:marTop w:val="200"/>
          <w:marBottom w:val="0"/>
          <w:divBdr>
            <w:top w:val="none" w:sz="0" w:space="0" w:color="auto"/>
            <w:left w:val="none" w:sz="0" w:space="0" w:color="auto"/>
            <w:bottom w:val="none" w:sz="0" w:space="0" w:color="auto"/>
            <w:right w:val="none" w:sz="0" w:space="0" w:color="auto"/>
          </w:divBdr>
        </w:div>
      </w:divsChild>
    </w:div>
    <w:div w:id="978878124">
      <w:bodyDiv w:val="1"/>
      <w:marLeft w:val="0"/>
      <w:marRight w:val="0"/>
      <w:marTop w:val="0"/>
      <w:marBottom w:val="0"/>
      <w:divBdr>
        <w:top w:val="none" w:sz="0" w:space="0" w:color="auto"/>
        <w:left w:val="none" w:sz="0" w:space="0" w:color="auto"/>
        <w:bottom w:val="none" w:sz="0" w:space="0" w:color="auto"/>
        <w:right w:val="none" w:sz="0" w:space="0" w:color="auto"/>
      </w:divBdr>
      <w:divsChild>
        <w:div w:id="1362777967">
          <w:marLeft w:val="1181"/>
          <w:marRight w:val="0"/>
          <w:marTop w:val="200"/>
          <w:marBottom w:val="0"/>
          <w:divBdr>
            <w:top w:val="none" w:sz="0" w:space="0" w:color="auto"/>
            <w:left w:val="none" w:sz="0" w:space="0" w:color="auto"/>
            <w:bottom w:val="none" w:sz="0" w:space="0" w:color="auto"/>
            <w:right w:val="none" w:sz="0" w:space="0" w:color="auto"/>
          </w:divBdr>
        </w:div>
        <w:div w:id="230314165">
          <w:marLeft w:val="1181"/>
          <w:marRight w:val="0"/>
          <w:marTop w:val="200"/>
          <w:marBottom w:val="0"/>
          <w:divBdr>
            <w:top w:val="none" w:sz="0" w:space="0" w:color="auto"/>
            <w:left w:val="none" w:sz="0" w:space="0" w:color="auto"/>
            <w:bottom w:val="none" w:sz="0" w:space="0" w:color="auto"/>
            <w:right w:val="none" w:sz="0" w:space="0" w:color="auto"/>
          </w:divBdr>
        </w:div>
        <w:div w:id="1229073889">
          <w:marLeft w:val="1181"/>
          <w:marRight w:val="0"/>
          <w:marTop w:val="200"/>
          <w:marBottom w:val="0"/>
          <w:divBdr>
            <w:top w:val="none" w:sz="0" w:space="0" w:color="auto"/>
            <w:left w:val="none" w:sz="0" w:space="0" w:color="auto"/>
            <w:bottom w:val="none" w:sz="0" w:space="0" w:color="auto"/>
            <w:right w:val="none" w:sz="0" w:space="0" w:color="auto"/>
          </w:divBdr>
        </w:div>
        <w:div w:id="1368916995">
          <w:marLeft w:val="1901"/>
          <w:marRight w:val="0"/>
          <w:marTop w:val="200"/>
          <w:marBottom w:val="0"/>
          <w:divBdr>
            <w:top w:val="none" w:sz="0" w:space="0" w:color="auto"/>
            <w:left w:val="none" w:sz="0" w:space="0" w:color="auto"/>
            <w:bottom w:val="none" w:sz="0" w:space="0" w:color="auto"/>
            <w:right w:val="none" w:sz="0" w:space="0" w:color="auto"/>
          </w:divBdr>
        </w:div>
        <w:div w:id="1389649948">
          <w:marLeft w:val="1901"/>
          <w:marRight w:val="0"/>
          <w:marTop w:val="200"/>
          <w:marBottom w:val="0"/>
          <w:divBdr>
            <w:top w:val="none" w:sz="0" w:space="0" w:color="auto"/>
            <w:left w:val="none" w:sz="0" w:space="0" w:color="auto"/>
            <w:bottom w:val="none" w:sz="0" w:space="0" w:color="auto"/>
            <w:right w:val="none" w:sz="0" w:space="0" w:color="auto"/>
          </w:divBdr>
        </w:div>
      </w:divsChild>
    </w:div>
    <w:div w:id="990867820">
      <w:bodyDiv w:val="1"/>
      <w:marLeft w:val="0"/>
      <w:marRight w:val="0"/>
      <w:marTop w:val="0"/>
      <w:marBottom w:val="0"/>
      <w:divBdr>
        <w:top w:val="none" w:sz="0" w:space="0" w:color="auto"/>
        <w:left w:val="none" w:sz="0" w:space="0" w:color="auto"/>
        <w:bottom w:val="none" w:sz="0" w:space="0" w:color="auto"/>
        <w:right w:val="none" w:sz="0" w:space="0" w:color="auto"/>
      </w:divBdr>
      <w:divsChild>
        <w:div w:id="445542450">
          <w:marLeft w:val="1166"/>
          <w:marRight w:val="0"/>
          <w:marTop w:val="200"/>
          <w:marBottom w:val="0"/>
          <w:divBdr>
            <w:top w:val="none" w:sz="0" w:space="0" w:color="auto"/>
            <w:left w:val="none" w:sz="0" w:space="0" w:color="auto"/>
            <w:bottom w:val="none" w:sz="0" w:space="0" w:color="auto"/>
            <w:right w:val="none" w:sz="0" w:space="0" w:color="auto"/>
          </w:divBdr>
        </w:div>
        <w:div w:id="1418943976">
          <w:marLeft w:val="1166"/>
          <w:marRight w:val="0"/>
          <w:marTop w:val="200"/>
          <w:marBottom w:val="0"/>
          <w:divBdr>
            <w:top w:val="none" w:sz="0" w:space="0" w:color="auto"/>
            <w:left w:val="none" w:sz="0" w:space="0" w:color="auto"/>
            <w:bottom w:val="none" w:sz="0" w:space="0" w:color="auto"/>
            <w:right w:val="none" w:sz="0" w:space="0" w:color="auto"/>
          </w:divBdr>
        </w:div>
      </w:divsChild>
    </w:div>
    <w:div w:id="998924093">
      <w:bodyDiv w:val="1"/>
      <w:marLeft w:val="0"/>
      <w:marRight w:val="0"/>
      <w:marTop w:val="0"/>
      <w:marBottom w:val="0"/>
      <w:divBdr>
        <w:top w:val="none" w:sz="0" w:space="0" w:color="auto"/>
        <w:left w:val="none" w:sz="0" w:space="0" w:color="auto"/>
        <w:bottom w:val="none" w:sz="0" w:space="0" w:color="auto"/>
        <w:right w:val="none" w:sz="0" w:space="0" w:color="auto"/>
      </w:divBdr>
      <w:divsChild>
        <w:div w:id="1307276661">
          <w:marLeft w:val="0"/>
          <w:marRight w:val="0"/>
          <w:marTop w:val="0"/>
          <w:marBottom w:val="0"/>
          <w:divBdr>
            <w:top w:val="none" w:sz="0" w:space="0" w:color="auto"/>
            <w:left w:val="none" w:sz="0" w:space="0" w:color="auto"/>
            <w:bottom w:val="none" w:sz="0" w:space="0" w:color="auto"/>
            <w:right w:val="none" w:sz="0" w:space="0" w:color="auto"/>
          </w:divBdr>
        </w:div>
      </w:divsChild>
    </w:div>
    <w:div w:id="1002658254">
      <w:bodyDiv w:val="1"/>
      <w:marLeft w:val="0"/>
      <w:marRight w:val="0"/>
      <w:marTop w:val="0"/>
      <w:marBottom w:val="0"/>
      <w:divBdr>
        <w:top w:val="none" w:sz="0" w:space="0" w:color="auto"/>
        <w:left w:val="none" w:sz="0" w:space="0" w:color="auto"/>
        <w:bottom w:val="none" w:sz="0" w:space="0" w:color="auto"/>
        <w:right w:val="none" w:sz="0" w:space="0" w:color="auto"/>
      </w:divBdr>
      <w:divsChild>
        <w:div w:id="2089498117">
          <w:marLeft w:val="1901"/>
          <w:marRight w:val="0"/>
          <w:marTop w:val="100"/>
          <w:marBottom w:val="0"/>
          <w:divBdr>
            <w:top w:val="none" w:sz="0" w:space="0" w:color="auto"/>
            <w:left w:val="none" w:sz="0" w:space="0" w:color="auto"/>
            <w:bottom w:val="none" w:sz="0" w:space="0" w:color="auto"/>
            <w:right w:val="none" w:sz="0" w:space="0" w:color="auto"/>
          </w:divBdr>
        </w:div>
        <w:div w:id="610012039">
          <w:marLeft w:val="1901"/>
          <w:marRight w:val="0"/>
          <w:marTop w:val="100"/>
          <w:marBottom w:val="0"/>
          <w:divBdr>
            <w:top w:val="none" w:sz="0" w:space="0" w:color="auto"/>
            <w:left w:val="none" w:sz="0" w:space="0" w:color="auto"/>
            <w:bottom w:val="none" w:sz="0" w:space="0" w:color="auto"/>
            <w:right w:val="none" w:sz="0" w:space="0" w:color="auto"/>
          </w:divBdr>
        </w:div>
      </w:divsChild>
    </w:div>
    <w:div w:id="1003818306">
      <w:bodyDiv w:val="1"/>
      <w:marLeft w:val="0"/>
      <w:marRight w:val="0"/>
      <w:marTop w:val="0"/>
      <w:marBottom w:val="0"/>
      <w:divBdr>
        <w:top w:val="none" w:sz="0" w:space="0" w:color="auto"/>
        <w:left w:val="none" w:sz="0" w:space="0" w:color="auto"/>
        <w:bottom w:val="none" w:sz="0" w:space="0" w:color="auto"/>
        <w:right w:val="none" w:sz="0" w:space="0" w:color="auto"/>
      </w:divBdr>
      <w:divsChild>
        <w:div w:id="1542397514">
          <w:marLeft w:val="360"/>
          <w:marRight w:val="0"/>
          <w:marTop w:val="200"/>
          <w:marBottom w:val="0"/>
          <w:divBdr>
            <w:top w:val="none" w:sz="0" w:space="0" w:color="auto"/>
            <w:left w:val="none" w:sz="0" w:space="0" w:color="auto"/>
            <w:bottom w:val="none" w:sz="0" w:space="0" w:color="auto"/>
            <w:right w:val="none" w:sz="0" w:space="0" w:color="auto"/>
          </w:divBdr>
        </w:div>
        <w:div w:id="978924479">
          <w:marLeft w:val="1080"/>
          <w:marRight w:val="0"/>
          <w:marTop w:val="100"/>
          <w:marBottom w:val="0"/>
          <w:divBdr>
            <w:top w:val="none" w:sz="0" w:space="0" w:color="auto"/>
            <w:left w:val="none" w:sz="0" w:space="0" w:color="auto"/>
            <w:bottom w:val="none" w:sz="0" w:space="0" w:color="auto"/>
            <w:right w:val="none" w:sz="0" w:space="0" w:color="auto"/>
          </w:divBdr>
        </w:div>
        <w:div w:id="1796094114">
          <w:marLeft w:val="1080"/>
          <w:marRight w:val="0"/>
          <w:marTop w:val="100"/>
          <w:marBottom w:val="0"/>
          <w:divBdr>
            <w:top w:val="none" w:sz="0" w:space="0" w:color="auto"/>
            <w:left w:val="none" w:sz="0" w:space="0" w:color="auto"/>
            <w:bottom w:val="none" w:sz="0" w:space="0" w:color="auto"/>
            <w:right w:val="none" w:sz="0" w:space="0" w:color="auto"/>
          </w:divBdr>
        </w:div>
        <w:div w:id="2061321291">
          <w:marLeft w:val="360"/>
          <w:marRight w:val="0"/>
          <w:marTop w:val="200"/>
          <w:marBottom w:val="0"/>
          <w:divBdr>
            <w:top w:val="none" w:sz="0" w:space="0" w:color="auto"/>
            <w:left w:val="none" w:sz="0" w:space="0" w:color="auto"/>
            <w:bottom w:val="none" w:sz="0" w:space="0" w:color="auto"/>
            <w:right w:val="none" w:sz="0" w:space="0" w:color="auto"/>
          </w:divBdr>
        </w:div>
        <w:div w:id="1168905393">
          <w:marLeft w:val="1080"/>
          <w:marRight w:val="0"/>
          <w:marTop w:val="100"/>
          <w:marBottom w:val="0"/>
          <w:divBdr>
            <w:top w:val="none" w:sz="0" w:space="0" w:color="auto"/>
            <w:left w:val="none" w:sz="0" w:space="0" w:color="auto"/>
            <w:bottom w:val="none" w:sz="0" w:space="0" w:color="auto"/>
            <w:right w:val="none" w:sz="0" w:space="0" w:color="auto"/>
          </w:divBdr>
        </w:div>
        <w:div w:id="766460496">
          <w:marLeft w:val="360"/>
          <w:marRight w:val="0"/>
          <w:marTop w:val="200"/>
          <w:marBottom w:val="0"/>
          <w:divBdr>
            <w:top w:val="none" w:sz="0" w:space="0" w:color="auto"/>
            <w:left w:val="none" w:sz="0" w:space="0" w:color="auto"/>
            <w:bottom w:val="none" w:sz="0" w:space="0" w:color="auto"/>
            <w:right w:val="none" w:sz="0" w:space="0" w:color="auto"/>
          </w:divBdr>
        </w:div>
        <w:div w:id="60522191">
          <w:marLeft w:val="1080"/>
          <w:marRight w:val="0"/>
          <w:marTop w:val="100"/>
          <w:marBottom w:val="0"/>
          <w:divBdr>
            <w:top w:val="none" w:sz="0" w:space="0" w:color="auto"/>
            <w:left w:val="none" w:sz="0" w:space="0" w:color="auto"/>
            <w:bottom w:val="none" w:sz="0" w:space="0" w:color="auto"/>
            <w:right w:val="none" w:sz="0" w:space="0" w:color="auto"/>
          </w:divBdr>
        </w:div>
        <w:div w:id="1377316042">
          <w:marLeft w:val="1080"/>
          <w:marRight w:val="0"/>
          <w:marTop w:val="100"/>
          <w:marBottom w:val="0"/>
          <w:divBdr>
            <w:top w:val="none" w:sz="0" w:space="0" w:color="auto"/>
            <w:left w:val="none" w:sz="0" w:space="0" w:color="auto"/>
            <w:bottom w:val="none" w:sz="0" w:space="0" w:color="auto"/>
            <w:right w:val="none" w:sz="0" w:space="0" w:color="auto"/>
          </w:divBdr>
        </w:div>
        <w:div w:id="1068958702">
          <w:marLeft w:val="360"/>
          <w:marRight w:val="0"/>
          <w:marTop w:val="200"/>
          <w:marBottom w:val="0"/>
          <w:divBdr>
            <w:top w:val="none" w:sz="0" w:space="0" w:color="auto"/>
            <w:left w:val="none" w:sz="0" w:space="0" w:color="auto"/>
            <w:bottom w:val="none" w:sz="0" w:space="0" w:color="auto"/>
            <w:right w:val="none" w:sz="0" w:space="0" w:color="auto"/>
          </w:divBdr>
        </w:div>
        <w:div w:id="1734238006">
          <w:marLeft w:val="1080"/>
          <w:marRight w:val="0"/>
          <w:marTop w:val="100"/>
          <w:marBottom w:val="0"/>
          <w:divBdr>
            <w:top w:val="none" w:sz="0" w:space="0" w:color="auto"/>
            <w:left w:val="none" w:sz="0" w:space="0" w:color="auto"/>
            <w:bottom w:val="none" w:sz="0" w:space="0" w:color="auto"/>
            <w:right w:val="none" w:sz="0" w:space="0" w:color="auto"/>
          </w:divBdr>
        </w:div>
        <w:div w:id="457577906">
          <w:marLeft w:val="1080"/>
          <w:marRight w:val="0"/>
          <w:marTop w:val="100"/>
          <w:marBottom w:val="0"/>
          <w:divBdr>
            <w:top w:val="none" w:sz="0" w:space="0" w:color="auto"/>
            <w:left w:val="none" w:sz="0" w:space="0" w:color="auto"/>
            <w:bottom w:val="none" w:sz="0" w:space="0" w:color="auto"/>
            <w:right w:val="none" w:sz="0" w:space="0" w:color="auto"/>
          </w:divBdr>
        </w:div>
        <w:div w:id="1420639866">
          <w:marLeft w:val="360"/>
          <w:marRight w:val="0"/>
          <w:marTop w:val="200"/>
          <w:marBottom w:val="0"/>
          <w:divBdr>
            <w:top w:val="none" w:sz="0" w:space="0" w:color="auto"/>
            <w:left w:val="none" w:sz="0" w:space="0" w:color="auto"/>
            <w:bottom w:val="none" w:sz="0" w:space="0" w:color="auto"/>
            <w:right w:val="none" w:sz="0" w:space="0" w:color="auto"/>
          </w:divBdr>
        </w:div>
        <w:div w:id="1869905423">
          <w:marLeft w:val="1080"/>
          <w:marRight w:val="0"/>
          <w:marTop w:val="100"/>
          <w:marBottom w:val="0"/>
          <w:divBdr>
            <w:top w:val="none" w:sz="0" w:space="0" w:color="auto"/>
            <w:left w:val="none" w:sz="0" w:space="0" w:color="auto"/>
            <w:bottom w:val="none" w:sz="0" w:space="0" w:color="auto"/>
            <w:right w:val="none" w:sz="0" w:space="0" w:color="auto"/>
          </w:divBdr>
        </w:div>
      </w:divsChild>
    </w:div>
    <w:div w:id="1006206902">
      <w:bodyDiv w:val="1"/>
      <w:marLeft w:val="0"/>
      <w:marRight w:val="0"/>
      <w:marTop w:val="0"/>
      <w:marBottom w:val="0"/>
      <w:divBdr>
        <w:top w:val="none" w:sz="0" w:space="0" w:color="auto"/>
        <w:left w:val="none" w:sz="0" w:space="0" w:color="auto"/>
        <w:bottom w:val="none" w:sz="0" w:space="0" w:color="auto"/>
        <w:right w:val="none" w:sz="0" w:space="0" w:color="auto"/>
      </w:divBdr>
      <w:divsChild>
        <w:div w:id="1170214851">
          <w:marLeft w:val="547"/>
          <w:marRight w:val="0"/>
          <w:marTop w:val="86"/>
          <w:marBottom w:val="0"/>
          <w:divBdr>
            <w:top w:val="none" w:sz="0" w:space="0" w:color="auto"/>
            <w:left w:val="none" w:sz="0" w:space="0" w:color="auto"/>
            <w:bottom w:val="none" w:sz="0" w:space="0" w:color="auto"/>
            <w:right w:val="none" w:sz="0" w:space="0" w:color="auto"/>
          </w:divBdr>
        </w:div>
      </w:divsChild>
    </w:div>
    <w:div w:id="1007099166">
      <w:bodyDiv w:val="1"/>
      <w:marLeft w:val="0"/>
      <w:marRight w:val="0"/>
      <w:marTop w:val="0"/>
      <w:marBottom w:val="0"/>
      <w:divBdr>
        <w:top w:val="none" w:sz="0" w:space="0" w:color="auto"/>
        <w:left w:val="none" w:sz="0" w:space="0" w:color="auto"/>
        <w:bottom w:val="none" w:sz="0" w:space="0" w:color="auto"/>
        <w:right w:val="none" w:sz="0" w:space="0" w:color="auto"/>
      </w:divBdr>
      <w:divsChild>
        <w:div w:id="1778671912">
          <w:marLeft w:val="360"/>
          <w:marRight w:val="0"/>
          <w:marTop w:val="200"/>
          <w:marBottom w:val="0"/>
          <w:divBdr>
            <w:top w:val="none" w:sz="0" w:space="0" w:color="auto"/>
            <w:left w:val="none" w:sz="0" w:space="0" w:color="auto"/>
            <w:bottom w:val="none" w:sz="0" w:space="0" w:color="auto"/>
            <w:right w:val="none" w:sz="0" w:space="0" w:color="auto"/>
          </w:divBdr>
        </w:div>
        <w:div w:id="1826428818">
          <w:marLeft w:val="360"/>
          <w:marRight w:val="0"/>
          <w:marTop w:val="200"/>
          <w:marBottom w:val="0"/>
          <w:divBdr>
            <w:top w:val="none" w:sz="0" w:space="0" w:color="auto"/>
            <w:left w:val="none" w:sz="0" w:space="0" w:color="auto"/>
            <w:bottom w:val="none" w:sz="0" w:space="0" w:color="auto"/>
            <w:right w:val="none" w:sz="0" w:space="0" w:color="auto"/>
          </w:divBdr>
        </w:div>
      </w:divsChild>
    </w:div>
    <w:div w:id="1012610205">
      <w:bodyDiv w:val="1"/>
      <w:marLeft w:val="0"/>
      <w:marRight w:val="0"/>
      <w:marTop w:val="0"/>
      <w:marBottom w:val="0"/>
      <w:divBdr>
        <w:top w:val="none" w:sz="0" w:space="0" w:color="auto"/>
        <w:left w:val="none" w:sz="0" w:space="0" w:color="auto"/>
        <w:bottom w:val="none" w:sz="0" w:space="0" w:color="auto"/>
        <w:right w:val="none" w:sz="0" w:space="0" w:color="auto"/>
      </w:divBdr>
      <w:divsChild>
        <w:div w:id="1888178610">
          <w:marLeft w:val="360"/>
          <w:marRight w:val="0"/>
          <w:marTop w:val="200"/>
          <w:marBottom w:val="0"/>
          <w:divBdr>
            <w:top w:val="none" w:sz="0" w:space="0" w:color="auto"/>
            <w:left w:val="none" w:sz="0" w:space="0" w:color="auto"/>
            <w:bottom w:val="none" w:sz="0" w:space="0" w:color="auto"/>
            <w:right w:val="none" w:sz="0" w:space="0" w:color="auto"/>
          </w:divBdr>
        </w:div>
        <w:div w:id="1874070967">
          <w:marLeft w:val="360"/>
          <w:marRight w:val="0"/>
          <w:marTop w:val="200"/>
          <w:marBottom w:val="0"/>
          <w:divBdr>
            <w:top w:val="none" w:sz="0" w:space="0" w:color="auto"/>
            <w:left w:val="none" w:sz="0" w:space="0" w:color="auto"/>
            <w:bottom w:val="none" w:sz="0" w:space="0" w:color="auto"/>
            <w:right w:val="none" w:sz="0" w:space="0" w:color="auto"/>
          </w:divBdr>
        </w:div>
        <w:div w:id="510995653">
          <w:marLeft w:val="360"/>
          <w:marRight w:val="0"/>
          <w:marTop w:val="200"/>
          <w:marBottom w:val="0"/>
          <w:divBdr>
            <w:top w:val="none" w:sz="0" w:space="0" w:color="auto"/>
            <w:left w:val="none" w:sz="0" w:space="0" w:color="auto"/>
            <w:bottom w:val="none" w:sz="0" w:space="0" w:color="auto"/>
            <w:right w:val="none" w:sz="0" w:space="0" w:color="auto"/>
          </w:divBdr>
        </w:div>
        <w:div w:id="14425948">
          <w:marLeft w:val="360"/>
          <w:marRight w:val="0"/>
          <w:marTop w:val="200"/>
          <w:marBottom w:val="0"/>
          <w:divBdr>
            <w:top w:val="none" w:sz="0" w:space="0" w:color="auto"/>
            <w:left w:val="none" w:sz="0" w:space="0" w:color="auto"/>
            <w:bottom w:val="none" w:sz="0" w:space="0" w:color="auto"/>
            <w:right w:val="none" w:sz="0" w:space="0" w:color="auto"/>
          </w:divBdr>
        </w:div>
        <w:div w:id="1837068401">
          <w:marLeft w:val="360"/>
          <w:marRight w:val="0"/>
          <w:marTop w:val="200"/>
          <w:marBottom w:val="0"/>
          <w:divBdr>
            <w:top w:val="none" w:sz="0" w:space="0" w:color="auto"/>
            <w:left w:val="none" w:sz="0" w:space="0" w:color="auto"/>
            <w:bottom w:val="none" w:sz="0" w:space="0" w:color="auto"/>
            <w:right w:val="none" w:sz="0" w:space="0" w:color="auto"/>
          </w:divBdr>
        </w:div>
        <w:div w:id="822624689">
          <w:marLeft w:val="360"/>
          <w:marRight w:val="0"/>
          <w:marTop w:val="200"/>
          <w:marBottom w:val="0"/>
          <w:divBdr>
            <w:top w:val="none" w:sz="0" w:space="0" w:color="auto"/>
            <w:left w:val="none" w:sz="0" w:space="0" w:color="auto"/>
            <w:bottom w:val="none" w:sz="0" w:space="0" w:color="auto"/>
            <w:right w:val="none" w:sz="0" w:space="0" w:color="auto"/>
          </w:divBdr>
        </w:div>
      </w:divsChild>
    </w:div>
    <w:div w:id="1021324718">
      <w:bodyDiv w:val="1"/>
      <w:marLeft w:val="0"/>
      <w:marRight w:val="0"/>
      <w:marTop w:val="0"/>
      <w:marBottom w:val="0"/>
      <w:divBdr>
        <w:top w:val="none" w:sz="0" w:space="0" w:color="auto"/>
        <w:left w:val="none" w:sz="0" w:space="0" w:color="auto"/>
        <w:bottom w:val="none" w:sz="0" w:space="0" w:color="auto"/>
        <w:right w:val="none" w:sz="0" w:space="0" w:color="auto"/>
      </w:divBdr>
      <w:divsChild>
        <w:div w:id="1215117244">
          <w:marLeft w:val="1080"/>
          <w:marRight w:val="0"/>
          <w:marTop w:val="100"/>
          <w:marBottom w:val="0"/>
          <w:divBdr>
            <w:top w:val="none" w:sz="0" w:space="0" w:color="auto"/>
            <w:left w:val="none" w:sz="0" w:space="0" w:color="auto"/>
            <w:bottom w:val="none" w:sz="0" w:space="0" w:color="auto"/>
            <w:right w:val="none" w:sz="0" w:space="0" w:color="auto"/>
          </w:divBdr>
        </w:div>
      </w:divsChild>
    </w:div>
    <w:div w:id="1028916480">
      <w:bodyDiv w:val="1"/>
      <w:marLeft w:val="0"/>
      <w:marRight w:val="0"/>
      <w:marTop w:val="0"/>
      <w:marBottom w:val="0"/>
      <w:divBdr>
        <w:top w:val="none" w:sz="0" w:space="0" w:color="auto"/>
        <w:left w:val="none" w:sz="0" w:space="0" w:color="auto"/>
        <w:bottom w:val="none" w:sz="0" w:space="0" w:color="auto"/>
        <w:right w:val="none" w:sz="0" w:space="0" w:color="auto"/>
      </w:divBdr>
    </w:div>
    <w:div w:id="1033655938">
      <w:bodyDiv w:val="1"/>
      <w:marLeft w:val="0"/>
      <w:marRight w:val="0"/>
      <w:marTop w:val="0"/>
      <w:marBottom w:val="0"/>
      <w:divBdr>
        <w:top w:val="none" w:sz="0" w:space="0" w:color="auto"/>
        <w:left w:val="none" w:sz="0" w:space="0" w:color="auto"/>
        <w:bottom w:val="none" w:sz="0" w:space="0" w:color="auto"/>
        <w:right w:val="none" w:sz="0" w:space="0" w:color="auto"/>
      </w:divBdr>
      <w:divsChild>
        <w:div w:id="1569342408">
          <w:marLeft w:val="1080"/>
          <w:marRight w:val="0"/>
          <w:marTop w:val="100"/>
          <w:marBottom w:val="0"/>
          <w:divBdr>
            <w:top w:val="none" w:sz="0" w:space="0" w:color="auto"/>
            <w:left w:val="none" w:sz="0" w:space="0" w:color="auto"/>
            <w:bottom w:val="none" w:sz="0" w:space="0" w:color="auto"/>
            <w:right w:val="none" w:sz="0" w:space="0" w:color="auto"/>
          </w:divBdr>
        </w:div>
        <w:div w:id="734937667">
          <w:marLeft w:val="1080"/>
          <w:marRight w:val="0"/>
          <w:marTop w:val="100"/>
          <w:marBottom w:val="0"/>
          <w:divBdr>
            <w:top w:val="none" w:sz="0" w:space="0" w:color="auto"/>
            <w:left w:val="none" w:sz="0" w:space="0" w:color="auto"/>
            <w:bottom w:val="none" w:sz="0" w:space="0" w:color="auto"/>
            <w:right w:val="none" w:sz="0" w:space="0" w:color="auto"/>
          </w:divBdr>
        </w:div>
        <w:div w:id="1372655135">
          <w:marLeft w:val="1080"/>
          <w:marRight w:val="0"/>
          <w:marTop w:val="100"/>
          <w:marBottom w:val="0"/>
          <w:divBdr>
            <w:top w:val="none" w:sz="0" w:space="0" w:color="auto"/>
            <w:left w:val="none" w:sz="0" w:space="0" w:color="auto"/>
            <w:bottom w:val="none" w:sz="0" w:space="0" w:color="auto"/>
            <w:right w:val="none" w:sz="0" w:space="0" w:color="auto"/>
          </w:divBdr>
        </w:div>
        <w:div w:id="535509984">
          <w:marLeft w:val="1080"/>
          <w:marRight w:val="0"/>
          <w:marTop w:val="100"/>
          <w:marBottom w:val="0"/>
          <w:divBdr>
            <w:top w:val="none" w:sz="0" w:space="0" w:color="auto"/>
            <w:left w:val="none" w:sz="0" w:space="0" w:color="auto"/>
            <w:bottom w:val="none" w:sz="0" w:space="0" w:color="auto"/>
            <w:right w:val="none" w:sz="0" w:space="0" w:color="auto"/>
          </w:divBdr>
        </w:div>
        <w:div w:id="1775830422">
          <w:marLeft w:val="1080"/>
          <w:marRight w:val="0"/>
          <w:marTop w:val="100"/>
          <w:marBottom w:val="0"/>
          <w:divBdr>
            <w:top w:val="none" w:sz="0" w:space="0" w:color="auto"/>
            <w:left w:val="none" w:sz="0" w:space="0" w:color="auto"/>
            <w:bottom w:val="none" w:sz="0" w:space="0" w:color="auto"/>
            <w:right w:val="none" w:sz="0" w:space="0" w:color="auto"/>
          </w:divBdr>
        </w:div>
        <w:div w:id="1861697858">
          <w:marLeft w:val="1080"/>
          <w:marRight w:val="0"/>
          <w:marTop w:val="100"/>
          <w:marBottom w:val="0"/>
          <w:divBdr>
            <w:top w:val="none" w:sz="0" w:space="0" w:color="auto"/>
            <w:left w:val="none" w:sz="0" w:space="0" w:color="auto"/>
            <w:bottom w:val="none" w:sz="0" w:space="0" w:color="auto"/>
            <w:right w:val="none" w:sz="0" w:space="0" w:color="auto"/>
          </w:divBdr>
        </w:div>
        <w:div w:id="910390118">
          <w:marLeft w:val="1080"/>
          <w:marRight w:val="0"/>
          <w:marTop w:val="100"/>
          <w:marBottom w:val="0"/>
          <w:divBdr>
            <w:top w:val="none" w:sz="0" w:space="0" w:color="auto"/>
            <w:left w:val="none" w:sz="0" w:space="0" w:color="auto"/>
            <w:bottom w:val="none" w:sz="0" w:space="0" w:color="auto"/>
            <w:right w:val="none" w:sz="0" w:space="0" w:color="auto"/>
          </w:divBdr>
        </w:div>
      </w:divsChild>
    </w:div>
    <w:div w:id="1042945103">
      <w:bodyDiv w:val="1"/>
      <w:marLeft w:val="0"/>
      <w:marRight w:val="0"/>
      <w:marTop w:val="0"/>
      <w:marBottom w:val="0"/>
      <w:divBdr>
        <w:top w:val="none" w:sz="0" w:space="0" w:color="auto"/>
        <w:left w:val="none" w:sz="0" w:space="0" w:color="auto"/>
        <w:bottom w:val="none" w:sz="0" w:space="0" w:color="auto"/>
        <w:right w:val="none" w:sz="0" w:space="0" w:color="auto"/>
      </w:divBdr>
      <w:divsChild>
        <w:div w:id="1908999376">
          <w:marLeft w:val="1166"/>
          <w:marRight w:val="0"/>
          <w:marTop w:val="200"/>
          <w:marBottom w:val="0"/>
          <w:divBdr>
            <w:top w:val="none" w:sz="0" w:space="0" w:color="auto"/>
            <w:left w:val="none" w:sz="0" w:space="0" w:color="auto"/>
            <w:bottom w:val="none" w:sz="0" w:space="0" w:color="auto"/>
            <w:right w:val="none" w:sz="0" w:space="0" w:color="auto"/>
          </w:divBdr>
        </w:div>
        <w:div w:id="395905270">
          <w:marLeft w:val="1166"/>
          <w:marRight w:val="0"/>
          <w:marTop w:val="200"/>
          <w:marBottom w:val="0"/>
          <w:divBdr>
            <w:top w:val="none" w:sz="0" w:space="0" w:color="auto"/>
            <w:left w:val="none" w:sz="0" w:space="0" w:color="auto"/>
            <w:bottom w:val="none" w:sz="0" w:space="0" w:color="auto"/>
            <w:right w:val="none" w:sz="0" w:space="0" w:color="auto"/>
          </w:divBdr>
        </w:div>
      </w:divsChild>
    </w:div>
    <w:div w:id="1045134492">
      <w:bodyDiv w:val="1"/>
      <w:marLeft w:val="0"/>
      <w:marRight w:val="0"/>
      <w:marTop w:val="0"/>
      <w:marBottom w:val="0"/>
      <w:divBdr>
        <w:top w:val="none" w:sz="0" w:space="0" w:color="auto"/>
        <w:left w:val="none" w:sz="0" w:space="0" w:color="auto"/>
        <w:bottom w:val="none" w:sz="0" w:space="0" w:color="auto"/>
        <w:right w:val="none" w:sz="0" w:space="0" w:color="auto"/>
      </w:divBdr>
      <w:divsChild>
        <w:div w:id="814492598">
          <w:marLeft w:val="1901"/>
          <w:marRight w:val="0"/>
          <w:marTop w:val="200"/>
          <w:marBottom w:val="0"/>
          <w:divBdr>
            <w:top w:val="none" w:sz="0" w:space="0" w:color="auto"/>
            <w:left w:val="none" w:sz="0" w:space="0" w:color="auto"/>
            <w:bottom w:val="none" w:sz="0" w:space="0" w:color="auto"/>
            <w:right w:val="none" w:sz="0" w:space="0" w:color="auto"/>
          </w:divBdr>
        </w:div>
        <w:div w:id="379479357">
          <w:marLeft w:val="1901"/>
          <w:marRight w:val="0"/>
          <w:marTop w:val="200"/>
          <w:marBottom w:val="0"/>
          <w:divBdr>
            <w:top w:val="none" w:sz="0" w:space="0" w:color="auto"/>
            <w:left w:val="none" w:sz="0" w:space="0" w:color="auto"/>
            <w:bottom w:val="none" w:sz="0" w:space="0" w:color="auto"/>
            <w:right w:val="none" w:sz="0" w:space="0" w:color="auto"/>
          </w:divBdr>
        </w:div>
        <w:div w:id="499778638">
          <w:marLeft w:val="1901"/>
          <w:marRight w:val="0"/>
          <w:marTop w:val="200"/>
          <w:marBottom w:val="0"/>
          <w:divBdr>
            <w:top w:val="none" w:sz="0" w:space="0" w:color="auto"/>
            <w:left w:val="none" w:sz="0" w:space="0" w:color="auto"/>
            <w:bottom w:val="none" w:sz="0" w:space="0" w:color="auto"/>
            <w:right w:val="none" w:sz="0" w:space="0" w:color="auto"/>
          </w:divBdr>
        </w:div>
      </w:divsChild>
    </w:div>
    <w:div w:id="1086078741">
      <w:bodyDiv w:val="1"/>
      <w:marLeft w:val="0"/>
      <w:marRight w:val="0"/>
      <w:marTop w:val="0"/>
      <w:marBottom w:val="0"/>
      <w:divBdr>
        <w:top w:val="none" w:sz="0" w:space="0" w:color="auto"/>
        <w:left w:val="none" w:sz="0" w:space="0" w:color="auto"/>
        <w:bottom w:val="none" w:sz="0" w:space="0" w:color="auto"/>
        <w:right w:val="none" w:sz="0" w:space="0" w:color="auto"/>
      </w:divBdr>
      <w:divsChild>
        <w:div w:id="1541279496">
          <w:marLeft w:val="1080"/>
          <w:marRight w:val="0"/>
          <w:marTop w:val="100"/>
          <w:marBottom w:val="0"/>
          <w:divBdr>
            <w:top w:val="none" w:sz="0" w:space="0" w:color="auto"/>
            <w:left w:val="none" w:sz="0" w:space="0" w:color="auto"/>
            <w:bottom w:val="none" w:sz="0" w:space="0" w:color="auto"/>
            <w:right w:val="none" w:sz="0" w:space="0" w:color="auto"/>
          </w:divBdr>
        </w:div>
        <w:div w:id="2045208736">
          <w:marLeft w:val="1080"/>
          <w:marRight w:val="0"/>
          <w:marTop w:val="100"/>
          <w:marBottom w:val="0"/>
          <w:divBdr>
            <w:top w:val="none" w:sz="0" w:space="0" w:color="auto"/>
            <w:left w:val="none" w:sz="0" w:space="0" w:color="auto"/>
            <w:bottom w:val="none" w:sz="0" w:space="0" w:color="auto"/>
            <w:right w:val="none" w:sz="0" w:space="0" w:color="auto"/>
          </w:divBdr>
        </w:div>
        <w:div w:id="1977953607">
          <w:marLeft w:val="1080"/>
          <w:marRight w:val="0"/>
          <w:marTop w:val="100"/>
          <w:marBottom w:val="0"/>
          <w:divBdr>
            <w:top w:val="none" w:sz="0" w:space="0" w:color="auto"/>
            <w:left w:val="none" w:sz="0" w:space="0" w:color="auto"/>
            <w:bottom w:val="none" w:sz="0" w:space="0" w:color="auto"/>
            <w:right w:val="none" w:sz="0" w:space="0" w:color="auto"/>
          </w:divBdr>
        </w:div>
        <w:div w:id="1597009744">
          <w:marLeft w:val="1080"/>
          <w:marRight w:val="0"/>
          <w:marTop w:val="100"/>
          <w:marBottom w:val="0"/>
          <w:divBdr>
            <w:top w:val="none" w:sz="0" w:space="0" w:color="auto"/>
            <w:left w:val="none" w:sz="0" w:space="0" w:color="auto"/>
            <w:bottom w:val="none" w:sz="0" w:space="0" w:color="auto"/>
            <w:right w:val="none" w:sz="0" w:space="0" w:color="auto"/>
          </w:divBdr>
        </w:div>
        <w:div w:id="20980505">
          <w:marLeft w:val="1080"/>
          <w:marRight w:val="0"/>
          <w:marTop w:val="100"/>
          <w:marBottom w:val="0"/>
          <w:divBdr>
            <w:top w:val="none" w:sz="0" w:space="0" w:color="auto"/>
            <w:left w:val="none" w:sz="0" w:space="0" w:color="auto"/>
            <w:bottom w:val="none" w:sz="0" w:space="0" w:color="auto"/>
            <w:right w:val="none" w:sz="0" w:space="0" w:color="auto"/>
          </w:divBdr>
        </w:div>
        <w:div w:id="2130934720">
          <w:marLeft w:val="1080"/>
          <w:marRight w:val="0"/>
          <w:marTop w:val="100"/>
          <w:marBottom w:val="0"/>
          <w:divBdr>
            <w:top w:val="none" w:sz="0" w:space="0" w:color="auto"/>
            <w:left w:val="none" w:sz="0" w:space="0" w:color="auto"/>
            <w:bottom w:val="none" w:sz="0" w:space="0" w:color="auto"/>
            <w:right w:val="none" w:sz="0" w:space="0" w:color="auto"/>
          </w:divBdr>
        </w:div>
        <w:div w:id="1262950814">
          <w:marLeft w:val="1080"/>
          <w:marRight w:val="0"/>
          <w:marTop w:val="100"/>
          <w:marBottom w:val="0"/>
          <w:divBdr>
            <w:top w:val="none" w:sz="0" w:space="0" w:color="auto"/>
            <w:left w:val="none" w:sz="0" w:space="0" w:color="auto"/>
            <w:bottom w:val="none" w:sz="0" w:space="0" w:color="auto"/>
            <w:right w:val="none" w:sz="0" w:space="0" w:color="auto"/>
          </w:divBdr>
        </w:div>
      </w:divsChild>
    </w:div>
    <w:div w:id="1108429371">
      <w:bodyDiv w:val="1"/>
      <w:marLeft w:val="0"/>
      <w:marRight w:val="0"/>
      <w:marTop w:val="0"/>
      <w:marBottom w:val="0"/>
      <w:divBdr>
        <w:top w:val="none" w:sz="0" w:space="0" w:color="auto"/>
        <w:left w:val="none" w:sz="0" w:space="0" w:color="auto"/>
        <w:bottom w:val="none" w:sz="0" w:space="0" w:color="auto"/>
        <w:right w:val="none" w:sz="0" w:space="0" w:color="auto"/>
      </w:divBdr>
      <w:divsChild>
        <w:div w:id="2044936622">
          <w:marLeft w:val="2520"/>
          <w:marRight w:val="0"/>
          <w:marTop w:val="100"/>
          <w:marBottom w:val="0"/>
          <w:divBdr>
            <w:top w:val="none" w:sz="0" w:space="0" w:color="auto"/>
            <w:left w:val="none" w:sz="0" w:space="0" w:color="auto"/>
            <w:bottom w:val="none" w:sz="0" w:space="0" w:color="auto"/>
            <w:right w:val="none" w:sz="0" w:space="0" w:color="auto"/>
          </w:divBdr>
        </w:div>
      </w:divsChild>
    </w:div>
    <w:div w:id="1125387038">
      <w:bodyDiv w:val="1"/>
      <w:marLeft w:val="0"/>
      <w:marRight w:val="0"/>
      <w:marTop w:val="0"/>
      <w:marBottom w:val="0"/>
      <w:divBdr>
        <w:top w:val="none" w:sz="0" w:space="0" w:color="auto"/>
        <w:left w:val="none" w:sz="0" w:space="0" w:color="auto"/>
        <w:bottom w:val="none" w:sz="0" w:space="0" w:color="auto"/>
        <w:right w:val="none" w:sz="0" w:space="0" w:color="auto"/>
      </w:divBdr>
      <w:divsChild>
        <w:div w:id="822165293">
          <w:marLeft w:val="1901"/>
          <w:marRight w:val="0"/>
          <w:marTop w:val="100"/>
          <w:marBottom w:val="0"/>
          <w:divBdr>
            <w:top w:val="none" w:sz="0" w:space="0" w:color="auto"/>
            <w:left w:val="none" w:sz="0" w:space="0" w:color="auto"/>
            <w:bottom w:val="none" w:sz="0" w:space="0" w:color="auto"/>
            <w:right w:val="none" w:sz="0" w:space="0" w:color="auto"/>
          </w:divBdr>
        </w:div>
        <w:div w:id="1734545069">
          <w:marLeft w:val="1901"/>
          <w:marRight w:val="0"/>
          <w:marTop w:val="100"/>
          <w:marBottom w:val="0"/>
          <w:divBdr>
            <w:top w:val="none" w:sz="0" w:space="0" w:color="auto"/>
            <w:left w:val="none" w:sz="0" w:space="0" w:color="auto"/>
            <w:bottom w:val="none" w:sz="0" w:space="0" w:color="auto"/>
            <w:right w:val="none" w:sz="0" w:space="0" w:color="auto"/>
          </w:divBdr>
        </w:div>
        <w:div w:id="248345206">
          <w:marLeft w:val="1901"/>
          <w:marRight w:val="0"/>
          <w:marTop w:val="100"/>
          <w:marBottom w:val="0"/>
          <w:divBdr>
            <w:top w:val="none" w:sz="0" w:space="0" w:color="auto"/>
            <w:left w:val="none" w:sz="0" w:space="0" w:color="auto"/>
            <w:bottom w:val="none" w:sz="0" w:space="0" w:color="auto"/>
            <w:right w:val="none" w:sz="0" w:space="0" w:color="auto"/>
          </w:divBdr>
        </w:div>
        <w:div w:id="1385716190">
          <w:marLeft w:val="1901"/>
          <w:marRight w:val="0"/>
          <w:marTop w:val="100"/>
          <w:marBottom w:val="0"/>
          <w:divBdr>
            <w:top w:val="none" w:sz="0" w:space="0" w:color="auto"/>
            <w:left w:val="none" w:sz="0" w:space="0" w:color="auto"/>
            <w:bottom w:val="none" w:sz="0" w:space="0" w:color="auto"/>
            <w:right w:val="none" w:sz="0" w:space="0" w:color="auto"/>
          </w:divBdr>
        </w:div>
      </w:divsChild>
    </w:div>
    <w:div w:id="1144278379">
      <w:bodyDiv w:val="1"/>
      <w:marLeft w:val="0"/>
      <w:marRight w:val="0"/>
      <w:marTop w:val="0"/>
      <w:marBottom w:val="0"/>
      <w:divBdr>
        <w:top w:val="none" w:sz="0" w:space="0" w:color="auto"/>
        <w:left w:val="none" w:sz="0" w:space="0" w:color="auto"/>
        <w:bottom w:val="none" w:sz="0" w:space="0" w:color="auto"/>
        <w:right w:val="none" w:sz="0" w:space="0" w:color="auto"/>
      </w:divBdr>
      <w:divsChild>
        <w:div w:id="781920132">
          <w:marLeft w:val="360"/>
          <w:marRight w:val="0"/>
          <w:marTop w:val="200"/>
          <w:marBottom w:val="0"/>
          <w:divBdr>
            <w:top w:val="none" w:sz="0" w:space="0" w:color="auto"/>
            <w:left w:val="none" w:sz="0" w:space="0" w:color="auto"/>
            <w:bottom w:val="none" w:sz="0" w:space="0" w:color="auto"/>
            <w:right w:val="none" w:sz="0" w:space="0" w:color="auto"/>
          </w:divBdr>
        </w:div>
        <w:div w:id="1304777932">
          <w:marLeft w:val="360"/>
          <w:marRight w:val="0"/>
          <w:marTop w:val="200"/>
          <w:marBottom w:val="0"/>
          <w:divBdr>
            <w:top w:val="none" w:sz="0" w:space="0" w:color="auto"/>
            <w:left w:val="none" w:sz="0" w:space="0" w:color="auto"/>
            <w:bottom w:val="none" w:sz="0" w:space="0" w:color="auto"/>
            <w:right w:val="none" w:sz="0" w:space="0" w:color="auto"/>
          </w:divBdr>
        </w:div>
        <w:div w:id="1088114747">
          <w:marLeft w:val="360"/>
          <w:marRight w:val="0"/>
          <w:marTop w:val="200"/>
          <w:marBottom w:val="0"/>
          <w:divBdr>
            <w:top w:val="none" w:sz="0" w:space="0" w:color="auto"/>
            <w:left w:val="none" w:sz="0" w:space="0" w:color="auto"/>
            <w:bottom w:val="none" w:sz="0" w:space="0" w:color="auto"/>
            <w:right w:val="none" w:sz="0" w:space="0" w:color="auto"/>
          </w:divBdr>
        </w:div>
        <w:div w:id="58989862">
          <w:marLeft w:val="360"/>
          <w:marRight w:val="0"/>
          <w:marTop w:val="200"/>
          <w:marBottom w:val="0"/>
          <w:divBdr>
            <w:top w:val="none" w:sz="0" w:space="0" w:color="auto"/>
            <w:left w:val="none" w:sz="0" w:space="0" w:color="auto"/>
            <w:bottom w:val="none" w:sz="0" w:space="0" w:color="auto"/>
            <w:right w:val="none" w:sz="0" w:space="0" w:color="auto"/>
          </w:divBdr>
        </w:div>
      </w:divsChild>
    </w:div>
    <w:div w:id="1161969733">
      <w:bodyDiv w:val="1"/>
      <w:marLeft w:val="0"/>
      <w:marRight w:val="0"/>
      <w:marTop w:val="0"/>
      <w:marBottom w:val="0"/>
      <w:divBdr>
        <w:top w:val="none" w:sz="0" w:space="0" w:color="auto"/>
        <w:left w:val="none" w:sz="0" w:space="0" w:color="auto"/>
        <w:bottom w:val="none" w:sz="0" w:space="0" w:color="auto"/>
        <w:right w:val="none" w:sz="0" w:space="0" w:color="auto"/>
      </w:divBdr>
      <w:divsChild>
        <w:div w:id="1122000168">
          <w:marLeft w:val="1886"/>
          <w:marRight w:val="0"/>
          <w:marTop w:val="200"/>
          <w:marBottom w:val="0"/>
          <w:divBdr>
            <w:top w:val="none" w:sz="0" w:space="0" w:color="auto"/>
            <w:left w:val="none" w:sz="0" w:space="0" w:color="auto"/>
            <w:bottom w:val="none" w:sz="0" w:space="0" w:color="auto"/>
            <w:right w:val="none" w:sz="0" w:space="0" w:color="auto"/>
          </w:divBdr>
        </w:div>
        <w:div w:id="327828634">
          <w:marLeft w:val="1886"/>
          <w:marRight w:val="0"/>
          <w:marTop w:val="200"/>
          <w:marBottom w:val="0"/>
          <w:divBdr>
            <w:top w:val="none" w:sz="0" w:space="0" w:color="auto"/>
            <w:left w:val="none" w:sz="0" w:space="0" w:color="auto"/>
            <w:bottom w:val="none" w:sz="0" w:space="0" w:color="auto"/>
            <w:right w:val="none" w:sz="0" w:space="0" w:color="auto"/>
          </w:divBdr>
        </w:div>
        <w:div w:id="184293948">
          <w:marLeft w:val="2506"/>
          <w:marRight w:val="0"/>
          <w:marTop w:val="100"/>
          <w:marBottom w:val="0"/>
          <w:divBdr>
            <w:top w:val="none" w:sz="0" w:space="0" w:color="auto"/>
            <w:left w:val="none" w:sz="0" w:space="0" w:color="auto"/>
            <w:bottom w:val="none" w:sz="0" w:space="0" w:color="auto"/>
            <w:right w:val="none" w:sz="0" w:space="0" w:color="auto"/>
          </w:divBdr>
        </w:div>
        <w:div w:id="1857500986">
          <w:marLeft w:val="2506"/>
          <w:marRight w:val="0"/>
          <w:marTop w:val="100"/>
          <w:marBottom w:val="0"/>
          <w:divBdr>
            <w:top w:val="none" w:sz="0" w:space="0" w:color="auto"/>
            <w:left w:val="none" w:sz="0" w:space="0" w:color="auto"/>
            <w:bottom w:val="none" w:sz="0" w:space="0" w:color="auto"/>
            <w:right w:val="none" w:sz="0" w:space="0" w:color="auto"/>
          </w:divBdr>
        </w:div>
        <w:div w:id="2130732450">
          <w:marLeft w:val="1886"/>
          <w:marRight w:val="0"/>
          <w:marTop w:val="100"/>
          <w:marBottom w:val="0"/>
          <w:divBdr>
            <w:top w:val="none" w:sz="0" w:space="0" w:color="auto"/>
            <w:left w:val="none" w:sz="0" w:space="0" w:color="auto"/>
            <w:bottom w:val="none" w:sz="0" w:space="0" w:color="auto"/>
            <w:right w:val="none" w:sz="0" w:space="0" w:color="auto"/>
          </w:divBdr>
        </w:div>
        <w:div w:id="2137916121">
          <w:marLeft w:val="1886"/>
          <w:marRight w:val="0"/>
          <w:marTop w:val="100"/>
          <w:marBottom w:val="0"/>
          <w:divBdr>
            <w:top w:val="none" w:sz="0" w:space="0" w:color="auto"/>
            <w:left w:val="none" w:sz="0" w:space="0" w:color="auto"/>
            <w:bottom w:val="none" w:sz="0" w:space="0" w:color="auto"/>
            <w:right w:val="none" w:sz="0" w:space="0" w:color="auto"/>
          </w:divBdr>
        </w:div>
      </w:divsChild>
    </w:div>
    <w:div w:id="1180390381">
      <w:bodyDiv w:val="1"/>
      <w:marLeft w:val="0"/>
      <w:marRight w:val="0"/>
      <w:marTop w:val="0"/>
      <w:marBottom w:val="0"/>
      <w:divBdr>
        <w:top w:val="none" w:sz="0" w:space="0" w:color="auto"/>
        <w:left w:val="none" w:sz="0" w:space="0" w:color="auto"/>
        <w:bottom w:val="none" w:sz="0" w:space="0" w:color="auto"/>
        <w:right w:val="none" w:sz="0" w:space="0" w:color="auto"/>
      </w:divBdr>
      <w:divsChild>
        <w:div w:id="1341154761">
          <w:marLeft w:val="1901"/>
          <w:marRight w:val="0"/>
          <w:marTop w:val="100"/>
          <w:marBottom w:val="0"/>
          <w:divBdr>
            <w:top w:val="none" w:sz="0" w:space="0" w:color="auto"/>
            <w:left w:val="none" w:sz="0" w:space="0" w:color="auto"/>
            <w:bottom w:val="none" w:sz="0" w:space="0" w:color="auto"/>
            <w:right w:val="none" w:sz="0" w:space="0" w:color="auto"/>
          </w:divBdr>
        </w:div>
        <w:div w:id="423111972">
          <w:marLeft w:val="1901"/>
          <w:marRight w:val="0"/>
          <w:marTop w:val="100"/>
          <w:marBottom w:val="0"/>
          <w:divBdr>
            <w:top w:val="none" w:sz="0" w:space="0" w:color="auto"/>
            <w:left w:val="none" w:sz="0" w:space="0" w:color="auto"/>
            <w:bottom w:val="none" w:sz="0" w:space="0" w:color="auto"/>
            <w:right w:val="none" w:sz="0" w:space="0" w:color="auto"/>
          </w:divBdr>
        </w:div>
        <w:div w:id="375933285">
          <w:marLeft w:val="1901"/>
          <w:marRight w:val="0"/>
          <w:marTop w:val="100"/>
          <w:marBottom w:val="0"/>
          <w:divBdr>
            <w:top w:val="none" w:sz="0" w:space="0" w:color="auto"/>
            <w:left w:val="none" w:sz="0" w:space="0" w:color="auto"/>
            <w:bottom w:val="none" w:sz="0" w:space="0" w:color="auto"/>
            <w:right w:val="none" w:sz="0" w:space="0" w:color="auto"/>
          </w:divBdr>
        </w:div>
        <w:div w:id="2091657031">
          <w:marLeft w:val="1901"/>
          <w:marRight w:val="0"/>
          <w:marTop w:val="100"/>
          <w:marBottom w:val="0"/>
          <w:divBdr>
            <w:top w:val="none" w:sz="0" w:space="0" w:color="auto"/>
            <w:left w:val="none" w:sz="0" w:space="0" w:color="auto"/>
            <w:bottom w:val="none" w:sz="0" w:space="0" w:color="auto"/>
            <w:right w:val="none" w:sz="0" w:space="0" w:color="auto"/>
          </w:divBdr>
        </w:div>
        <w:div w:id="2005430415">
          <w:marLeft w:val="1901"/>
          <w:marRight w:val="0"/>
          <w:marTop w:val="100"/>
          <w:marBottom w:val="0"/>
          <w:divBdr>
            <w:top w:val="none" w:sz="0" w:space="0" w:color="auto"/>
            <w:left w:val="none" w:sz="0" w:space="0" w:color="auto"/>
            <w:bottom w:val="none" w:sz="0" w:space="0" w:color="auto"/>
            <w:right w:val="none" w:sz="0" w:space="0" w:color="auto"/>
          </w:divBdr>
        </w:div>
      </w:divsChild>
    </w:div>
    <w:div w:id="1182087507">
      <w:bodyDiv w:val="1"/>
      <w:marLeft w:val="0"/>
      <w:marRight w:val="0"/>
      <w:marTop w:val="0"/>
      <w:marBottom w:val="0"/>
      <w:divBdr>
        <w:top w:val="none" w:sz="0" w:space="0" w:color="auto"/>
        <w:left w:val="none" w:sz="0" w:space="0" w:color="auto"/>
        <w:bottom w:val="none" w:sz="0" w:space="0" w:color="auto"/>
        <w:right w:val="none" w:sz="0" w:space="0" w:color="auto"/>
      </w:divBdr>
    </w:div>
    <w:div w:id="1199464150">
      <w:bodyDiv w:val="1"/>
      <w:marLeft w:val="0"/>
      <w:marRight w:val="0"/>
      <w:marTop w:val="0"/>
      <w:marBottom w:val="0"/>
      <w:divBdr>
        <w:top w:val="none" w:sz="0" w:space="0" w:color="auto"/>
        <w:left w:val="none" w:sz="0" w:space="0" w:color="auto"/>
        <w:bottom w:val="none" w:sz="0" w:space="0" w:color="auto"/>
        <w:right w:val="none" w:sz="0" w:space="0" w:color="auto"/>
      </w:divBdr>
    </w:div>
    <w:div w:id="1200506151">
      <w:bodyDiv w:val="1"/>
      <w:marLeft w:val="0"/>
      <w:marRight w:val="0"/>
      <w:marTop w:val="0"/>
      <w:marBottom w:val="0"/>
      <w:divBdr>
        <w:top w:val="none" w:sz="0" w:space="0" w:color="auto"/>
        <w:left w:val="none" w:sz="0" w:space="0" w:color="auto"/>
        <w:bottom w:val="none" w:sz="0" w:space="0" w:color="auto"/>
        <w:right w:val="none" w:sz="0" w:space="0" w:color="auto"/>
      </w:divBdr>
      <w:divsChild>
        <w:div w:id="392967134">
          <w:marLeft w:val="1080"/>
          <w:marRight w:val="0"/>
          <w:marTop w:val="100"/>
          <w:marBottom w:val="0"/>
          <w:divBdr>
            <w:top w:val="none" w:sz="0" w:space="0" w:color="auto"/>
            <w:left w:val="none" w:sz="0" w:space="0" w:color="auto"/>
            <w:bottom w:val="none" w:sz="0" w:space="0" w:color="auto"/>
            <w:right w:val="none" w:sz="0" w:space="0" w:color="auto"/>
          </w:divBdr>
        </w:div>
        <w:div w:id="997806963">
          <w:marLeft w:val="1080"/>
          <w:marRight w:val="0"/>
          <w:marTop w:val="100"/>
          <w:marBottom w:val="0"/>
          <w:divBdr>
            <w:top w:val="none" w:sz="0" w:space="0" w:color="auto"/>
            <w:left w:val="none" w:sz="0" w:space="0" w:color="auto"/>
            <w:bottom w:val="none" w:sz="0" w:space="0" w:color="auto"/>
            <w:right w:val="none" w:sz="0" w:space="0" w:color="auto"/>
          </w:divBdr>
        </w:div>
        <w:div w:id="272128216">
          <w:marLeft w:val="1080"/>
          <w:marRight w:val="0"/>
          <w:marTop w:val="100"/>
          <w:marBottom w:val="0"/>
          <w:divBdr>
            <w:top w:val="none" w:sz="0" w:space="0" w:color="auto"/>
            <w:left w:val="none" w:sz="0" w:space="0" w:color="auto"/>
            <w:bottom w:val="none" w:sz="0" w:space="0" w:color="auto"/>
            <w:right w:val="none" w:sz="0" w:space="0" w:color="auto"/>
          </w:divBdr>
        </w:div>
        <w:div w:id="1713572355">
          <w:marLeft w:val="1080"/>
          <w:marRight w:val="0"/>
          <w:marTop w:val="100"/>
          <w:marBottom w:val="0"/>
          <w:divBdr>
            <w:top w:val="none" w:sz="0" w:space="0" w:color="auto"/>
            <w:left w:val="none" w:sz="0" w:space="0" w:color="auto"/>
            <w:bottom w:val="none" w:sz="0" w:space="0" w:color="auto"/>
            <w:right w:val="none" w:sz="0" w:space="0" w:color="auto"/>
          </w:divBdr>
        </w:div>
        <w:div w:id="2106807565">
          <w:marLeft w:val="1080"/>
          <w:marRight w:val="0"/>
          <w:marTop w:val="100"/>
          <w:marBottom w:val="0"/>
          <w:divBdr>
            <w:top w:val="none" w:sz="0" w:space="0" w:color="auto"/>
            <w:left w:val="none" w:sz="0" w:space="0" w:color="auto"/>
            <w:bottom w:val="none" w:sz="0" w:space="0" w:color="auto"/>
            <w:right w:val="none" w:sz="0" w:space="0" w:color="auto"/>
          </w:divBdr>
        </w:div>
        <w:div w:id="1334141109">
          <w:marLeft w:val="1080"/>
          <w:marRight w:val="0"/>
          <w:marTop w:val="100"/>
          <w:marBottom w:val="0"/>
          <w:divBdr>
            <w:top w:val="none" w:sz="0" w:space="0" w:color="auto"/>
            <w:left w:val="none" w:sz="0" w:space="0" w:color="auto"/>
            <w:bottom w:val="none" w:sz="0" w:space="0" w:color="auto"/>
            <w:right w:val="none" w:sz="0" w:space="0" w:color="auto"/>
          </w:divBdr>
        </w:div>
        <w:div w:id="315064201">
          <w:marLeft w:val="1080"/>
          <w:marRight w:val="0"/>
          <w:marTop w:val="100"/>
          <w:marBottom w:val="0"/>
          <w:divBdr>
            <w:top w:val="none" w:sz="0" w:space="0" w:color="auto"/>
            <w:left w:val="none" w:sz="0" w:space="0" w:color="auto"/>
            <w:bottom w:val="none" w:sz="0" w:space="0" w:color="auto"/>
            <w:right w:val="none" w:sz="0" w:space="0" w:color="auto"/>
          </w:divBdr>
        </w:div>
        <w:div w:id="2099400756">
          <w:marLeft w:val="1080"/>
          <w:marRight w:val="0"/>
          <w:marTop w:val="100"/>
          <w:marBottom w:val="0"/>
          <w:divBdr>
            <w:top w:val="none" w:sz="0" w:space="0" w:color="auto"/>
            <w:left w:val="none" w:sz="0" w:space="0" w:color="auto"/>
            <w:bottom w:val="none" w:sz="0" w:space="0" w:color="auto"/>
            <w:right w:val="none" w:sz="0" w:space="0" w:color="auto"/>
          </w:divBdr>
        </w:div>
        <w:div w:id="1759521163">
          <w:marLeft w:val="1080"/>
          <w:marRight w:val="0"/>
          <w:marTop w:val="100"/>
          <w:marBottom w:val="0"/>
          <w:divBdr>
            <w:top w:val="none" w:sz="0" w:space="0" w:color="auto"/>
            <w:left w:val="none" w:sz="0" w:space="0" w:color="auto"/>
            <w:bottom w:val="none" w:sz="0" w:space="0" w:color="auto"/>
            <w:right w:val="none" w:sz="0" w:space="0" w:color="auto"/>
          </w:divBdr>
        </w:div>
      </w:divsChild>
    </w:div>
    <w:div w:id="1203903645">
      <w:bodyDiv w:val="1"/>
      <w:marLeft w:val="0"/>
      <w:marRight w:val="0"/>
      <w:marTop w:val="0"/>
      <w:marBottom w:val="0"/>
      <w:divBdr>
        <w:top w:val="none" w:sz="0" w:space="0" w:color="auto"/>
        <w:left w:val="none" w:sz="0" w:space="0" w:color="auto"/>
        <w:bottom w:val="none" w:sz="0" w:space="0" w:color="auto"/>
        <w:right w:val="none" w:sz="0" w:space="0" w:color="auto"/>
      </w:divBdr>
    </w:div>
    <w:div w:id="1204634355">
      <w:bodyDiv w:val="1"/>
      <w:marLeft w:val="0"/>
      <w:marRight w:val="0"/>
      <w:marTop w:val="0"/>
      <w:marBottom w:val="0"/>
      <w:divBdr>
        <w:top w:val="none" w:sz="0" w:space="0" w:color="auto"/>
        <w:left w:val="none" w:sz="0" w:space="0" w:color="auto"/>
        <w:bottom w:val="none" w:sz="0" w:space="0" w:color="auto"/>
        <w:right w:val="none" w:sz="0" w:space="0" w:color="auto"/>
      </w:divBdr>
    </w:div>
    <w:div w:id="1206791388">
      <w:bodyDiv w:val="1"/>
      <w:marLeft w:val="0"/>
      <w:marRight w:val="0"/>
      <w:marTop w:val="0"/>
      <w:marBottom w:val="0"/>
      <w:divBdr>
        <w:top w:val="none" w:sz="0" w:space="0" w:color="auto"/>
        <w:left w:val="none" w:sz="0" w:space="0" w:color="auto"/>
        <w:bottom w:val="none" w:sz="0" w:space="0" w:color="auto"/>
        <w:right w:val="none" w:sz="0" w:space="0" w:color="auto"/>
      </w:divBdr>
    </w:div>
    <w:div w:id="1216238875">
      <w:bodyDiv w:val="1"/>
      <w:marLeft w:val="0"/>
      <w:marRight w:val="0"/>
      <w:marTop w:val="0"/>
      <w:marBottom w:val="0"/>
      <w:divBdr>
        <w:top w:val="none" w:sz="0" w:space="0" w:color="auto"/>
        <w:left w:val="none" w:sz="0" w:space="0" w:color="auto"/>
        <w:bottom w:val="none" w:sz="0" w:space="0" w:color="auto"/>
        <w:right w:val="none" w:sz="0" w:space="0" w:color="auto"/>
      </w:divBdr>
      <w:divsChild>
        <w:div w:id="1660184226">
          <w:marLeft w:val="1901"/>
          <w:marRight w:val="0"/>
          <w:marTop w:val="100"/>
          <w:marBottom w:val="0"/>
          <w:divBdr>
            <w:top w:val="none" w:sz="0" w:space="0" w:color="auto"/>
            <w:left w:val="none" w:sz="0" w:space="0" w:color="auto"/>
            <w:bottom w:val="none" w:sz="0" w:space="0" w:color="auto"/>
            <w:right w:val="none" w:sz="0" w:space="0" w:color="auto"/>
          </w:divBdr>
        </w:div>
        <w:div w:id="2118284855">
          <w:marLeft w:val="1901"/>
          <w:marRight w:val="0"/>
          <w:marTop w:val="100"/>
          <w:marBottom w:val="0"/>
          <w:divBdr>
            <w:top w:val="none" w:sz="0" w:space="0" w:color="auto"/>
            <w:left w:val="none" w:sz="0" w:space="0" w:color="auto"/>
            <w:bottom w:val="none" w:sz="0" w:space="0" w:color="auto"/>
            <w:right w:val="none" w:sz="0" w:space="0" w:color="auto"/>
          </w:divBdr>
        </w:div>
        <w:div w:id="759375235">
          <w:marLeft w:val="1901"/>
          <w:marRight w:val="0"/>
          <w:marTop w:val="100"/>
          <w:marBottom w:val="0"/>
          <w:divBdr>
            <w:top w:val="none" w:sz="0" w:space="0" w:color="auto"/>
            <w:left w:val="none" w:sz="0" w:space="0" w:color="auto"/>
            <w:bottom w:val="none" w:sz="0" w:space="0" w:color="auto"/>
            <w:right w:val="none" w:sz="0" w:space="0" w:color="auto"/>
          </w:divBdr>
        </w:div>
        <w:div w:id="315231158">
          <w:marLeft w:val="2520"/>
          <w:marRight w:val="0"/>
          <w:marTop w:val="100"/>
          <w:marBottom w:val="0"/>
          <w:divBdr>
            <w:top w:val="none" w:sz="0" w:space="0" w:color="auto"/>
            <w:left w:val="none" w:sz="0" w:space="0" w:color="auto"/>
            <w:bottom w:val="none" w:sz="0" w:space="0" w:color="auto"/>
            <w:right w:val="none" w:sz="0" w:space="0" w:color="auto"/>
          </w:divBdr>
        </w:div>
        <w:div w:id="1433554688">
          <w:marLeft w:val="2520"/>
          <w:marRight w:val="0"/>
          <w:marTop w:val="100"/>
          <w:marBottom w:val="0"/>
          <w:divBdr>
            <w:top w:val="none" w:sz="0" w:space="0" w:color="auto"/>
            <w:left w:val="none" w:sz="0" w:space="0" w:color="auto"/>
            <w:bottom w:val="none" w:sz="0" w:space="0" w:color="auto"/>
            <w:right w:val="none" w:sz="0" w:space="0" w:color="auto"/>
          </w:divBdr>
        </w:div>
      </w:divsChild>
    </w:div>
    <w:div w:id="1226186676">
      <w:bodyDiv w:val="1"/>
      <w:marLeft w:val="0"/>
      <w:marRight w:val="0"/>
      <w:marTop w:val="0"/>
      <w:marBottom w:val="0"/>
      <w:divBdr>
        <w:top w:val="none" w:sz="0" w:space="0" w:color="auto"/>
        <w:left w:val="none" w:sz="0" w:space="0" w:color="auto"/>
        <w:bottom w:val="none" w:sz="0" w:space="0" w:color="auto"/>
        <w:right w:val="none" w:sz="0" w:space="0" w:color="auto"/>
      </w:divBdr>
    </w:div>
    <w:div w:id="1226456529">
      <w:bodyDiv w:val="1"/>
      <w:marLeft w:val="0"/>
      <w:marRight w:val="0"/>
      <w:marTop w:val="0"/>
      <w:marBottom w:val="0"/>
      <w:divBdr>
        <w:top w:val="none" w:sz="0" w:space="0" w:color="auto"/>
        <w:left w:val="none" w:sz="0" w:space="0" w:color="auto"/>
        <w:bottom w:val="none" w:sz="0" w:space="0" w:color="auto"/>
        <w:right w:val="none" w:sz="0" w:space="0" w:color="auto"/>
      </w:divBdr>
      <w:divsChild>
        <w:div w:id="1024936737">
          <w:marLeft w:val="1901"/>
          <w:marRight w:val="0"/>
          <w:marTop w:val="200"/>
          <w:marBottom w:val="0"/>
          <w:divBdr>
            <w:top w:val="none" w:sz="0" w:space="0" w:color="auto"/>
            <w:left w:val="none" w:sz="0" w:space="0" w:color="auto"/>
            <w:bottom w:val="none" w:sz="0" w:space="0" w:color="auto"/>
            <w:right w:val="none" w:sz="0" w:space="0" w:color="auto"/>
          </w:divBdr>
        </w:div>
        <w:div w:id="398527937">
          <w:marLeft w:val="1901"/>
          <w:marRight w:val="0"/>
          <w:marTop w:val="200"/>
          <w:marBottom w:val="0"/>
          <w:divBdr>
            <w:top w:val="none" w:sz="0" w:space="0" w:color="auto"/>
            <w:left w:val="none" w:sz="0" w:space="0" w:color="auto"/>
            <w:bottom w:val="none" w:sz="0" w:space="0" w:color="auto"/>
            <w:right w:val="none" w:sz="0" w:space="0" w:color="auto"/>
          </w:divBdr>
        </w:div>
        <w:div w:id="381712837">
          <w:marLeft w:val="1901"/>
          <w:marRight w:val="0"/>
          <w:marTop w:val="200"/>
          <w:marBottom w:val="0"/>
          <w:divBdr>
            <w:top w:val="none" w:sz="0" w:space="0" w:color="auto"/>
            <w:left w:val="none" w:sz="0" w:space="0" w:color="auto"/>
            <w:bottom w:val="none" w:sz="0" w:space="0" w:color="auto"/>
            <w:right w:val="none" w:sz="0" w:space="0" w:color="auto"/>
          </w:divBdr>
        </w:div>
        <w:div w:id="1586843203">
          <w:marLeft w:val="1901"/>
          <w:marRight w:val="0"/>
          <w:marTop w:val="200"/>
          <w:marBottom w:val="0"/>
          <w:divBdr>
            <w:top w:val="none" w:sz="0" w:space="0" w:color="auto"/>
            <w:left w:val="none" w:sz="0" w:space="0" w:color="auto"/>
            <w:bottom w:val="none" w:sz="0" w:space="0" w:color="auto"/>
            <w:right w:val="none" w:sz="0" w:space="0" w:color="auto"/>
          </w:divBdr>
        </w:div>
        <w:div w:id="1146319267">
          <w:marLeft w:val="1901"/>
          <w:marRight w:val="0"/>
          <w:marTop w:val="200"/>
          <w:marBottom w:val="0"/>
          <w:divBdr>
            <w:top w:val="none" w:sz="0" w:space="0" w:color="auto"/>
            <w:left w:val="none" w:sz="0" w:space="0" w:color="auto"/>
            <w:bottom w:val="none" w:sz="0" w:space="0" w:color="auto"/>
            <w:right w:val="none" w:sz="0" w:space="0" w:color="auto"/>
          </w:divBdr>
        </w:div>
        <w:div w:id="233052667">
          <w:marLeft w:val="1901"/>
          <w:marRight w:val="0"/>
          <w:marTop w:val="200"/>
          <w:marBottom w:val="0"/>
          <w:divBdr>
            <w:top w:val="none" w:sz="0" w:space="0" w:color="auto"/>
            <w:left w:val="none" w:sz="0" w:space="0" w:color="auto"/>
            <w:bottom w:val="none" w:sz="0" w:space="0" w:color="auto"/>
            <w:right w:val="none" w:sz="0" w:space="0" w:color="auto"/>
          </w:divBdr>
        </w:div>
      </w:divsChild>
    </w:div>
    <w:div w:id="1235819677">
      <w:bodyDiv w:val="1"/>
      <w:marLeft w:val="0"/>
      <w:marRight w:val="0"/>
      <w:marTop w:val="0"/>
      <w:marBottom w:val="0"/>
      <w:divBdr>
        <w:top w:val="none" w:sz="0" w:space="0" w:color="auto"/>
        <w:left w:val="none" w:sz="0" w:space="0" w:color="auto"/>
        <w:bottom w:val="none" w:sz="0" w:space="0" w:color="auto"/>
        <w:right w:val="none" w:sz="0" w:space="0" w:color="auto"/>
      </w:divBdr>
    </w:div>
    <w:div w:id="1241213154">
      <w:bodyDiv w:val="1"/>
      <w:marLeft w:val="0"/>
      <w:marRight w:val="0"/>
      <w:marTop w:val="0"/>
      <w:marBottom w:val="0"/>
      <w:divBdr>
        <w:top w:val="none" w:sz="0" w:space="0" w:color="auto"/>
        <w:left w:val="none" w:sz="0" w:space="0" w:color="auto"/>
        <w:bottom w:val="none" w:sz="0" w:space="0" w:color="auto"/>
        <w:right w:val="none" w:sz="0" w:space="0" w:color="auto"/>
      </w:divBdr>
    </w:div>
    <w:div w:id="1245216400">
      <w:bodyDiv w:val="1"/>
      <w:marLeft w:val="0"/>
      <w:marRight w:val="0"/>
      <w:marTop w:val="0"/>
      <w:marBottom w:val="0"/>
      <w:divBdr>
        <w:top w:val="none" w:sz="0" w:space="0" w:color="auto"/>
        <w:left w:val="none" w:sz="0" w:space="0" w:color="auto"/>
        <w:bottom w:val="none" w:sz="0" w:space="0" w:color="auto"/>
        <w:right w:val="none" w:sz="0" w:space="0" w:color="auto"/>
      </w:divBdr>
      <w:divsChild>
        <w:div w:id="525874389">
          <w:marLeft w:val="1080"/>
          <w:marRight w:val="0"/>
          <w:marTop w:val="100"/>
          <w:marBottom w:val="0"/>
          <w:divBdr>
            <w:top w:val="none" w:sz="0" w:space="0" w:color="auto"/>
            <w:left w:val="none" w:sz="0" w:space="0" w:color="auto"/>
            <w:bottom w:val="none" w:sz="0" w:space="0" w:color="auto"/>
            <w:right w:val="none" w:sz="0" w:space="0" w:color="auto"/>
          </w:divBdr>
        </w:div>
        <w:div w:id="890725688">
          <w:marLeft w:val="1800"/>
          <w:marRight w:val="0"/>
          <w:marTop w:val="100"/>
          <w:marBottom w:val="0"/>
          <w:divBdr>
            <w:top w:val="none" w:sz="0" w:space="0" w:color="auto"/>
            <w:left w:val="none" w:sz="0" w:space="0" w:color="auto"/>
            <w:bottom w:val="none" w:sz="0" w:space="0" w:color="auto"/>
            <w:right w:val="none" w:sz="0" w:space="0" w:color="auto"/>
          </w:divBdr>
        </w:div>
        <w:div w:id="884293812">
          <w:marLeft w:val="1800"/>
          <w:marRight w:val="0"/>
          <w:marTop w:val="100"/>
          <w:marBottom w:val="0"/>
          <w:divBdr>
            <w:top w:val="none" w:sz="0" w:space="0" w:color="auto"/>
            <w:left w:val="none" w:sz="0" w:space="0" w:color="auto"/>
            <w:bottom w:val="none" w:sz="0" w:space="0" w:color="auto"/>
            <w:right w:val="none" w:sz="0" w:space="0" w:color="auto"/>
          </w:divBdr>
        </w:div>
      </w:divsChild>
    </w:div>
    <w:div w:id="1256792699">
      <w:bodyDiv w:val="1"/>
      <w:marLeft w:val="0"/>
      <w:marRight w:val="0"/>
      <w:marTop w:val="0"/>
      <w:marBottom w:val="0"/>
      <w:divBdr>
        <w:top w:val="none" w:sz="0" w:space="0" w:color="auto"/>
        <w:left w:val="none" w:sz="0" w:space="0" w:color="auto"/>
        <w:bottom w:val="none" w:sz="0" w:space="0" w:color="auto"/>
        <w:right w:val="none" w:sz="0" w:space="0" w:color="auto"/>
      </w:divBdr>
      <w:divsChild>
        <w:div w:id="1782912504">
          <w:marLeft w:val="720"/>
          <w:marRight w:val="0"/>
          <w:marTop w:val="200"/>
          <w:marBottom w:val="0"/>
          <w:divBdr>
            <w:top w:val="none" w:sz="0" w:space="0" w:color="auto"/>
            <w:left w:val="none" w:sz="0" w:space="0" w:color="auto"/>
            <w:bottom w:val="none" w:sz="0" w:space="0" w:color="auto"/>
            <w:right w:val="none" w:sz="0" w:space="0" w:color="auto"/>
          </w:divBdr>
        </w:div>
      </w:divsChild>
    </w:div>
    <w:div w:id="1259484081">
      <w:bodyDiv w:val="1"/>
      <w:marLeft w:val="0"/>
      <w:marRight w:val="0"/>
      <w:marTop w:val="0"/>
      <w:marBottom w:val="0"/>
      <w:divBdr>
        <w:top w:val="none" w:sz="0" w:space="0" w:color="auto"/>
        <w:left w:val="none" w:sz="0" w:space="0" w:color="auto"/>
        <w:bottom w:val="none" w:sz="0" w:space="0" w:color="auto"/>
        <w:right w:val="none" w:sz="0" w:space="0" w:color="auto"/>
      </w:divBdr>
      <w:divsChild>
        <w:div w:id="980306837">
          <w:marLeft w:val="360"/>
          <w:marRight w:val="0"/>
          <w:marTop w:val="200"/>
          <w:marBottom w:val="0"/>
          <w:divBdr>
            <w:top w:val="none" w:sz="0" w:space="0" w:color="auto"/>
            <w:left w:val="none" w:sz="0" w:space="0" w:color="auto"/>
            <w:bottom w:val="none" w:sz="0" w:space="0" w:color="auto"/>
            <w:right w:val="none" w:sz="0" w:space="0" w:color="auto"/>
          </w:divBdr>
        </w:div>
        <w:div w:id="1184904947">
          <w:marLeft w:val="360"/>
          <w:marRight w:val="0"/>
          <w:marTop w:val="200"/>
          <w:marBottom w:val="0"/>
          <w:divBdr>
            <w:top w:val="none" w:sz="0" w:space="0" w:color="auto"/>
            <w:left w:val="none" w:sz="0" w:space="0" w:color="auto"/>
            <w:bottom w:val="none" w:sz="0" w:space="0" w:color="auto"/>
            <w:right w:val="none" w:sz="0" w:space="0" w:color="auto"/>
          </w:divBdr>
        </w:div>
        <w:div w:id="1137140115">
          <w:marLeft w:val="360"/>
          <w:marRight w:val="0"/>
          <w:marTop w:val="200"/>
          <w:marBottom w:val="0"/>
          <w:divBdr>
            <w:top w:val="none" w:sz="0" w:space="0" w:color="auto"/>
            <w:left w:val="none" w:sz="0" w:space="0" w:color="auto"/>
            <w:bottom w:val="none" w:sz="0" w:space="0" w:color="auto"/>
            <w:right w:val="none" w:sz="0" w:space="0" w:color="auto"/>
          </w:divBdr>
        </w:div>
        <w:div w:id="514727769">
          <w:marLeft w:val="1080"/>
          <w:marRight w:val="0"/>
          <w:marTop w:val="100"/>
          <w:marBottom w:val="0"/>
          <w:divBdr>
            <w:top w:val="none" w:sz="0" w:space="0" w:color="auto"/>
            <w:left w:val="none" w:sz="0" w:space="0" w:color="auto"/>
            <w:bottom w:val="none" w:sz="0" w:space="0" w:color="auto"/>
            <w:right w:val="none" w:sz="0" w:space="0" w:color="auto"/>
          </w:divBdr>
        </w:div>
        <w:div w:id="1323580415">
          <w:marLeft w:val="360"/>
          <w:marRight w:val="0"/>
          <w:marTop w:val="200"/>
          <w:marBottom w:val="0"/>
          <w:divBdr>
            <w:top w:val="none" w:sz="0" w:space="0" w:color="auto"/>
            <w:left w:val="none" w:sz="0" w:space="0" w:color="auto"/>
            <w:bottom w:val="none" w:sz="0" w:space="0" w:color="auto"/>
            <w:right w:val="none" w:sz="0" w:space="0" w:color="auto"/>
          </w:divBdr>
        </w:div>
        <w:div w:id="387991761">
          <w:marLeft w:val="360"/>
          <w:marRight w:val="0"/>
          <w:marTop w:val="200"/>
          <w:marBottom w:val="0"/>
          <w:divBdr>
            <w:top w:val="none" w:sz="0" w:space="0" w:color="auto"/>
            <w:left w:val="none" w:sz="0" w:space="0" w:color="auto"/>
            <w:bottom w:val="none" w:sz="0" w:space="0" w:color="auto"/>
            <w:right w:val="none" w:sz="0" w:space="0" w:color="auto"/>
          </w:divBdr>
        </w:div>
        <w:div w:id="140001749">
          <w:marLeft w:val="360"/>
          <w:marRight w:val="0"/>
          <w:marTop w:val="200"/>
          <w:marBottom w:val="0"/>
          <w:divBdr>
            <w:top w:val="none" w:sz="0" w:space="0" w:color="auto"/>
            <w:left w:val="none" w:sz="0" w:space="0" w:color="auto"/>
            <w:bottom w:val="none" w:sz="0" w:space="0" w:color="auto"/>
            <w:right w:val="none" w:sz="0" w:space="0" w:color="auto"/>
          </w:divBdr>
        </w:div>
        <w:div w:id="1976401110">
          <w:marLeft w:val="360"/>
          <w:marRight w:val="0"/>
          <w:marTop w:val="200"/>
          <w:marBottom w:val="0"/>
          <w:divBdr>
            <w:top w:val="none" w:sz="0" w:space="0" w:color="auto"/>
            <w:left w:val="none" w:sz="0" w:space="0" w:color="auto"/>
            <w:bottom w:val="none" w:sz="0" w:space="0" w:color="auto"/>
            <w:right w:val="none" w:sz="0" w:space="0" w:color="auto"/>
          </w:divBdr>
        </w:div>
        <w:div w:id="1919825423">
          <w:marLeft w:val="360"/>
          <w:marRight w:val="0"/>
          <w:marTop w:val="200"/>
          <w:marBottom w:val="0"/>
          <w:divBdr>
            <w:top w:val="none" w:sz="0" w:space="0" w:color="auto"/>
            <w:left w:val="none" w:sz="0" w:space="0" w:color="auto"/>
            <w:bottom w:val="none" w:sz="0" w:space="0" w:color="auto"/>
            <w:right w:val="none" w:sz="0" w:space="0" w:color="auto"/>
          </w:divBdr>
        </w:div>
        <w:div w:id="1744839287">
          <w:marLeft w:val="360"/>
          <w:marRight w:val="0"/>
          <w:marTop w:val="200"/>
          <w:marBottom w:val="0"/>
          <w:divBdr>
            <w:top w:val="none" w:sz="0" w:space="0" w:color="auto"/>
            <w:left w:val="none" w:sz="0" w:space="0" w:color="auto"/>
            <w:bottom w:val="none" w:sz="0" w:space="0" w:color="auto"/>
            <w:right w:val="none" w:sz="0" w:space="0" w:color="auto"/>
          </w:divBdr>
        </w:div>
      </w:divsChild>
    </w:div>
    <w:div w:id="1259676333">
      <w:bodyDiv w:val="1"/>
      <w:marLeft w:val="0"/>
      <w:marRight w:val="0"/>
      <w:marTop w:val="0"/>
      <w:marBottom w:val="0"/>
      <w:divBdr>
        <w:top w:val="none" w:sz="0" w:space="0" w:color="auto"/>
        <w:left w:val="none" w:sz="0" w:space="0" w:color="auto"/>
        <w:bottom w:val="none" w:sz="0" w:space="0" w:color="auto"/>
        <w:right w:val="none" w:sz="0" w:space="0" w:color="auto"/>
      </w:divBdr>
      <w:divsChild>
        <w:div w:id="437138399">
          <w:marLeft w:val="360"/>
          <w:marRight w:val="0"/>
          <w:marTop w:val="200"/>
          <w:marBottom w:val="0"/>
          <w:divBdr>
            <w:top w:val="none" w:sz="0" w:space="0" w:color="auto"/>
            <w:left w:val="none" w:sz="0" w:space="0" w:color="auto"/>
            <w:bottom w:val="none" w:sz="0" w:space="0" w:color="auto"/>
            <w:right w:val="none" w:sz="0" w:space="0" w:color="auto"/>
          </w:divBdr>
        </w:div>
        <w:div w:id="978267627">
          <w:marLeft w:val="360"/>
          <w:marRight w:val="0"/>
          <w:marTop w:val="200"/>
          <w:marBottom w:val="0"/>
          <w:divBdr>
            <w:top w:val="none" w:sz="0" w:space="0" w:color="auto"/>
            <w:left w:val="none" w:sz="0" w:space="0" w:color="auto"/>
            <w:bottom w:val="none" w:sz="0" w:space="0" w:color="auto"/>
            <w:right w:val="none" w:sz="0" w:space="0" w:color="auto"/>
          </w:divBdr>
        </w:div>
        <w:div w:id="2074305902">
          <w:marLeft w:val="360"/>
          <w:marRight w:val="0"/>
          <w:marTop w:val="200"/>
          <w:marBottom w:val="0"/>
          <w:divBdr>
            <w:top w:val="none" w:sz="0" w:space="0" w:color="auto"/>
            <w:left w:val="none" w:sz="0" w:space="0" w:color="auto"/>
            <w:bottom w:val="none" w:sz="0" w:space="0" w:color="auto"/>
            <w:right w:val="none" w:sz="0" w:space="0" w:color="auto"/>
          </w:divBdr>
        </w:div>
      </w:divsChild>
    </w:div>
    <w:div w:id="1271205331">
      <w:bodyDiv w:val="1"/>
      <w:marLeft w:val="0"/>
      <w:marRight w:val="0"/>
      <w:marTop w:val="0"/>
      <w:marBottom w:val="0"/>
      <w:divBdr>
        <w:top w:val="none" w:sz="0" w:space="0" w:color="auto"/>
        <w:left w:val="none" w:sz="0" w:space="0" w:color="auto"/>
        <w:bottom w:val="none" w:sz="0" w:space="0" w:color="auto"/>
        <w:right w:val="none" w:sz="0" w:space="0" w:color="auto"/>
      </w:divBdr>
    </w:div>
    <w:div w:id="1272277191">
      <w:bodyDiv w:val="1"/>
      <w:marLeft w:val="0"/>
      <w:marRight w:val="0"/>
      <w:marTop w:val="0"/>
      <w:marBottom w:val="0"/>
      <w:divBdr>
        <w:top w:val="none" w:sz="0" w:space="0" w:color="auto"/>
        <w:left w:val="none" w:sz="0" w:space="0" w:color="auto"/>
        <w:bottom w:val="none" w:sz="0" w:space="0" w:color="auto"/>
        <w:right w:val="none" w:sz="0" w:space="0" w:color="auto"/>
      </w:divBdr>
      <w:divsChild>
        <w:div w:id="1420129149">
          <w:marLeft w:val="1800"/>
          <w:marRight w:val="0"/>
          <w:marTop w:val="100"/>
          <w:marBottom w:val="0"/>
          <w:divBdr>
            <w:top w:val="none" w:sz="0" w:space="0" w:color="auto"/>
            <w:left w:val="none" w:sz="0" w:space="0" w:color="auto"/>
            <w:bottom w:val="none" w:sz="0" w:space="0" w:color="auto"/>
            <w:right w:val="none" w:sz="0" w:space="0" w:color="auto"/>
          </w:divBdr>
        </w:div>
        <w:div w:id="2062316321">
          <w:marLeft w:val="1800"/>
          <w:marRight w:val="0"/>
          <w:marTop w:val="100"/>
          <w:marBottom w:val="0"/>
          <w:divBdr>
            <w:top w:val="none" w:sz="0" w:space="0" w:color="auto"/>
            <w:left w:val="none" w:sz="0" w:space="0" w:color="auto"/>
            <w:bottom w:val="none" w:sz="0" w:space="0" w:color="auto"/>
            <w:right w:val="none" w:sz="0" w:space="0" w:color="auto"/>
          </w:divBdr>
        </w:div>
        <w:div w:id="143204339">
          <w:marLeft w:val="1800"/>
          <w:marRight w:val="0"/>
          <w:marTop w:val="100"/>
          <w:marBottom w:val="0"/>
          <w:divBdr>
            <w:top w:val="none" w:sz="0" w:space="0" w:color="auto"/>
            <w:left w:val="none" w:sz="0" w:space="0" w:color="auto"/>
            <w:bottom w:val="none" w:sz="0" w:space="0" w:color="auto"/>
            <w:right w:val="none" w:sz="0" w:space="0" w:color="auto"/>
          </w:divBdr>
        </w:div>
      </w:divsChild>
    </w:div>
    <w:div w:id="1276862876">
      <w:bodyDiv w:val="1"/>
      <w:marLeft w:val="0"/>
      <w:marRight w:val="0"/>
      <w:marTop w:val="0"/>
      <w:marBottom w:val="0"/>
      <w:divBdr>
        <w:top w:val="none" w:sz="0" w:space="0" w:color="auto"/>
        <w:left w:val="none" w:sz="0" w:space="0" w:color="auto"/>
        <w:bottom w:val="none" w:sz="0" w:space="0" w:color="auto"/>
        <w:right w:val="none" w:sz="0" w:space="0" w:color="auto"/>
      </w:divBdr>
      <w:divsChild>
        <w:div w:id="25255494">
          <w:marLeft w:val="1886"/>
          <w:marRight w:val="0"/>
          <w:marTop w:val="100"/>
          <w:marBottom w:val="0"/>
          <w:divBdr>
            <w:top w:val="none" w:sz="0" w:space="0" w:color="auto"/>
            <w:left w:val="none" w:sz="0" w:space="0" w:color="auto"/>
            <w:bottom w:val="none" w:sz="0" w:space="0" w:color="auto"/>
            <w:right w:val="none" w:sz="0" w:space="0" w:color="auto"/>
          </w:divBdr>
        </w:div>
      </w:divsChild>
    </w:div>
    <w:div w:id="1303271215">
      <w:bodyDiv w:val="1"/>
      <w:marLeft w:val="0"/>
      <w:marRight w:val="0"/>
      <w:marTop w:val="0"/>
      <w:marBottom w:val="0"/>
      <w:divBdr>
        <w:top w:val="none" w:sz="0" w:space="0" w:color="auto"/>
        <w:left w:val="none" w:sz="0" w:space="0" w:color="auto"/>
        <w:bottom w:val="none" w:sz="0" w:space="0" w:color="auto"/>
        <w:right w:val="none" w:sz="0" w:space="0" w:color="auto"/>
      </w:divBdr>
      <w:divsChild>
        <w:div w:id="902639827">
          <w:marLeft w:val="360"/>
          <w:marRight w:val="0"/>
          <w:marTop w:val="200"/>
          <w:marBottom w:val="0"/>
          <w:divBdr>
            <w:top w:val="none" w:sz="0" w:space="0" w:color="auto"/>
            <w:left w:val="none" w:sz="0" w:space="0" w:color="auto"/>
            <w:bottom w:val="none" w:sz="0" w:space="0" w:color="auto"/>
            <w:right w:val="none" w:sz="0" w:space="0" w:color="auto"/>
          </w:divBdr>
        </w:div>
        <w:div w:id="2034107507">
          <w:marLeft w:val="1080"/>
          <w:marRight w:val="0"/>
          <w:marTop w:val="100"/>
          <w:marBottom w:val="0"/>
          <w:divBdr>
            <w:top w:val="none" w:sz="0" w:space="0" w:color="auto"/>
            <w:left w:val="none" w:sz="0" w:space="0" w:color="auto"/>
            <w:bottom w:val="none" w:sz="0" w:space="0" w:color="auto"/>
            <w:right w:val="none" w:sz="0" w:space="0" w:color="auto"/>
          </w:divBdr>
        </w:div>
        <w:div w:id="928386491">
          <w:marLeft w:val="1080"/>
          <w:marRight w:val="0"/>
          <w:marTop w:val="100"/>
          <w:marBottom w:val="0"/>
          <w:divBdr>
            <w:top w:val="none" w:sz="0" w:space="0" w:color="auto"/>
            <w:left w:val="none" w:sz="0" w:space="0" w:color="auto"/>
            <w:bottom w:val="none" w:sz="0" w:space="0" w:color="auto"/>
            <w:right w:val="none" w:sz="0" w:space="0" w:color="auto"/>
          </w:divBdr>
        </w:div>
        <w:div w:id="1188258630">
          <w:marLeft w:val="360"/>
          <w:marRight w:val="0"/>
          <w:marTop w:val="200"/>
          <w:marBottom w:val="0"/>
          <w:divBdr>
            <w:top w:val="none" w:sz="0" w:space="0" w:color="auto"/>
            <w:left w:val="none" w:sz="0" w:space="0" w:color="auto"/>
            <w:bottom w:val="none" w:sz="0" w:space="0" w:color="auto"/>
            <w:right w:val="none" w:sz="0" w:space="0" w:color="auto"/>
          </w:divBdr>
        </w:div>
        <w:div w:id="1851942804">
          <w:marLeft w:val="1080"/>
          <w:marRight w:val="0"/>
          <w:marTop w:val="100"/>
          <w:marBottom w:val="0"/>
          <w:divBdr>
            <w:top w:val="none" w:sz="0" w:space="0" w:color="auto"/>
            <w:left w:val="none" w:sz="0" w:space="0" w:color="auto"/>
            <w:bottom w:val="none" w:sz="0" w:space="0" w:color="auto"/>
            <w:right w:val="none" w:sz="0" w:space="0" w:color="auto"/>
          </w:divBdr>
        </w:div>
        <w:div w:id="880364629">
          <w:marLeft w:val="360"/>
          <w:marRight w:val="0"/>
          <w:marTop w:val="200"/>
          <w:marBottom w:val="0"/>
          <w:divBdr>
            <w:top w:val="none" w:sz="0" w:space="0" w:color="auto"/>
            <w:left w:val="none" w:sz="0" w:space="0" w:color="auto"/>
            <w:bottom w:val="none" w:sz="0" w:space="0" w:color="auto"/>
            <w:right w:val="none" w:sz="0" w:space="0" w:color="auto"/>
          </w:divBdr>
        </w:div>
        <w:div w:id="951404779">
          <w:marLeft w:val="1080"/>
          <w:marRight w:val="0"/>
          <w:marTop w:val="100"/>
          <w:marBottom w:val="0"/>
          <w:divBdr>
            <w:top w:val="none" w:sz="0" w:space="0" w:color="auto"/>
            <w:left w:val="none" w:sz="0" w:space="0" w:color="auto"/>
            <w:bottom w:val="none" w:sz="0" w:space="0" w:color="auto"/>
            <w:right w:val="none" w:sz="0" w:space="0" w:color="auto"/>
          </w:divBdr>
        </w:div>
        <w:div w:id="2090879705">
          <w:marLeft w:val="1080"/>
          <w:marRight w:val="0"/>
          <w:marTop w:val="100"/>
          <w:marBottom w:val="0"/>
          <w:divBdr>
            <w:top w:val="none" w:sz="0" w:space="0" w:color="auto"/>
            <w:left w:val="none" w:sz="0" w:space="0" w:color="auto"/>
            <w:bottom w:val="none" w:sz="0" w:space="0" w:color="auto"/>
            <w:right w:val="none" w:sz="0" w:space="0" w:color="auto"/>
          </w:divBdr>
        </w:div>
        <w:div w:id="834758907">
          <w:marLeft w:val="360"/>
          <w:marRight w:val="0"/>
          <w:marTop w:val="200"/>
          <w:marBottom w:val="0"/>
          <w:divBdr>
            <w:top w:val="none" w:sz="0" w:space="0" w:color="auto"/>
            <w:left w:val="none" w:sz="0" w:space="0" w:color="auto"/>
            <w:bottom w:val="none" w:sz="0" w:space="0" w:color="auto"/>
            <w:right w:val="none" w:sz="0" w:space="0" w:color="auto"/>
          </w:divBdr>
        </w:div>
        <w:div w:id="1659844910">
          <w:marLeft w:val="1080"/>
          <w:marRight w:val="0"/>
          <w:marTop w:val="100"/>
          <w:marBottom w:val="0"/>
          <w:divBdr>
            <w:top w:val="none" w:sz="0" w:space="0" w:color="auto"/>
            <w:left w:val="none" w:sz="0" w:space="0" w:color="auto"/>
            <w:bottom w:val="none" w:sz="0" w:space="0" w:color="auto"/>
            <w:right w:val="none" w:sz="0" w:space="0" w:color="auto"/>
          </w:divBdr>
        </w:div>
        <w:div w:id="2015835349">
          <w:marLeft w:val="1080"/>
          <w:marRight w:val="0"/>
          <w:marTop w:val="100"/>
          <w:marBottom w:val="0"/>
          <w:divBdr>
            <w:top w:val="none" w:sz="0" w:space="0" w:color="auto"/>
            <w:left w:val="none" w:sz="0" w:space="0" w:color="auto"/>
            <w:bottom w:val="none" w:sz="0" w:space="0" w:color="auto"/>
            <w:right w:val="none" w:sz="0" w:space="0" w:color="auto"/>
          </w:divBdr>
        </w:div>
        <w:div w:id="1231310920">
          <w:marLeft w:val="360"/>
          <w:marRight w:val="0"/>
          <w:marTop w:val="200"/>
          <w:marBottom w:val="0"/>
          <w:divBdr>
            <w:top w:val="none" w:sz="0" w:space="0" w:color="auto"/>
            <w:left w:val="none" w:sz="0" w:space="0" w:color="auto"/>
            <w:bottom w:val="none" w:sz="0" w:space="0" w:color="auto"/>
            <w:right w:val="none" w:sz="0" w:space="0" w:color="auto"/>
          </w:divBdr>
        </w:div>
        <w:div w:id="19168400">
          <w:marLeft w:val="1080"/>
          <w:marRight w:val="0"/>
          <w:marTop w:val="100"/>
          <w:marBottom w:val="0"/>
          <w:divBdr>
            <w:top w:val="none" w:sz="0" w:space="0" w:color="auto"/>
            <w:left w:val="none" w:sz="0" w:space="0" w:color="auto"/>
            <w:bottom w:val="none" w:sz="0" w:space="0" w:color="auto"/>
            <w:right w:val="none" w:sz="0" w:space="0" w:color="auto"/>
          </w:divBdr>
        </w:div>
      </w:divsChild>
    </w:div>
    <w:div w:id="1308901463">
      <w:bodyDiv w:val="1"/>
      <w:marLeft w:val="0"/>
      <w:marRight w:val="0"/>
      <w:marTop w:val="0"/>
      <w:marBottom w:val="0"/>
      <w:divBdr>
        <w:top w:val="none" w:sz="0" w:space="0" w:color="auto"/>
        <w:left w:val="none" w:sz="0" w:space="0" w:color="auto"/>
        <w:bottom w:val="none" w:sz="0" w:space="0" w:color="auto"/>
        <w:right w:val="none" w:sz="0" w:space="0" w:color="auto"/>
      </w:divBdr>
    </w:div>
    <w:div w:id="1312949074">
      <w:bodyDiv w:val="1"/>
      <w:marLeft w:val="0"/>
      <w:marRight w:val="0"/>
      <w:marTop w:val="0"/>
      <w:marBottom w:val="0"/>
      <w:divBdr>
        <w:top w:val="none" w:sz="0" w:space="0" w:color="auto"/>
        <w:left w:val="none" w:sz="0" w:space="0" w:color="auto"/>
        <w:bottom w:val="none" w:sz="0" w:space="0" w:color="auto"/>
        <w:right w:val="none" w:sz="0" w:space="0" w:color="auto"/>
      </w:divBdr>
      <w:divsChild>
        <w:div w:id="1114446097">
          <w:marLeft w:val="1800"/>
          <w:marRight w:val="0"/>
          <w:marTop w:val="100"/>
          <w:marBottom w:val="0"/>
          <w:divBdr>
            <w:top w:val="none" w:sz="0" w:space="0" w:color="auto"/>
            <w:left w:val="none" w:sz="0" w:space="0" w:color="auto"/>
            <w:bottom w:val="none" w:sz="0" w:space="0" w:color="auto"/>
            <w:right w:val="none" w:sz="0" w:space="0" w:color="auto"/>
          </w:divBdr>
        </w:div>
        <w:div w:id="1312448041">
          <w:marLeft w:val="1800"/>
          <w:marRight w:val="0"/>
          <w:marTop w:val="100"/>
          <w:marBottom w:val="0"/>
          <w:divBdr>
            <w:top w:val="none" w:sz="0" w:space="0" w:color="auto"/>
            <w:left w:val="none" w:sz="0" w:space="0" w:color="auto"/>
            <w:bottom w:val="none" w:sz="0" w:space="0" w:color="auto"/>
            <w:right w:val="none" w:sz="0" w:space="0" w:color="auto"/>
          </w:divBdr>
        </w:div>
        <w:div w:id="1885213071">
          <w:marLeft w:val="1800"/>
          <w:marRight w:val="0"/>
          <w:marTop w:val="100"/>
          <w:marBottom w:val="0"/>
          <w:divBdr>
            <w:top w:val="none" w:sz="0" w:space="0" w:color="auto"/>
            <w:left w:val="none" w:sz="0" w:space="0" w:color="auto"/>
            <w:bottom w:val="none" w:sz="0" w:space="0" w:color="auto"/>
            <w:right w:val="none" w:sz="0" w:space="0" w:color="auto"/>
          </w:divBdr>
        </w:div>
        <w:div w:id="1943567044">
          <w:marLeft w:val="1800"/>
          <w:marRight w:val="0"/>
          <w:marTop w:val="100"/>
          <w:marBottom w:val="0"/>
          <w:divBdr>
            <w:top w:val="none" w:sz="0" w:space="0" w:color="auto"/>
            <w:left w:val="none" w:sz="0" w:space="0" w:color="auto"/>
            <w:bottom w:val="none" w:sz="0" w:space="0" w:color="auto"/>
            <w:right w:val="none" w:sz="0" w:space="0" w:color="auto"/>
          </w:divBdr>
        </w:div>
      </w:divsChild>
    </w:div>
    <w:div w:id="1322463175">
      <w:bodyDiv w:val="1"/>
      <w:marLeft w:val="0"/>
      <w:marRight w:val="0"/>
      <w:marTop w:val="0"/>
      <w:marBottom w:val="0"/>
      <w:divBdr>
        <w:top w:val="none" w:sz="0" w:space="0" w:color="auto"/>
        <w:left w:val="none" w:sz="0" w:space="0" w:color="auto"/>
        <w:bottom w:val="none" w:sz="0" w:space="0" w:color="auto"/>
        <w:right w:val="none" w:sz="0" w:space="0" w:color="auto"/>
      </w:divBdr>
      <w:divsChild>
        <w:div w:id="91360601">
          <w:marLeft w:val="1886"/>
          <w:marRight w:val="0"/>
          <w:marTop w:val="200"/>
          <w:marBottom w:val="0"/>
          <w:divBdr>
            <w:top w:val="none" w:sz="0" w:space="0" w:color="auto"/>
            <w:left w:val="none" w:sz="0" w:space="0" w:color="auto"/>
            <w:bottom w:val="none" w:sz="0" w:space="0" w:color="auto"/>
            <w:right w:val="none" w:sz="0" w:space="0" w:color="auto"/>
          </w:divBdr>
        </w:div>
        <w:div w:id="92014654">
          <w:marLeft w:val="1886"/>
          <w:marRight w:val="0"/>
          <w:marTop w:val="200"/>
          <w:marBottom w:val="0"/>
          <w:divBdr>
            <w:top w:val="none" w:sz="0" w:space="0" w:color="auto"/>
            <w:left w:val="none" w:sz="0" w:space="0" w:color="auto"/>
            <w:bottom w:val="none" w:sz="0" w:space="0" w:color="auto"/>
            <w:right w:val="none" w:sz="0" w:space="0" w:color="auto"/>
          </w:divBdr>
        </w:div>
      </w:divsChild>
    </w:div>
    <w:div w:id="1339231935">
      <w:bodyDiv w:val="1"/>
      <w:marLeft w:val="0"/>
      <w:marRight w:val="0"/>
      <w:marTop w:val="0"/>
      <w:marBottom w:val="0"/>
      <w:divBdr>
        <w:top w:val="none" w:sz="0" w:space="0" w:color="auto"/>
        <w:left w:val="none" w:sz="0" w:space="0" w:color="auto"/>
        <w:bottom w:val="none" w:sz="0" w:space="0" w:color="auto"/>
        <w:right w:val="none" w:sz="0" w:space="0" w:color="auto"/>
      </w:divBdr>
      <w:divsChild>
        <w:div w:id="1527327899">
          <w:marLeft w:val="1901"/>
          <w:marRight w:val="0"/>
          <w:marTop w:val="200"/>
          <w:marBottom w:val="0"/>
          <w:divBdr>
            <w:top w:val="none" w:sz="0" w:space="0" w:color="auto"/>
            <w:left w:val="none" w:sz="0" w:space="0" w:color="auto"/>
            <w:bottom w:val="none" w:sz="0" w:space="0" w:color="auto"/>
            <w:right w:val="none" w:sz="0" w:space="0" w:color="auto"/>
          </w:divBdr>
        </w:div>
      </w:divsChild>
    </w:div>
    <w:div w:id="1345592836">
      <w:bodyDiv w:val="1"/>
      <w:marLeft w:val="0"/>
      <w:marRight w:val="0"/>
      <w:marTop w:val="0"/>
      <w:marBottom w:val="0"/>
      <w:divBdr>
        <w:top w:val="none" w:sz="0" w:space="0" w:color="auto"/>
        <w:left w:val="none" w:sz="0" w:space="0" w:color="auto"/>
        <w:bottom w:val="none" w:sz="0" w:space="0" w:color="auto"/>
        <w:right w:val="none" w:sz="0" w:space="0" w:color="auto"/>
      </w:divBdr>
    </w:div>
    <w:div w:id="1372612394">
      <w:bodyDiv w:val="1"/>
      <w:marLeft w:val="0"/>
      <w:marRight w:val="0"/>
      <w:marTop w:val="0"/>
      <w:marBottom w:val="0"/>
      <w:divBdr>
        <w:top w:val="none" w:sz="0" w:space="0" w:color="auto"/>
        <w:left w:val="none" w:sz="0" w:space="0" w:color="auto"/>
        <w:bottom w:val="none" w:sz="0" w:space="0" w:color="auto"/>
        <w:right w:val="none" w:sz="0" w:space="0" w:color="auto"/>
      </w:divBdr>
      <w:divsChild>
        <w:div w:id="886725341">
          <w:marLeft w:val="360"/>
          <w:marRight w:val="0"/>
          <w:marTop w:val="200"/>
          <w:marBottom w:val="0"/>
          <w:divBdr>
            <w:top w:val="none" w:sz="0" w:space="0" w:color="auto"/>
            <w:left w:val="none" w:sz="0" w:space="0" w:color="auto"/>
            <w:bottom w:val="none" w:sz="0" w:space="0" w:color="auto"/>
            <w:right w:val="none" w:sz="0" w:space="0" w:color="auto"/>
          </w:divBdr>
        </w:div>
        <w:div w:id="1076198495">
          <w:marLeft w:val="360"/>
          <w:marRight w:val="0"/>
          <w:marTop w:val="200"/>
          <w:marBottom w:val="0"/>
          <w:divBdr>
            <w:top w:val="none" w:sz="0" w:space="0" w:color="auto"/>
            <w:left w:val="none" w:sz="0" w:space="0" w:color="auto"/>
            <w:bottom w:val="none" w:sz="0" w:space="0" w:color="auto"/>
            <w:right w:val="none" w:sz="0" w:space="0" w:color="auto"/>
          </w:divBdr>
        </w:div>
        <w:div w:id="926618270">
          <w:marLeft w:val="360"/>
          <w:marRight w:val="0"/>
          <w:marTop w:val="200"/>
          <w:marBottom w:val="0"/>
          <w:divBdr>
            <w:top w:val="none" w:sz="0" w:space="0" w:color="auto"/>
            <w:left w:val="none" w:sz="0" w:space="0" w:color="auto"/>
            <w:bottom w:val="none" w:sz="0" w:space="0" w:color="auto"/>
            <w:right w:val="none" w:sz="0" w:space="0" w:color="auto"/>
          </w:divBdr>
        </w:div>
        <w:div w:id="198974096">
          <w:marLeft w:val="360"/>
          <w:marRight w:val="0"/>
          <w:marTop w:val="200"/>
          <w:marBottom w:val="0"/>
          <w:divBdr>
            <w:top w:val="none" w:sz="0" w:space="0" w:color="auto"/>
            <w:left w:val="none" w:sz="0" w:space="0" w:color="auto"/>
            <w:bottom w:val="none" w:sz="0" w:space="0" w:color="auto"/>
            <w:right w:val="none" w:sz="0" w:space="0" w:color="auto"/>
          </w:divBdr>
        </w:div>
        <w:div w:id="265311164">
          <w:marLeft w:val="360"/>
          <w:marRight w:val="0"/>
          <w:marTop w:val="200"/>
          <w:marBottom w:val="0"/>
          <w:divBdr>
            <w:top w:val="none" w:sz="0" w:space="0" w:color="auto"/>
            <w:left w:val="none" w:sz="0" w:space="0" w:color="auto"/>
            <w:bottom w:val="none" w:sz="0" w:space="0" w:color="auto"/>
            <w:right w:val="none" w:sz="0" w:space="0" w:color="auto"/>
          </w:divBdr>
        </w:div>
        <w:div w:id="978877815">
          <w:marLeft w:val="1138"/>
          <w:marRight w:val="0"/>
          <w:marTop w:val="100"/>
          <w:marBottom w:val="0"/>
          <w:divBdr>
            <w:top w:val="none" w:sz="0" w:space="0" w:color="auto"/>
            <w:left w:val="none" w:sz="0" w:space="0" w:color="auto"/>
            <w:bottom w:val="none" w:sz="0" w:space="0" w:color="auto"/>
            <w:right w:val="none" w:sz="0" w:space="0" w:color="auto"/>
          </w:divBdr>
        </w:div>
        <w:div w:id="340208582">
          <w:marLeft w:val="1138"/>
          <w:marRight w:val="0"/>
          <w:marTop w:val="100"/>
          <w:marBottom w:val="0"/>
          <w:divBdr>
            <w:top w:val="none" w:sz="0" w:space="0" w:color="auto"/>
            <w:left w:val="none" w:sz="0" w:space="0" w:color="auto"/>
            <w:bottom w:val="none" w:sz="0" w:space="0" w:color="auto"/>
            <w:right w:val="none" w:sz="0" w:space="0" w:color="auto"/>
          </w:divBdr>
        </w:div>
        <w:div w:id="943653556">
          <w:marLeft w:val="1138"/>
          <w:marRight w:val="0"/>
          <w:marTop w:val="100"/>
          <w:marBottom w:val="0"/>
          <w:divBdr>
            <w:top w:val="none" w:sz="0" w:space="0" w:color="auto"/>
            <w:left w:val="none" w:sz="0" w:space="0" w:color="auto"/>
            <w:bottom w:val="none" w:sz="0" w:space="0" w:color="auto"/>
            <w:right w:val="none" w:sz="0" w:space="0" w:color="auto"/>
          </w:divBdr>
        </w:div>
        <w:div w:id="1612080848">
          <w:marLeft w:val="360"/>
          <w:marRight w:val="0"/>
          <w:marTop w:val="200"/>
          <w:marBottom w:val="0"/>
          <w:divBdr>
            <w:top w:val="none" w:sz="0" w:space="0" w:color="auto"/>
            <w:left w:val="none" w:sz="0" w:space="0" w:color="auto"/>
            <w:bottom w:val="none" w:sz="0" w:space="0" w:color="auto"/>
            <w:right w:val="none" w:sz="0" w:space="0" w:color="auto"/>
          </w:divBdr>
        </w:div>
      </w:divsChild>
    </w:div>
    <w:div w:id="1382442551">
      <w:bodyDiv w:val="1"/>
      <w:marLeft w:val="0"/>
      <w:marRight w:val="0"/>
      <w:marTop w:val="0"/>
      <w:marBottom w:val="0"/>
      <w:divBdr>
        <w:top w:val="none" w:sz="0" w:space="0" w:color="auto"/>
        <w:left w:val="none" w:sz="0" w:space="0" w:color="auto"/>
        <w:bottom w:val="none" w:sz="0" w:space="0" w:color="auto"/>
        <w:right w:val="none" w:sz="0" w:space="0" w:color="auto"/>
      </w:divBdr>
    </w:div>
    <w:div w:id="1382511438">
      <w:bodyDiv w:val="1"/>
      <w:marLeft w:val="0"/>
      <w:marRight w:val="0"/>
      <w:marTop w:val="0"/>
      <w:marBottom w:val="0"/>
      <w:divBdr>
        <w:top w:val="none" w:sz="0" w:space="0" w:color="auto"/>
        <w:left w:val="none" w:sz="0" w:space="0" w:color="auto"/>
        <w:bottom w:val="none" w:sz="0" w:space="0" w:color="auto"/>
        <w:right w:val="none" w:sz="0" w:space="0" w:color="auto"/>
      </w:divBdr>
    </w:div>
    <w:div w:id="1390373897">
      <w:bodyDiv w:val="1"/>
      <w:marLeft w:val="0"/>
      <w:marRight w:val="0"/>
      <w:marTop w:val="0"/>
      <w:marBottom w:val="0"/>
      <w:divBdr>
        <w:top w:val="none" w:sz="0" w:space="0" w:color="auto"/>
        <w:left w:val="none" w:sz="0" w:space="0" w:color="auto"/>
        <w:bottom w:val="none" w:sz="0" w:space="0" w:color="auto"/>
        <w:right w:val="none" w:sz="0" w:space="0" w:color="auto"/>
      </w:divBdr>
      <w:divsChild>
        <w:div w:id="1029138538">
          <w:marLeft w:val="1714"/>
          <w:marRight w:val="0"/>
          <w:marTop w:val="100"/>
          <w:marBottom w:val="0"/>
          <w:divBdr>
            <w:top w:val="none" w:sz="0" w:space="0" w:color="auto"/>
            <w:left w:val="none" w:sz="0" w:space="0" w:color="auto"/>
            <w:bottom w:val="none" w:sz="0" w:space="0" w:color="auto"/>
            <w:right w:val="none" w:sz="0" w:space="0" w:color="auto"/>
          </w:divBdr>
        </w:div>
        <w:div w:id="1758672483">
          <w:marLeft w:val="1714"/>
          <w:marRight w:val="0"/>
          <w:marTop w:val="100"/>
          <w:marBottom w:val="0"/>
          <w:divBdr>
            <w:top w:val="none" w:sz="0" w:space="0" w:color="auto"/>
            <w:left w:val="none" w:sz="0" w:space="0" w:color="auto"/>
            <w:bottom w:val="none" w:sz="0" w:space="0" w:color="auto"/>
            <w:right w:val="none" w:sz="0" w:space="0" w:color="auto"/>
          </w:divBdr>
        </w:div>
        <w:div w:id="1563833974">
          <w:marLeft w:val="1714"/>
          <w:marRight w:val="0"/>
          <w:marTop w:val="100"/>
          <w:marBottom w:val="0"/>
          <w:divBdr>
            <w:top w:val="none" w:sz="0" w:space="0" w:color="auto"/>
            <w:left w:val="none" w:sz="0" w:space="0" w:color="auto"/>
            <w:bottom w:val="none" w:sz="0" w:space="0" w:color="auto"/>
            <w:right w:val="none" w:sz="0" w:space="0" w:color="auto"/>
          </w:divBdr>
        </w:div>
      </w:divsChild>
    </w:div>
    <w:div w:id="1392120020">
      <w:bodyDiv w:val="1"/>
      <w:marLeft w:val="0"/>
      <w:marRight w:val="0"/>
      <w:marTop w:val="0"/>
      <w:marBottom w:val="0"/>
      <w:divBdr>
        <w:top w:val="none" w:sz="0" w:space="0" w:color="auto"/>
        <w:left w:val="none" w:sz="0" w:space="0" w:color="auto"/>
        <w:bottom w:val="none" w:sz="0" w:space="0" w:color="auto"/>
        <w:right w:val="none" w:sz="0" w:space="0" w:color="auto"/>
      </w:divBdr>
      <w:divsChild>
        <w:div w:id="452672017">
          <w:marLeft w:val="360"/>
          <w:marRight w:val="0"/>
          <w:marTop w:val="200"/>
          <w:marBottom w:val="0"/>
          <w:divBdr>
            <w:top w:val="none" w:sz="0" w:space="0" w:color="auto"/>
            <w:left w:val="none" w:sz="0" w:space="0" w:color="auto"/>
            <w:bottom w:val="none" w:sz="0" w:space="0" w:color="auto"/>
            <w:right w:val="none" w:sz="0" w:space="0" w:color="auto"/>
          </w:divBdr>
        </w:div>
        <w:div w:id="1280796370">
          <w:marLeft w:val="360"/>
          <w:marRight w:val="0"/>
          <w:marTop w:val="200"/>
          <w:marBottom w:val="0"/>
          <w:divBdr>
            <w:top w:val="none" w:sz="0" w:space="0" w:color="auto"/>
            <w:left w:val="none" w:sz="0" w:space="0" w:color="auto"/>
            <w:bottom w:val="none" w:sz="0" w:space="0" w:color="auto"/>
            <w:right w:val="none" w:sz="0" w:space="0" w:color="auto"/>
          </w:divBdr>
        </w:div>
        <w:div w:id="1971595912">
          <w:marLeft w:val="360"/>
          <w:marRight w:val="0"/>
          <w:marTop w:val="200"/>
          <w:marBottom w:val="0"/>
          <w:divBdr>
            <w:top w:val="none" w:sz="0" w:space="0" w:color="auto"/>
            <w:left w:val="none" w:sz="0" w:space="0" w:color="auto"/>
            <w:bottom w:val="none" w:sz="0" w:space="0" w:color="auto"/>
            <w:right w:val="none" w:sz="0" w:space="0" w:color="auto"/>
          </w:divBdr>
        </w:div>
        <w:div w:id="1292708504">
          <w:marLeft w:val="360"/>
          <w:marRight w:val="0"/>
          <w:marTop w:val="200"/>
          <w:marBottom w:val="0"/>
          <w:divBdr>
            <w:top w:val="none" w:sz="0" w:space="0" w:color="auto"/>
            <w:left w:val="none" w:sz="0" w:space="0" w:color="auto"/>
            <w:bottom w:val="none" w:sz="0" w:space="0" w:color="auto"/>
            <w:right w:val="none" w:sz="0" w:space="0" w:color="auto"/>
          </w:divBdr>
        </w:div>
        <w:div w:id="1315185201">
          <w:marLeft w:val="360"/>
          <w:marRight w:val="0"/>
          <w:marTop w:val="200"/>
          <w:marBottom w:val="0"/>
          <w:divBdr>
            <w:top w:val="none" w:sz="0" w:space="0" w:color="auto"/>
            <w:left w:val="none" w:sz="0" w:space="0" w:color="auto"/>
            <w:bottom w:val="none" w:sz="0" w:space="0" w:color="auto"/>
            <w:right w:val="none" w:sz="0" w:space="0" w:color="auto"/>
          </w:divBdr>
        </w:div>
      </w:divsChild>
    </w:div>
    <w:div w:id="1400516294">
      <w:bodyDiv w:val="1"/>
      <w:marLeft w:val="0"/>
      <w:marRight w:val="0"/>
      <w:marTop w:val="0"/>
      <w:marBottom w:val="0"/>
      <w:divBdr>
        <w:top w:val="none" w:sz="0" w:space="0" w:color="auto"/>
        <w:left w:val="none" w:sz="0" w:space="0" w:color="auto"/>
        <w:bottom w:val="none" w:sz="0" w:space="0" w:color="auto"/>
        <w:right w:val="none" w:sz="0" w:space="0" w:color="auto"/>
      </w:divBdr>
      <w:divsChild>
        <w:div w:id="827481274">
          <w:marLeft w:val="360"/>
          <w:marRight w:val="0"/>
          <w:marTop w:val="200"/>
          <w:marBottom w:val="0"/>
          <w:divBdr>
            <w:top w:val="none" w:sz="0" w:space="0" w:color="auto"/>
            <w:left w:val="none" w:sz="0" w:space="0" w:color="auto"/>
            <w:bottom w:val="none" w:sz="0" w:space="0" w:color="auto"/>
            <w:right w:val="none" w:sz="0" w:space="0" w:color="auto"/>
          </w:divBdr>
        </w:div>
        <w:div w:id="570576145">
          <w:marLeft w:val="360"/>
          <w:marRight w:val="0"/>
          <w:marTop w:val="200"/>
          <w:marBottom w:val="0"/>
          <w:divBdr>
            <w:top w:val="none" w:sz="0" w:space="0" w:color="auto"/>
            <w:left w:val="none" w:sz="0" w:space="0" w:color="auto"/>
            <w:bottom w:val="none" w:sz="0" w:space="0" w:color="auto"/>
            <w:right w:val="none" w:sz="0" w:space="0" w:color="auto"/>
          </w:divBdr>
        </w:div>
        <w:div w:id="612398368">
          <w:marLeft w:val="360"/>
          <w:marRight w:val="0"/>
          <w:marTop w:val="200"/>
          <w:marBottom w:val="0"/>
          <w:divBdr>
            <w:top w:val="none" w:sz="0" w:space="0" w:color="auto"/>
            <w:left w:val="none" w:sz="0" w:space="0" w:color="auto"/>
            <w:bottom w:val="none" w:sz="0" w:space="0" w:color="auto"/>
            <w:right w:val="none" w:sz="0" w:space="0" w:color="auto"/>
          </w:divBdr>
        </w:div>
        <w:div w:id="1295528926">
          <w:marLeft w:val="360"/>
          <w:marRight w:val="0"/>
          <w:marTop w:val="200"/>
          <w:marBottom w:val="0"/>
          <w:divBdr>
            <w:top w:val="none" w:sz="0" w:space="0" w:color="auto"/>
            <w:left w:val="none" w:sz="0" w:space="0" w:color="auto"/>
            <w:bottom w:val="none" w:sz="0" w:space="0" w:color="auto"/>
            <w:right w:val="none" w:sz="0" w:space="0" w:color="auto"/>
          </w:divBdr>
        </w:div>
      </w:divsChild>
    </w:div>
    <w:div w:id="1439718748">
      <w:bodyDiv w:val="1"/>
      <w:marLeft w:val="0"/>
      <w:marRight w:val="0"/>
      <w:marTop w:val="0"/>
      <w:marBottom w:val="0"/>
      <w:divBdr>
        <w:top w:val="none" w:sz="0" w:space="0" w:color="auto"/>
        <w:left w:val="none" w:sz="0" w:space="0" w:color="auto"/>
        <w:bottom w:val="none" w:sz="0" w:space="0" w:color="auto"/>
        <w:right w:val="none" w:sz="0" w:space="0" w:color="auto"/>
      </w:divBdr>
      <w:divsChild>
        <w:div w:id="121071235">
          <w:marLeft w:val="1901"/>
          <w:marRight w:val="0"/>
          <w:marTop w:val="200"/>
          <w:marBottom w:val="0"/>
          <w:divBdr>
            <w:top w:val="none" w:sz="0" w:space="0" w:color="auto"/>
            <w:left w:val="none" w:sz="0" w:space="0" w:color="auto"/>
            <w:bottom w:val="none" w:sz="0" w:space="0" w:color="auto"/>
            <w:right w:val="none" w:sz="0" w:space="0" w:color="auto"/>
          </w:divBdr>
        </w:div>
        <w:div w:id="1790272071">
          <w:marLeft w:val="1901"/>
          <w:marRight w:val="0"/>
          <w:marTop w:val="200"/>
          <w:marBottom w:val="0"/>
          <w:divBdr>
            <w:top w:val="none" w:sz="0" w:space="0" w:color="auto"/>
            <w:left w:val="none" w:sz="0" w:space="0" w:color="auto"/>
            <w:bottom w:val="none" w:sz="0" w:space="0" w:color="auto"/>
            <w:right w:val="none" w:sz="0" w:space="0" w:color="auto"/>
          </w:divBdr>
        </w:div>
      </w:divsChild>
    </w:div>
    <w:div w:id="1456875019">
      <w:bodyDiv w:val="1"/>
      <w:marLeft w:val="0"/>
      <w:marRight w:val="0"/>
      <w:marTop w:val="0"/>
      <w:marBottom w:val="0"/>
      <w:divBdr>
        <w:top w:val="none" w:sz="0" w:space="0" w:color="auto"/>
        <w:left w:val="none" w:sz="0" w:space="0" w:color="auto"/>
        <w:bottom w:val="none" w:sz="0" w:space="0" w:color="auto"/>
        <w:right w:val="none" w:sz="0" w:space="0" w:color="auto"/>
      </w:divBdr>
      <w:divsChild>
        <w:div w:id="1209878295">
          <w:marLeft w:val="1901"/>
          <w:marRight w:val="0"/>
          <w:marTop w:val="100"/>
          <w:marBottom w:val="0"/>
          <w:divBdr>
            <w:top w:val="none" w:sz="0" w:space="0" w:color="auto"/>
            <w:left w:val="none" w:sz="0" w:space="0" w:color="auto"/>
            <w:bottom w:val="none" w:sz="0" w:space="0" w:color="auto"/>
            <w:right w:val="none" w:sz="0" w:space="0" w:color="auto"/>
          </w:divBdr>
        </w:div>
        <w:div w:id="404188346">
          <w:marLeft w:val="1901"/>
          <w:marRight w:val="0"/>
          <w:marTop w:val="100"/>
          <w:marBottom w:val="0"/>
          <w:divBdr>
            <w:top w:val="none" w:sz="0" w:space="0" w:color="auto"/>
            <w:left w:val="none" w:sz="0" w:space="0" w:color="auto"/>
            <w:bottom w:val="none" w:sz="0" w:space="0" w:color="auto"/>
            <w:right w:val="none" w:sz="0" w:space="0" w:color="auto"/>
          </w:divBdr>
        </w:div>
      </w:divsChild>
    </w:div>
    <w:div w:id="1460032586">
      <w:bodyDiv w:val="1"/>
      <w:marLeft w:val="0"/>
      <w:marRight w:val="0"/>
      <w:marTop w:val="0"/>
      <w:marBottom w:val="0"/>
      <w:divBdr>
        <w:top w:val="none" w:sz="0" w:space="0" w:color="auto"/>
        <w:left w:val="none" w:sz="0" w:space="0" w:color="auto"/>
        <w:bottom w:val="none" w:sz="0" w:space="0" w:color="auto"/>
        <w:right w:val="none" w:sz="0" w:space="0" w:color="auto"/>
      </w:divBdr>
    </w:div>
    <w:div w:id="1465612288">
      <w:bodyDiv w:val="1"/>
      <w:marLeft w:val="0"/>
      <w:marRight w:val="0"/>
      <w:marTop w:val="0"/>
      <w:marBottom w:val="0"/>
      <w:divBdr>
        <w:top w:val="none" w:sz="0" w:space="0" w:color="auto"/>
        <w:left w:val="none" w:sz="0" w:space="0" w:color="auto"/>
        <w:bottom w:val="none" w:sz="0" w:space="0" w:color="auto"/>
        <w:right w:val="none" w:sz="0" w:space="0" w:color="auto"/>
      </w:divBdr>
      <w:divsChild>
        <w:div w:id="635600868">
          <w:marLeft w:val="1901"/>
          <w:marRight w:val="0"/>
          <w:marTop w:val="200"/>
          <w:marBottom w:val="0"/>
          <w:divBdr>
            <w:top w:val="none" w:sz="0" w:space="0" w:color="auto"/>
            <w:left w:val="none" w:sz="0" w:space="0" w:color="auto"/>
            <w:bottom w:val="none" w:sz="0" w:space="0" w:color="auto"/>
            <w:right w:val="none" w:sz="0" w:space="0" w:color="auto"/>
          </w:divBdr>
        </w:div>
        <w:div w:id="744764866">
          <w:marLeft w:val="2520"/>
          <w:marRight w:val="0"/>
          <w:marTop w:val="100"/>
          <w:marBottom w:val="0"/>
          <w:divBdr>
            <w:top w:val="none" w:sz="0" w:space="0" w:color="auto"/>
            <w:left w:val="none" w:sz="0" w:space="0" w:color="auto"/>
            <w:bottom w:val="none" w:sz="0" w:space="0" w:color="auto"/>
            <w:right w:val="none" w:sz="0" w:space="0" w:color="auto"/>
          </w:divBdr>
        </w:div>
        <w:div w:id="1557083220">
          <w:marLeft w:val="2520"/>
          <w:marRight w:val="0"/>
          <w:marTop w:val="200"/>
          <w:marBottom w:val="0"/>
          <w:divBdr>
            <w:top w:val="none" w:sz="0" w:space="0" w:color="auto"/>
            <w:left w:val="none" w:sz="0" w:space="0" w:color="auto"/>
            <w:bottom w:val="none" w:sz="0" w:space="0" w:color="auto"/>
            <w:right w:val="none" w:sz="0" w:space="0" w:color="auto"/>
          </w:divBdr>
        </w:div>
        <w:div w:id="1301770104">
          <w:marLeft w:val="2520"/>
          <w:marRight w:val="0"/>
          <w:marTop w:val="200"/>
          <w:marBottom w:val="0"/>
          <w:divBdr>
            <w:top w:val="none" w:sz="0" w:space="0" w:color="auto"/>
            <w:left w:val="none" w:sz="0" w:space="0" w:color="auto"/>
            <w:bottom w:val="none" w:sz="0" w:space="0" w:color="auto"/>
            <w:right w:val="none" w:sz="0" w:space="0" w:color="auto"/>
          </w:divBdr>
        </w:div>
        <w:div w:id="1495024734">
          <w:marLeft w:val="2520"/>
          <w:marRight w:val="0"/>
          <w:marTop w:val="200"/>
          <w:marBottom w:val="0"/>
          <w:divBdr>
            <w:top w:val="none" w:sz="0" w:space="0" w:color="auto"/>
            <w:left w:val="none" w:sz="0" w:space="0" w:color="auto"/>
            <w:bottom w:val="none" w:sz="0" w:space="0" w:color="auto"/>
            <w:right w:val="none" w:sz="0" w:space="0" w:color="auto"/>
          </w:divBdr>
        </w:div>
        <w:div w:id="1472987418">
          <w:marLeft w:val="2520"/>
          <w:marRight w:val="0"/>
          <w:marTop w:val="200"/>
          <w:marBottom w:val="0"/>
          <w:divBdr>
            <w:top w:val="none" w:sz="0" w:space="0" w:color="auto"/>
            <w:left w:val="none" w:sz="0" w:space="0" w:color="auto"/>
            <w:bottom w:val="none" w:sz="0" w:space="0" w:color="auto"/>
            <w:right w:val="none" w:sz="0" w:space="0" w:color="auto"/>
          </w:divBdr>
        </w:div>
      </w:divsChild>
    </w:div>
    <w:div w:id="1467163887">
      <w:bodyDiv w:val="1"/>
      <w:marLeft w:val="0"/>
      <w:marRight w:val="0"/>
      <w:marTop w:val="0"/>
      <w:marBottom w:val="0"/>
      <w:divBdr>
        <w:top w:val="none" w:sz="0" w:space="0" w:color="auto"/>
        <w:left w:val="none" w:sz="0" w:space="0" w:color="auto"/>
        <w:bottom w:val="none" w:sz="0" w:space="0" w:color="auto"/>
        <w:right w:val="none" w:sz="0" w:space="0" w:color="auto"/>
      </w:divBdr>
      <w:divsChild>
        <w:div w:id="888996337">
          <w:marLeft w:val="1901"/>
          <w:marRight w:val="0"/>
          <w:marTop w:val="100"/>
          <w:marBottom w:val="0"/>
          <w:divBdr>
            <w:top w:val="none" w:sz="0" w:space="0" w:color="auto"/>
            <w:left w:val="none" w:sz="0" w:space="0" w:color="auto"/>
            <w:bottom w:val="none" w:sz="0" w:space="0" w:color="auto"/>
            <w:right w:val="none" w:sz="0" w:space="0" w:color="auto"/>
          </w:divBdr>
        </w:div>
        <w:div w:id="346445782">
          <w:marLeft w:val="1901"/>
          <w:marRight w:val="0"/>
          <w:marTop w:val="100"/>
          <w:marBottom w:val="0"/>
          <w:divBdr>
            <w:top w:val="none" w:sz="0" w:space="0" w:color="auto"/>
            <w:left w:val="none" w:sz="0" w:space="0" w:color="auto"/>
            <w:bottom w:val="none" w:sz="0" w:space="0" w:color="auto"/>
            <w:right w:val="none" w:sz="0" w:space="0" w:color="auto"/>
          </w:divBdr>
        </w:div>
        <w:div w:id="353919455">
          <w:marLeft w:val="1901"/>
          <w:marRight w:val="0"/>
          <w:marTop w:val="100"/>
          <w:marBottom w:val="0"/>
          <w:divBdr>
            <w:top w:val="none" w:sz="0" w:space="0" w:color="auto"/>
            <w:left w:val="none" w:sz="0" w:space="0" w:color="auto"/>
            <w:bottom w:val="none" w:sz="0" w:space="0" w:color="auto"/>
            <w:right w:val="none" w:sz="0" w:space="0" w:color="auto"/>
          </w:divBdr>
        </w:div>
      </w:divsChild>
    </w:div>
    <w:div w:id="1509441684">
      <w:bodyDiv w:val="1"/>
      <w:marLeft w:val="0"/>
      <w:marRight w:val="0"/>
      <w:marTop w:val="0"/>
      <w:marBottom w:val="0"/>
      <w:divBdr>
        <w:top w:val="none" w:sz="0" w:space="0" w:color="auto"/>
        <w:left w:val="none" w:sz="0" w:space="0" w:color="auto"/>
        <w:bottom w:val="none" w:sz="0" w:space="0" w:color="auto"/>
        <w:right w:val="none" w:sz="0" w:space="0" w:color="auto"/>
      </w:divBdr>
    </w:div>
    <w:div w:id="1520973023">
      <w:bodyDiv w:val="1"/>
      <w:marLeft w:val="0"/>
      <w:marRight w:val="0"/>
      <w:marTop w:val="0"/>
      <w:marBottom w:val="0"/>
      <w:divBdr>
        <w:top w:val="none" w:sz="0" w:space="0" w:color="auto"/>
        <w:left w:val="none" w:sz="0" w:space="0" w:color="auto"/>
        <w:bottom w:val="none" w:sz="0" w:space="0" w:color="auto"/>
        <w:right w:val="none" w:sz="0" w:space="0" w:color="auto"/>
      </w:divBdr>
      <w:divsChild>
        <w:div w:id="1833521911">
          <w:marLeft w:val="360"/>
          <w:marRight w:val="0"/>
          <w:marTop w:val="200"/>
          <w:marBottom w:val="0"/>
          <w:divBdr>
            <w:top w:val="none" w:sz="0" w:space="0" w:color="auto"/>
            <w:left w:val="none" w:sz="0" w:space="0" w:color="auto"/>
            <w:bottom w:val="none" w:sz="0" w:space="0" w:color="auto"/>
            <w:right w:val="none" w:sz="0" w:space="0" w:color="auto"/>
          </w:divBdr>
        </w:div>
        <w:div w:id="288706285">
          <w:marLeft w:val="1080"/>
          <w:marRight w:val="0"/>
          <w:marTop w:val="100"/>
          <w:marBottom w:val="0"/>
          <w:divBdr>
            <w:top w:val="none" w:sz="0" w:space="0" w:color="auto"/>
            <w:left w:val="none" w:sz="0" w:space="0" w:color="auto"/>
            <w:bottom w:val="none" w:sz="0" w:space="0" w:color="auto"/>
            <w:right w:val="none" w:sz="0" w:space="0" w:color="auto"/>
          </w:divBdr>
        </w:div>
        <w:div w:id="1828086085">
          <w:marLeft w:val="1080"/>
          <w:marRight w:val="0"/>
          <w:marTop w:val="100"/>
          <w:marBottom w:val="0"/>
          <w:divBdr>
            <w:top w:val="none" w:sz="0" w:space="0" w:color="auto"/>
            <w:left w:val="none" w:sz="0" w:space="0" w:color="auto"/>
            <w:bottom w:val="none" w:sz="0" w:space="0" w:color="auto"/>
            <w:right w:val="none" w:sz="0" w:space="0" w:color="auto"/>
          </w:divBdr>
        </w:div>
        <w:div w:id="468860663">
          <w:marLeft w:val="1080"/>
          <w:marRight w:val="0"/>
          <w:marTop w:val="100"/>
          <w:marBottom w:val="0"/>
          <w:divBdr>
            <w:top w:val="none" w:sz="0" w:space="0" w:color="auto"/>
            <w:left w:val="none" w:sz="0" w:space="0" w:color="auto"/>
            <w:bottom w:val="none" w:sz="0" w:space="0" w:color="auto"/>
            <w:right w:val="none" w:sz="0" w:space="0" w:color="auto"/>
          </w:divBdr>
        </w:div>
        <w:div w:id="695348657">
          <w:marLeft w:val="1080"/>
          <w:marRight w:val="0"/>
          <w:marTop w:val="100"/>
          <w:marBottom w:val="0"/>
          <w:divBdr>
            <w:top w:val="none" w:sz="0" w:space="0" w:color="auto"/>
            <w:left w:val="none" w:sz="0" w:space="0" w:color="auto"/>
            <w:bottom w:val="none" w:sz="0" w:space="0" w:color="auto"/>
            <w:right w:val="none" w:sz="0" w:space="0" w:color="auto"/>
          </w:divBdr>
        </w:div>
        <w:div w:id="3367238">
          <w:marLeft w:val="1080"/>
          <w:marRight w:val="0"/>
          <w:marTop w:val="100"/>
          <w:marBottom w:val="0"/>
          <w:divBdr>
            <w:top w:val="none" w:sz="0" w:space="0" w:color="auto"/>
            <w:left w:val="none" w:sz="0" w:space="0" w:color="auto"/>
            <w:bottom w:val="none" w:sz="0" w:space="0" w:color="auto"/>
            <w:right w:val="none" w:sz="0" w:space="0" w:color="auto"/>
          </w:divBdr>
        </w:div>
        <w:div w:id="479657993">
          <w:marLeft w:val="360"/>
          <w:marRight w:val="0"/>
          <w:marTop w:val="200"/>
          <w:marBottom w:val="0"/>
          <w:divBdr>
            <w:top w:val="none" w:sz="0" w:space="0" w:color="auto"/>
            <w:left w:val="none" w:sz="0" w:space="0" w:color="auto"/>
            <w:bottom w:val="none" w:sz="0" w:space="0" w:color="auto"/>
            <w:right w:val="none" w:sz="0" w:space="0" w:color="auto"/>
          </w:divBdr>
        </w:div>
        <w:div w:id="1883898932">
          <w:marLeft w:val="1080"/>
          <w:marRight w:val="0"/>
          <w:marTop w:val="100"/>
          <w:marBottom w:val="0"/>
          <w:divBdr>
            <w:top w:val="none" w:sz="0" w:space="0" w:color="auto"/>
            <w:left w:val="none" w:sz="0" w:space="0" w:color="auto"/>
            <w:bottom w:val="none" w:sz="0" w:space="0" w:color="auto"/>
            <w:right w:val="none" w:sz="0" w:space="0" w:color="auto"/>
          </w:divBdr>
        </w:div>
        <w:div w:id="1234701668">
          <w:marLeft w:val="1080"/>
          <w:marRight w:val="0"/>
          <w:marTop w:val="100"/>
          <w:marBottom w:val="0"/>
          <w:divBdr>
            <w:top w:val="none" w:sz="0" w:space="0" w:color="auto"/>
            <w:left w:val="none" w:sz="0" w:space="0" w:color="auto"/>
            <w:bottom w:val="none" w:sz="0" w:space="0" w:color="auto"/>
            <w:right w:val="none" w:sz="0" w:space="0" w:color="auto"/>
          </w:divBdr>
        </w:div>
        <w:div w:id="653681045">
          <w:marLeft w:val="360"/>
          <w:marRight w:val="0"/>
          <w:marTop w:val="200"/>
          <w:marBottom w:val="0"/>
          <w:divBdr>
            <w:top w:val="none" w:sz="0" w:space="0" w:color="auto"/>
            <w:left w:val="none" w:sz="0" w:space="0" w:color="auto"/>
            <w:bottom w:val="none" w:sz="0" w:space="0" w:color="auto"/>
            <w:right w:val="none" w:sz="0" w:space="0" w:color="auto"/>
          </w:divBdr>
        </w:div>
        <w:div w:id="592401787">
          <w:marLeft w:val="1080"/>
          <w:marRight w:val="0"/>
          <w:marTop w:val="100"/>
          <w:marBottom w:val="0"/>
          <w:divBdr>
            <w:top w:val="none" w:sz="0" w:space="0" w:color="auto"/>
            <w:left w:val="none" w:sz="0" w:space="0" w:color="auto"/>
            <w:bottom w:val="none" w:sz="0" w:space="0" w:color="auto"/>
            <w:right w:val="none" w:sz="0" w:space="0" w:color="auto"/>
          </w:divBdr>
        </w:div>
        <w:div w:id="1027095832">
          <w:marLeft w:val="1080"/>
          <w:marRight w:val="0"/>
          <w:marTop w:val="100"/>
          <w:marBottom w:val="0"/>
          <w:divBdr>
            <w:top w:val="none" w:sz="0" w:space="0" w:color="auto"/>
            <w:left w:val="none" w:sz="0" w:space="0" w:color="auto"/>
            <w:bottom w:val="none" w:sz="0" w:space="0" w:color="auto"/>
            <w:right w:val="none" w:sz="0" w:space="0" w:color="auto"/>
          </w:divBdr>
        </w:div>
        <w:div w:id="1604919633">
          <w:marLeft w:val="1080"/>
          <w:marRight w:val="0"/>
          <w:marTop w:val="100"/>
          <w:marBottom w:val="0"/>
          <w:divBdr>
            <w:top w:val="none" w:sz="0" w:space="0" w:color="auto"/>
            <w:left w:val="none" w:sz="0" w:space="0" w:color="auto"/>
            <w:bottom w:val="none" w:sz="0" w:space="0" w:color="auto"/>
            <w:right w:val="none" w:sz="0" w:space="0" w:color="auto"/>
          </w:divBdr>
        </w:div>
        <w:div w:id="906763365">
          <w:marLeft w:val="1080"/>
          <w:marRight w:val="0"/>
          <w:marTop w:val="100"/>
          <w:marBottom w:val="0"/>
          <w:divBdr>
            <w:top w:val="none" w:sz="0" w:space="0" w:color="auto"/>
            <w:left w:val="none" w:sz="0" w:space="0" w:color="auto"/>
            <w:bottom w:val="none" w:sz="0" w:space="0" w:color="auto"/>
            <w:right w:val="none" w:sz="0" w:space="0" w:color="auto"/>
          </w:divBdr>
        </w:div>
        <w:div w:id="1214461019">
          <w:marLeft w:val="1080"/>
          <w:marRight w:val="0"/>
          <w:marTop w:val="100"/>
          <w:marBottom w:val="0"/>
          <w:divBdr>
            <w:top w:val="none" w:sz="0" w:space="0" w:color="auto"/>
            <w:left w:val="none" w:sz="0" w:space="0" w:color="auto"/>
            <w:bottom w:val="none" w:sz="0" w:space="0" w:color="auto"/>
            <w:right w:val="none" w:sz="0" w:space="0" w:color="auto"/>
          </w:divBdr>
        </w:div>
        <w:div w:id="486096493">
          <w:marLeft w:val="1080"/>
          <w:marRight w:val="0"/>
          <w:marTop w:val="100"/>
          <w:marBottom w:val="0"/>
          <w:divBdr>
            <w:top w:val="none" w:sz="0" w:space="0" w:color="auto"/>
            <w:left w:val="none" w:sz="0" w:space="0" w:color="auto"/>
            <w:bottom w:val="none" w:sz="0" w:space="0" w:color="auto"/>
            <w:right w:val="none" w:sz="0" w:space="0" w:color="auto"/>
          </w:divBdr>
        </w:div>
        <w:div w:id="892889423">
          <w:marLeft w:val="1080"/>
          <w:marRight w:val="0"/>
          <w:marTop w:val="100"/>
          <w:marBottom w:val="0"/>
          <w:divBdr>
            <w:top w:val="none" w:sz="0" w:space="0" w:color="auto"/>
            <w:left w:val="none" w:sz="0" w:space="0" w:color="auto"/>
            <w:bottom w:val="none" w:sz="0" w:space="0" w:color="auto"/>
            <w:right w:val="none" w:sz="0" w:space="0" w:color="auto"/>
          </w:divBdr>
        </w:div>
        <w:div w:id="14505388">
          <w:marLeft w:val="360"/>
          <w:marRight w:val="0"/>
          <w:marTop w:val="200"/>
          <w:marBottom w:val="0"/>
          <w:divBdr>
            <w:top w:val="none" w:sz="0" w:space="0" w:color="auto"/>
            <w:left w:val="none" w:sz="0" w:space="0" w:color="auto"/>
            <w:bottom w:val="none" w:sz="0" w:space="0" w:color="auto"/>
            <w:right w:val="none" w:sz="0" w:space="0" w:color="auto"/>
          </w:divBdr>
        </w:div>
      </w:divsChild>
    </w:div>
    <w:div w:id="1523595202">
      <w:bodyDiv w:val="1"/>
      <w:marLeft w:val="0"/>
      <w:marRight w:val="0"/>
      <w:marTop w:val="0"/>
      <w:marBottom w:val="0"/>
      <w:divBdr>
        <w:top w:val="none" w:sz="0" w:space="0" w:color="auto"/>
        <w:left w:val="none" w:sz="0" w:space="0" w:color="auto"/>
        <w:bottom w:val="none" w:sz="0" w:space="0" w:color="auto"/>
        <w:right w:val="none" w:sz="0" w:space="0" w:color="auto"/>
      </w:divBdr>
    </w:div>
    <w:div w:id="1526552377">
      <w:bodyDiv w:val="1"/>
      <w:marLeft w:val="0"/>
      <w:marRight w:val="0"/>
      <w:marTop w:val="0"/>
      <w:marBottom w:val="0"/>
      <w:divBdr>
        <w:top w:val="none" w:sz="0" w:space="0" w:color="auto"/>
        <w:left w:val="none" w:sz="0" w:space="0" w:color="auto"/>
        <w:bottom w:val="none" w:sz="0" w:space="0" w:color="auto"/>
        <w:right w:val="none" w:sz="0" w:space="0" w:color="auto"/>
      </w:divBdr>
      <w:divsChild>
        <w:div w:id="820731397">
          <w:marLeft w:val="360"/>
          <w:marRight w:val="0"/>
          <w:marTop w:val="200"/>
          <w:marBottom w:val="0"/>
          <w:divBdr>
            <w:top w:val="none" w:sz="0" w:space="0" w:color="auto"/>
            <w:left w:val="none" w:sz="0" w:space="0" w:color="auto"/>
            <w:bottom w:val="none" w:sz="0" w:space="0" w:color="auto"/>
            <w:right w:val="none" w:sz="0" w:space="0" w:color="auto"/>
          </w:divBdr>
        </w:div>
        <w:div w:id="827283581">
          <w:marLeft w:val="360"/>
          <w:marRight w:val="0"/>
          <w:marTop w:val="200"/>
          <w:marBottom w:val="0"/>
          <w:divBdr>
            <w:top w:val="none" w:sz="0" w:space="0" w:color="auto"/>
            <w:left w:val="none" w:sz="0" w:space="0" w:color="auto"/>
            <w:bottom w:val="none" w:sz="0" w:space="0" w:color="auto"/>
            <w:right w:val="none" w:sz="0" w:space="0" w:color="auto"/>
          </w:divBdr>
        </w:div>
      </w:divsChild>
    </w:div>
    <w:div w:id="1548907101">
      <w:bodyDiv w:val="1"/>
      <w:marLeft w:val="0"/>
      <w:marRight w:val="0"/>
      <w:marTop w:val="0"/>
      <w:marBottom w:val="0"/>
      <w:divBdr>
        <w:top w:val="none" w:sz="0" w:space="0" w:color="auto"/>
        <w:left w:val="none" w:sz="0" w:space="0" w:color="auto"/>
        <w:bottom w:val="none" w:sz="0" w:space="0" w:color="auto"/>
        <w:right w:val="none" w:sz="0" w:space="0" w:color="auto"/>
      </w:divBdr>
      <w:divsChild>
        <w:div w:id="705906796">
          <w:marLeft w:val="360"/>
          <w:marRight w:val="0"/>
          <w:marTop w:val="200"/>
          <w:marBottom w:val="0"/>
          <w:divBdr>
            <w:top w:val="none" w:sz="0" w:space="0" w:color="auto"/>
            <w:left w:val="none" w:sz="0" w:space="0" w:color="auto"/>
            <w:bottom w:val="none" w:sz="0" w:space="0" w:color="auto"/>
            <w:right w:val="none" w:sz="0" w:space="0" w:color="auto"/>
          </w:divBdr>
        </w:div>
        <w:div w:id="1047993102">
          <w:marLeft w:val="360"/>
          <w:marRight w:val="0"/>
          <w:marTop w:val="200"/>
          <w:marBottom w:val="0"/>
          <w:divBdr>
            <w:top w:val="none" w:sz="0" w:space="0" w:color="auto"/>
            <w:left w:val="none" w:sz="0" w:space="0" w:color="auto"/>
            <w:bottom w:val="none" w:sz="0" w:space="0" w:color="auto"/>
            <w:right w:val="none" w:sz="0" w:space="0" w:color="auto"/>
          </w:divBdr>
        </w:div>
        <w:div w:id="1835955001">
          <w:marLeft w:val="360"/>
          <w:marRight w:val="0"/>
          <w:marTop w:val="200"/>
          <w:marBottom w:val="0"/>
          <w:divBdr>
            <w:top w:val="none" w:sz="0" w:space="0" w:color="auto"/>
            <w:left w:val="none" w:sz="0" w:space="0" w:color="auto"/>
            <w:bottom w:val="none" w:sz="0" w:space="0" w:color="auto"/>
            <w:right w:val="none" w:sz="0" w:space="0" w:color="auto"/>
          </w:divBdr>
        </w:div>
        <w:div w:id="173500664">
          <w:marLeft w:val="360"/>
          <w:marRight w:val="0"/>
          <w:marTop w:val="200"/>
          <w:marBottom w:val="0"/>
          <w:divBdr>
            <w:top w:val="none" w:sz="0" w:space="0" w:color="auto"/>
            <w:left w:val="none" w:sz="0" w:space="0" w:color="auto"/>
            <w:bottom w:val="none" w:sz="0" w:space="0" w:color="auto"/>
            <w:right w:val="none" w:sz="0" w:space="0" w:color="auto"/>
          </w:divBdr>
        </w:div>
        <w:div w:id="1824469712">
          <w:marLeft w:val="360"/>
          <w:marRight w:val="0"/>
          <w:marTop w:val="200"/>
          <w:marBottom w:val="0"/>
          <w:divBdr>
            <w:top w:val="none" w:sz="0" w:space="0" w:color="auto"/>
            <w:left w:val="none" w:sz="0" w:space="0" w:color="auto"/>
            <w:bottom w:val="none" w:sz="0" w:space="0" w:color="auto"/>
            <w:right w:val="none" w:sz="0" w:space="0" w:color="auto"/>
          </w:divBdr>
        </w:div>
        <w:div w:id="588121361">
          <w:marLeft w:val="360"/>
          <w:marRight w:val="0"/>
          <w:marTop w:val="200"/>
          <w:marBottom w:val="0"/>
          <w:divBdr>
            <w:top w:val="none" w:sz="0" w:space="0" w:color="auto"/>
            <w:left w:val="none" w:sz="0" w:space="0" w:color="auto"/>
            <w:bottom w:val="none" w:sz="0" w:space="0" w:color="auto"/>
            <w:right w:val="none" w:sz="0" w:space="0" w:color="auto"/>
          </w:divBdr>
        </w:div>
        <w:div w:id="11343833">
          <w:marLeft w:val="360"/>
          <w:marRight w:val="0"/>
          <w:marTop w:val="200"/>
          <w:marBottom w:val="0"/>
          <w:divBdr>
            <w:top w:val="none" w:sz="0" w:space="0" w:color="auto"/>
            <w:left w:val="none" w:sz="0" w:space="0" w:color="auto"/>
            <w:bottom w:val="none" w:sz="0" w:space="0" w:color="auto"/>
            <w:right w:val="none" w:sz="0" w:space="0" w:color="auto"/>
          </w:divBdr>
        </w:div>
      </w:divsChild>
    </w:div>
    <w:div w:id="1567646503">
      <w:bodyDiv w:val="1"/>
      <w:marLeft w:val="0"/>
      <w:marRight w:val="0"/>
      <w:marTop w:val="0"/>
      <w:marBottom w:val="0"/>
      <w:divBdr>
        <w:top w:val="none" w:sz="0" w:space="0" w:color="auto"/>
        <w:left w:val="none" w:sz="0" w:space="0" w:color="auto"/>
        <w:bottom w:val="none" w:sz="0" w:space="0" w:color="auto"/>
        <w:right w:val="none" w:sz="0" w:space="0" w:color="auto"/>
      </w:divBdr>
      <w:divsChild>
        <w:div w:id="1881897009">
          <w:marLeft w:val="360"/>
          <w:marRight w:val="0"/>
          <w:marTop w:val="200"/>
          <w:marBottom w:val="0"/>
          <w:divBdr>
            <w:top w:val="none" w:sz="0" w:space="0" w:color="auto"/>
            <w:left w:val="none" w:sz="0" w:space="0" w:color="auto"/>
            <w:bottom w:val="none" w:sz="0" w:space="0" w:color="auto"/>
            <w:right w:val="none" w:sz="0" w:space="0" w:color="auto"/>
          </w:divBdr>
        </w:div>
        <w:div w:id="342980791">
          <w:marLeft w:val="360"/>
          <w:marRight w:val="0"/>
          <w:marTop w:val="200"/>
          <w:marBottom w:val="0"/>
          <w:divBdr>
            <w:top w:val="none" w:sz="0" w:space="0" w:color="auto"/>
            <w:left w:val="none" w:sz="0" w:space="0" w:color="auto"/>
            <w:bottom w:val="none" w:sz="0" w:space="0" w:color="auto"/>
            <w:right w:val="none" w:sz="0" w:space="0" w:color="auto"/>
          </w:divBdr>
        </w:div>
        <w:div w:id="1348217283">
          <w:marLeft w:val="360"/>
          <w:marRight w:val="0"/>
          <w:marTop w:val="200"/>
          <w:marBottom w:val="0"/>
          <w:divBdr>
            <w:top w:val="none" w:sz="0" w:space="0" w:color="auto"/>
            <w:left w:val="none" w:sz="0" w:space="0" w:color="auto"/>
            <w:bottom w:val="none" w:sz="0" w:space="0" w:color="auto"/>
            <w:right w:val="none" w:sz="0" w:space="0" w:color="auto"/>
          </w:divBdr>
        </w:div>
        <w:div w:id="1064063089">
          <w:marLeft w:val="360"/>
          <w:marRight w:val="0"/>
          <w:marTop w:val="200"/>
          <w:marBottom w:val="0"/>
          <w:divBdr>
            <w:top w:val="none" w:sz="0" w:space="0" w:color="auto"/>
            <w:left w:val="none" w:sz="0" w:space="0" w:color="auto"/>
            <w:bottom w:val="none" w:sz="0" w:space="0" w:color="auto"/>
            <w:right w:val="none" w:sz="0" w:space="0" w:color="auto"/>
          </w:divBdr>
        </w:div>
        <w:div w:id="284388207">
          <w:marLeft w:val="1800"/>
          <w:marRight w:val="0"/>
          <w:marTop w:val="100"/>
          <w:marBottom w:val="0"/>
          <w:divBdr>
            <w:top w:val="none" w:sz="0" w:space="0" w:color="auto"/>
            <w:left w:val="none" w:sz="0" w:space="0" w:color="auto"/>
            <w:bottom w:val="none" w:sz="0" w:space="0" w:color="auto"/>
            <w:right w:val="none" w:sz="0" w:space="0" w:color="auto"/>
          </w:divBdr>
        </w:div>
        <w:div w:id="1457603064">
          <w:marLeft w:val="360"/>
          <w:marRight w:val="0"/>
          <w:marTop w:val="200"/>
          <w:marBottom w:val="0"/>
          <w:divBdr>
            <w:top w:val="none" w:sz="0" w:space="0" w:color="auto"/>
            <w:left w:val="none" w:sz="0" w:space="0" w:color="auto"/>
            <w:bottom w:val="none" w:sz="0" w:space="0" w:color="auto"/>
            <w:right w:val="none" w:sz="0" w:space="0" w:color="auto"/>
          </w:divBdr>
        </w:div>
      </w:divsChild>
    </w:div>
    <w:div w:id="1569220035">
      <w:bodyDiv w:val="1"/>
      <w:marLeft w:val="0"/>
      <w:marRight w:val="0"/>
      <w:marTop w:val="0"/>
      <w:marBottom w:val="0"/>
      <w:divBdr>
        <w:top w:val="none" w:sz="0" w:space="0" w:color="auto"/>
        <w:left w:val="none" w:sz="0" w:space="0" w:color="auto"/>
        <w:bottom w:val="none" w:sz="0" w:space="0" w:color="auto"/>
        <w:right w:val="none" w:sz="0" w:space="0" w:color="auto"/>
      </w:divBdr>
      <w:divsChild>
        <w:div w:id="1685211061">
          <w:marLeft w:val="1901"/>
          <w:marRight w:val="0"/>
          <w:marTop w:val="200"/>
          <w:marBottom w:val="0"/>
          <w:divBdr>
            <w:top w:val="none" w:sz="0" w:space="0" w:color="auto"/>
            <w:left w:val="none" w:sz="0" w:space="0" w:color="auto"/>
            <w:bottom w:val="none" w:sz="0" w:space="0" w:color="auto"/>
            <w:right w:val="none" w:sz="0" w:space="0" w:color="auto"/>
          </w:divBdr>
        </w:div>
        <w:div w:id="1536041269">
          <w:marLeft w:val="1901"/>
          <w:marRight w:val="0"/>
          <w:marTop w:val="200"/>
          <w:marBottom w:val="0"/>
          <w:divBdr>
            <w:top w:val="none" w:sz="0" w:space="0" w:color="auto"/>
            <w:left w:val="none" w:sz="0" w:space="0" w:color="auto"/>
            <w:bottom w:val="none" w:sz="0" w:space="0" w:color="auto"/>
            <w:right w:val="none" w:sz="0" w:space="0" w:color="auto"/>
          </w:divBdr>
        </w:div>
        <w:div w:id="982928839">
          <w:marLeft w:val="1901"/>
          <w:marRight w:val="0"/>
          <w:marTop w:val="200"/>
          <w:marBottom w:val="0"/>
          <w:divBdr>
            <w:top w:val="none" w:sz="0" w:space="0" w:color="auto"/>
            <w:left w:val="none" w:sz="0" w:space="0" w:color="auto"/>
            <w:bottom w:val="none" w:sz="0" w:space="0" w:color="auto"/>
            <w:right w:val="none" w:sz="0" w:space="0" w:color="auto"/>
          </w:divBdr>
        </w:div>
      </w:divsChild>
    </w:div>
    <w:div w:id="1578784956">
      <w:bodyDiv w:val="1"/>
      <w:marLeft w:val="0"/>
      <w:marRight w:val="0"/>
      <w:marTop w:val="0"/>
      <w:marBottom w:val="0"/>
      <w:divBdr>
        <w:top w:val="none" w:sz="0" w:space="0" w:color="auto"/>
        <w:left w:val="none" w:sz="0" w:space="0" w:color="auto"/>
        <w:bottom w:val="none" w:sz="0" w:space="0" w:color="auto"/>
        <w:right w:val="none" w:sz="0" w:space="0" w:color="auto"/>
      </w:divBdr>
    </w:div>
    <w:div w:id="1592273339">
      <w:bodyDiv w:val="1"/>
      <w:marLeft w:val="0"/>
      <w:marRight w:val="0"/>
      <w:marTop w:val="0"/>
      <w:marBottom w:val="0"/>
      <w:divBdr>
        <w:top w:val="none" w:sz="0" w:space="0" w:color="auto"/>
        <w:left w:val="none" w:sz="0" w:space="0" w:color="auto"/>
        <w:bottom w:val="none" w:sz="0" w:space="0" w:color="auto"/>
        <w:right w:val="none" w:sz="0" w:space="0" w:color="auto"/>
      </w:divBdr>
      <w:divsChild>
        <w:div w:id="243729738">
          <w:marLeft w:val="360"/>
          <w:marRight w:val="0"/>
          <w:marTop w:val="200"/>
          <w:marBottom w:val="0"/>
          <w:divBdr>
            <w:top w:val="none" w:sz="0" w:space="0" w:color="auto"/>
            <w:left w:val="none" w:sz="0" w:space="0" w:color="auto"/>
            <w:bottom w:val="none" w:sz="0" w:space="0" w:color="auto"/>
            <w:right w:val="none" w:sz="0" w:space="0" w:color="auto"/>
          </w:divBdr>
        </w:div>
        <w:div w:id="1515263047">
          <w:marLeft w:val="360"/>
          <w:marRight w:val="0"/>
          <w:marTop w:val="200"/>
          <w:marBottom w:val="0"/>
          <w:divBdr>
            <w:top w:val="none" w:sz="0" w:space="0" w:color="auto"/>
            <w:left w:val="none" w:sz="0" w:space="0" w:color="auto"/>
            <w:bottom w:val="none" w:sz="0" w:space="0" w:color="auto"/>
            <w:right w:val="none" w:sz="0" w:space="0" w:color="auto"/>
          </w:divBdr>
        </w:div>
        <w:div w:id="138309683">
          <w:marLeft w:val="1080"/>
          <w:marRight w:val="0"/>
          <w:marTop w:val="100"/>
          <w:marBottom w:val="0"/>
          <w:divBdr>
            <w:top w:val="none" w:sz="0" w:space="0" w:color="auto"/>
            <w:left w:val="none" w:sz="0" w:space="0" w:color="auto"/>
            <w:bottom w:val="none" w:sz="0" w:space="0" w:color="auto"/>
            <w:right w:val="none" w:sz="0" w:space="0" w:color="auto"/>
          </w:divBdr>
        </w:div>
        <w:div w:id="1919093625">
          <w:marLeft w:val="360"/>
          <w:marRight w:val="0"/>
          <w:marTop w:val="200"/>
          <w:marBottom w:val="0"/>
          <w:divBdr>
            <w:top w:val="none" w:sz="0" w:space="0" w:color="auto"/>
            <w:left w:val="none" w:sz="0" w:space="0" w:color="auto"/>
            <w:bottom w:val="none" w:sz="0" w:space="0" w:color="auto"/>
            <w:right w:val="none" w:sz="0" w:space="0" w:color="auto"/>
          </w:divBdr>
        </w:div>
        <w:div w:id="629553035">
          <w:marLeft w:val="360"/>
          <w:marRight w:val="0"/>
          <w:marTop w:val="200"/>
          <w:marBottom w:val="0"/>
          <w:divBdr>
            <w:top w:val="none" w:sz="0" w:space="0" w:color="auto"/>
            <w:left w:val="none" w:sz="0" w:space="0" w:color="auto"/>
            <w:bottom w:val="none" w:sz="0" w:space="0" w:color="auto"/>
            <w:right w:val="none" w:sz="0" w:space="0" w:color="auto"/>
          </w:divBdr>
        </w:div>
      </w:divsChild>
    </w:div>
    <w:div w:id="1592472622">
      <w:bodyDiv w:val="1"/>
      <w:marLeft w:val="0"/>
      <w:marRight w:val="0"/>
      <w:marTop w:val="0"/>
      <w:marBottom w:val="0"/>
      <w:divBdr>
        <w:top w:val="none" w:sz="0" w:space="0" w:color="auto"/>
        <w:left w:val="none" w:sz="0" w:space="0" w:color="auto"/>
        <w:bottom w:val="none" w:sz="0" w:space="0" w:color="auto"/>
        <w:right w:val="none" w:sz="0" w:space="0" w:color="auto"/>
      </w:divBdr>
    </w:div>
    <w:div w:id="1595549436">
      <w:bodyDiv w:val="1"/>
      <w:marLeft w:val="0"/>
      <w:marRight w:val="0"/>
      <w:marTop w:val="0"/>
      <w:marBottom w:val="0"/>
      <w:divBdr>
        <w:top w:val="none" w:sz="0" w:space="0" w:color="auto"/>
        <w:left w:val="none" w:sz="0" w:space="0" w:color="auto"/>
        <w:bottom w:val="none" w:sz="0" w:space="0" w:color="auto"/>
        <w:right w:val="none" w:sz="0" w:space="0" w:color="auto"/>
      </w:divBdr>
    </w:div>
    <w:div w:id="1599481423">
      <w:bodyDiv w:val="1"/>
      <w:marLeft w:val="0"/>
      <w:marRight w:val="0"/>
      <w:marTop w:val="0"/>
      <w:marBottom w:val="0"/>
      <w:divBdr>
        <w:top w:val="none" w:sz="0" w:space="0" w:color="auto"/>
        <w:left w:val="none" w:sz="0" w:space="0" w:color="auto"/>
        <w:bottom w:val="none" w:sz="0" w:space="0" w:color="auto"/>
        <w:right w:val="none" w:sz="0" w:space="0" w:color="auto"/>
      </w:divBdr>
      <w:divsChild>
        <w:div w:id="1863858792">
          <w:marLeft w:val="1080"/>
          <w:marRight w:val="0"/>
          <w:marTop w:val="100"/>
          <w:marBottom w:val="0"/>
          <w:divBdr>
            <w:top w:val="none" w:sz="0" w:space="0" w:color="auto"/>
            <w:left w:val="none" w:sz="0" w:space="0" w:color="auto"/>
            <w:bottom w:val="none" w:sz="0" w:space="0" w:color="auto"/>
            <w:right w:val="none" w:sz="0" w:space="0" w:color="auto"/>
          </w:divBdr>
        </w:div>
        <w:div w:id="393505698">
          <w:marLeft w:val="1080"/>
          <w:marRight w:val="0"/>
          <w:marTop w:val="100"/>
          <w:marBottom w:val="0"/>
          <w:divBdr>
            <w:top w:val="none" w:sz="0" w:space="0" w:color="auto"/>
            <w:left w:val="none" w:sz="0" w:space="0" w:color="auto"/>
            <w:bottom w:val="none" w:sz="0" w:space="0" w:color="auto"/>
            <w:right w:val="none" w:sz="0" w:space="0" w:color="auto"/>
          </w:divBdr>
        </w:div>
      </w:divsChild>
    </w:div>
    <w:div w:id="1606842738">
      <w:bodyDiv w:val="1"/>
      <w:marLeft w:val="0"/>
      <w:marRight w:val="0"/>
      <w:marTop w:val="0"/>
      <w:marBottom w:val="0"/>
      <w:divBdr>
        <w:top w:val="none" w:sz="0" w:space="0" w:color="auto"/>
        <w:left w:val="none" w:sz="0" w:space="0" w:color="auto"/>
        <w:bottom w:val="none" w:sz="0" w:space="0" w:color="auto"/>
        <w:right w:val="none" w:sz="0" w:space="0" w:color="auto"/>
      </w:divBdr>
      <w:divsChild>
        <w:div w:id="54938692">
          <w:marLeft w:val="360"/>
          <w:marRight w:val="0"/>
          <w:marTop w:val="200"/>
          <w:marBottom w:val="0"/>
          <w:divBdr>
            <w:top w:val="none" w:sz="0" w:space="0" w:color="auto"/>
            <w:left w:val="none" w:sz="0" w:space="0" w:color="auto"/>
            <w:bottom w:val="none" w:sz="0" w:space="0" w:color="auto"/>
            <w:right w:val="none" w:sz="0" w:space="0" w:color="auto"/>
          </w:divBdr>
        </w:div>
      </w:divsChild>
    </w:div>
    <w:div w:id="1611274306">
      <w:bodyDiv w:val="1"/>
      <w:marLeft w:val="0"/>
      <w:marRight w:val="0"/>
      <w:marTop w:val="0"/>
      <w:marBottom w:val="0"/>
      <w:divBdr>
        <w:top w:val="none" w:sz="0" w:space="0" w:color="auto"/>
        <w:left w:val="none" w:sz="0" w:space="0" w:color="auto"/>
        <w:bottom w:val="none" w:sz="0" w:space="0" w:color="auto"/>
        <w:right w:val="none" w:sz="0" w:space="0" w:color="auto"/>
      </w:divBdr>
    </w:div>
    <w:div w:id="1614558817">
      <w:bodyDiv w:val="1"/>
      <w:marLeft w:val="0"/>
      <w:marRight w:val="0"/>
      <w:marTop w:val="0"/>
      <w:marBottom w:val="0"/>
      <w:divBdr>
        <w:top w:val="none" w:sz="0" w:space="0" w:color="auto"/>
        <w:left w:val="none" w:sz="0" w:space="0" w:color="auto"/>
        <w:bottom w:val="none" w:sz="0" w:space="0" w:color="auto"/>
        <w:right w:val="none" w:sz="0" w:space="0" w:color="auto"/>
      </w:divBdr>
      <w:divsChild>
        <w:div w:id="233862598">
          <w:marLeft w:val="360"/>
          <w:marRight w:val="0"/>
          <w:marTop w:val="200"/>
          <w:marBottom w:val="0"/>
          <w:divBdr>
            <w:top w:val="none" w:sz="0" w:space="0" w:color="auto"/>
            <w:left w:val="none" w:sz="0" w:space="0" w:color="auto"/>
            <w:bottom w:val="none" w:sz="0" w:space="0" w:color="auto"/>
            <w:right w:val="none" w:sz="0" w:space="0" w:color="auto"/>
          </w:divBdr>
        </w:div>
        <w:div w:id="1622300134">
          <w:marLeft w:val="360"/>
          <w:marRight w:val="0"/>
          <w:marTop w:val="200"/>
          <w:marBottom w:val="0"/>
          <w:divBdr>
            <w:top w:val="none" w:sz="0" w:space="0" w:color="auto"/>
            <w:left w:val="none" w:sz="0" w:space="0" w:color="auto"/>
            <w:bottom w:val="none" w:sz="0" w:space="0" w:color="auto"/>
            <w:right w:val="none" w:sz="0" w:space="0" w:color="auto"/>
          </w:divBdr>
        </w:div>
        <w:div w:id="536623537">
          <w:marLeft w:val="360"/>
          <w:marRight w:val="0"/>
          <w:marTop w:val="200"/>
          <w:marBottom w:val="0"/>
          <w:divBdr>
            <w:top w:val="none" w:sz="0" w:space="0" w:color="auto"/>
            <w:left w:val="none" w:sz="0" w:space="0" w:color="auto"/>
            <w:bottom w:val="none" w:sz="0" w:space="0" w:color="auto"/>
            <w:right w:val="none" w:sz="0" w:space="0" w:color="auto"/>
          </w:divBdr>
        </w:div>
      </w:divsChild>
    </w:div>
    <w:div w:id="1630161071">
      <w:bodyDiv w:val="1"/>
      <w:marLeft w:val="0"/>
      <w:marRight w:val="0"/>
      <w:marTop w:val="0"/>
      <w:marBottom w:val="0"/>
      <w:divBdr>
        <w:top w:val="none" w:sz="0" w:space="0" w:color="auto"/>
        <w:left w:val="none" w:sz="0" w:space="0" w:color="auto"/>
        <w:bottom w:val="none" w:sz="0" w:space="0" w:color="auto"/>
        <w:right w:val="none" w:sz="0" w:space="0" w:color="auto"/>
      </w:divBdr>
      <w:divsChild>
        <w:div w:id="1507793360">
          <w:marLeft w:val="360"/>
          <w:marRight w:val="0"/>
          <w:marTop w:val="200"/>
          <w:marBottom w:val="0"/>
          <w:divBdr>
            <w:top w:val="none" w:sz="0" w:space="0" w:color="auto"/>
            <w:left w:val="none" w:sz="0" w:space="0" w:color="auto"/>
            <w:bottom w:val="none" w:sz="0" w:space="0" w:color="auto"/>
            <w:right w:val="none" w:sz="0" w:space="0" w:color="auto"/>
          </w:divBdr>
        </w:div>
      </w:divsChild>
    </w:div>
    <w:div w:id="1652831269">
      <w:bodyDiv w:val="1"/>
      <w:marLeft w:val="0"/>
      <w:marRight w:val="0"/>
      <w:marTop w:val="0"/>
      <w:marBottom w:val="0"/>
      <w:divBdr>
        <w:top w:val="none" w:sz="0" w:space="0" w:color="auto"/>
        <w:left w:val="none" w:sz="0" w:space="0" w:color="auto"/>
        <w:bottom w:val="none" w:sz="0" w:space="0" w:color="auto"/>
        <w:right w:val="none" w:sz="0" w:space="0" w:color="auto"/>
      </w:divBdr>
      <w:divsChild>
        <w:div w:id="480461252">
          <w:marLeft w:val="720"/>
          <w:marRight w:val="0"/>
          <w:marTop w:val="200"/>
          <w:marBottom w:val="0"/>
          <w:divBdr>
            <w:top w:val="none" w:sz="0" w:space="0" w:color="auto"/>
            <w:left w:val="none" w:sz="0" w:space="0" w:color="auto"/>
            <w:bottom w:val="none" w:sz="0" w:space="0" w:color="auto"/>
            <w:right w:val="none" w:sz="0" w:space="0" w:color="auto"/>
          </w:divBdr>
        </w:div>
        <w:div w:id="1412121656">
          <w:marLeft w:val="720"/>
          <w:marRight w:val="0"/>
          <w:marTop w:val="200"/>
          <w:marBottom w:val="0"/>
          <w:divBdr>
            <w:top w:val="none" w:sz="0" w:space="0" w:color="auto"/>
            <w:left w:val="none" w:sz="0" w:space="0" w:color="auto"/>
            <w:bottom w:val="none" w:sz="0" w:space="0" w:color="auto"/>
            <w:right w:val="none" w:sz="0" w:space="0" w:color="auto"/>
          </w:divBdr>
        </w:div>
        <w:div w:id="1305886885">
          <w:marLeft w:val="1800"/>
          <w:marRight w:val="0"/>
          <w:marTop w:val="100"/>
          <w:marBottom w:val="0"/>
          <w:divBdr>
            <w:top w:val="none" w:sz="0" w:space="0" w:color="auto"/>
            <w:left w:val="none" w:sz="0" w:space="0" w:color="auto"/>
            <w:bottom w:val="none" w:sz="0" w:space="0" w:color="auto"/>
            <w:right w:val="none" w:sz="0" w:space="0" w:color="auto"/>
          </w:divBdr>
        </w:div>
        <w:div w:id="2058629365">
          <w:marLeft w:val="1800"/>
          <w:marRight w:val="0"/>
          <w:marTop w:val="100"/>
          <w:marBottom w:val="0"/>
          <w:divBdr>
            <w:top w:val="none" w:sz="0" w:space="0" w:color="auto"/>
            <w:left w:val="none" w:sz="0" w:space="0" w:color="auto"/>
            <w:bottom w:val="none" w:sz="0" w:space="0" w:color="auto"/>
            <w:right w:val="none" w:sz="0" w:space="0" w:color="auto"/>
          </w:divBdr>
        </w:div>
        <w:div w:id="1052921248">
          <w:marLeft w:val="1800"/>
          <w:marRight w:val="0"/>
          <w:marTop w:val="100"/>
          <w:marBottom w:val="0"/>
          <w:divBdr>
            <w:top w:val="none" w:sz="0" w:space="0" w:color="auto"/>
            <w:left w:val="none" w:sz="0" w:space="0" w:color="auto"/>
            <w:bottom w:val="none" w:sz="0" w:space="0" w:color="auto"/>
            <w:right w:val="none" w:sz="0" w:space="0" w:color="auto"/>
          </w:divBdr>
        </w:div>
        <w:div w:id="1336151457">
          <w:marLeft w:val="1800"/>
          <w:marRight w:val="0"/>
          <w:marTop w:val="100"/>
          <w:marBottom w:val="0"/>
          <w:divBdr>
            <w:top w:val="none" w:sz="0" w:space="0" w:color="auto"/>
            <w:left w:val="none" w:sz="0" w:space="0" w:color="auto"/>
            <w:bottom w:val="none" w:sz="0" w:space="0" w:color="auto"/>
            <w:right w:val="none" w:sz="0" w:space="0" w:color="auto"/>
          </w:divBdr>
        </w:div>
      </w:divsChild>
    </w:div>
    <w:div w:id="1663436513">
      <w:bodyDiv w:val="1"/>
      <w:marLeft w:val="0"/>
      <w:marRight w:val="0"/>
      <w:marTop w:val="0"/>
      <w:marBottom w:val="0"/>
      <w:divBdr>
        <w:top w:val="none" w:sz="0" w:space="0" w:color="auto"/>
        <w:left w:val="none" w:sz="0" w:space="0" w:color="auto"/>
        <w:bottom w:val="none" w:sz="0" w:space="0" w:color="auto"/>
        <w:right w:val="none" w:sz="0" w:space="0" w:color="auto"/>
      </w:divBdr>
      <w:divsChild>
        <w:div w:id="153373735">
          <w:marLeft w:val="360"/>
          <w:marRight w:val="0"/>
          <w:marTop w:val="200"/>
          <w:marBottom w:val="0"/>
          <w:divBdr>
            <w:top w:val="none" w:sz="0" w:space="0" w:color="auto"/>
            <w:left w:val="none" w:sz="0" w:space="0" w:color="auto"/>
            <w:bottom w:val="none" w:sz="0" w:space="0" w:color="auto"/>
            <w:right w:val="none" w:sz="0" w:space="0" w:color="auto"/>
          </w:divBdr>
        </w:div>
        <w:div w:id="831945595">
          <w:marLeft w:val="360"/>
          <w:marRight w:val="0"/>
          <w:marTop w:val="200"/>
          <w:marBottom w:val="0"/>
          <w:divBdr>
            <w:top w:val="none" w:sz="0" w:space="0" w:color="auto"/>
            <w:left w:val="none" w:sz="0" w:space="0" w:color="auto"/>
            <w:bottom w:val="none" w:sz="0" w:space="0" w:color="auto"/>
            <w:right w:val="none" w:sz="0" w:space="0" w:color="auto"/>
          </w:divBdr>
        </w:div>
        <w:div w:id="2140104070">
          <w:marLeft w:val="360"/>
          <w:marRight w:val="0"/>
          <w:marTop w:val="200"/>
          <w:marBottom w:val="0"/>
          <w:divBdr>
            <w:top w:val="none" w:sz="0" w:space="0" w:color="auto"/>
            <w:left w:val="none" w:sz="0" w:space="0" w:color="auto"/>
            <w:bottom w:val="none" w:sz="0" w:space="0" w:color="auto"/>
            <w:right w:val="none" w:sz="0" w:space="0" w:color="auto"/>
          </w:divBdr>
        </w:div>
      </w:divsChild>
    </w:div>
    <w:div w:id="1663511767">
      <w:bodyDiv w:val="1"/>
      <w:marLeft w:val="0"/>
      <w:marRight w:val="0"/>
      <w:marTop w:val="0"/>
      <w:marBottom w:val="0"/>
      <w:divBdr>
        <w:top w:val="none" w:sz="0" w:space="0" w:color="auto"/>
        <w:left w:val="none" w:sz="0" w:space="0" w:color="auto"/>
        <w:bottom w:val="none" w:sz="0" w:space="0" w:color="auto"/>
        <w:right w:val="none" w:sz="0" w:space="0" w:color="auto"/>
      </w:divBdr>
      <w:divsChild>
        <w:div w:id="273757988">
          <w:marLeft w:val="360"/>
          <w:marRight w:val="0"/>
          <w:marTop w:val="200"/>
          <w:marBottom w:val="0"/>
          <w:divBdr>
            <w:top w:val="none" w:sz="0" w:space="0" w:color="auto"/>
            <w:left w:val="none" w:sz="0" w:space="0" w:color="auto"/>
            <w:bottom w:val="none" w:sz="0" w:space="0" w:color="auto"/>
            <w:right w:val="none" w:sz="0" w:space="0" w:color="auto"/>
          </w:divBdr>
        </w:div>
        <w:div w:id="818497267">
          <w:marLeft w:val="360"/>
          <w:marRight w:val="0"/>
          <w:marTop w:val="200"/>
          <w:marBottom w:val="0"/>
          <w:divBdr>
            <w:top w:val="none" w:sz="0" w:space="0" w:color="auto"/>
            <w:left w:val="none" w:sz="0" w:space="0" w:color="auto"/>
            <w:bottom w:val="none" w:sz="0" w:space="0" w:color="auto"/>
            <w:right w:val="none" w:sz="0" w:space="0" w:color="auto"/>
          </w:divBdr>
        </w:div>
        <w:div w:id="725491376">
          <w:marLeft w:val="360"/>
          <w:marRight w:val="0"/>
          <w:marTop w:val="200"/>
          <w:marBottom w:val="0"/>
          <w:divBdr>
            <w:top w:val="none" w:sz="0" w:space="0" w:color="auto"/>
            <w:left w:val="none" w:sz="0" w:space="0" w:color="auto"/>
            <w:bottom w:val="none" w:sz="0" w:space="0" w:color="auto"/>
            <w:right w:val="none" w:sz="0" w:space="0" w:color="auto"/>
          </w:divBdr>
        </w:div>
      </w:divsChild>
    </w:div>
    <w:div w:id="1695763962">
      <w:bodyDiv w:val="1"/>
      <w:marLeft w:val="0"/>
      <w:marRight w:val="0"/>
      <w:marTop w:val="0"/>
      <w:marBottom w:val="0"/>
      <w:divBdr>
        <w:top w:val="none" w:sz="0" w:space="0" w:color="auto"/>
        <w:left w:val="none" w:sz="0" w:space="0" w:color="auto"/>
        <w:bottom w:val="none" w:sz="0" w:space="0" w:color="auto"/>
        <w:right w:val="none" w:sz="0" w:space="0" w:color="auto"/>
      </w:divBdr>
    </w:div>
    <w:div w:id="1697462627">
      <w:bodyDiv w:val="1"/>
      <w:marLeft w:val="0"/>
      <w:marRight w:val="0"/>
      <w:marTop w:val="0"/>
      <w:marBottom w:val="0"/>
      <w:divBdr>
        <w:top w:val="none" w:sz="0" w:space="0" w:color="auto"/>
        <w:left w:val="none" w:sz="0" w:space="0" w:color="auto"/>
        <w:bottom w:val="none" w:sz="0" w:space="0" w:color="auto"/>
        <w:right w:val="none" w:sz="0" w:space="0" w:color="auto"/>
      </w:divBdr>
    </w:div>
    <w:div w:id="1729723141">
      <w:bodyDiv w:val="1"/>
      <w:marLeft w:val="0"/>
      <w:marRight w:val="0"/>
      <w:marTop w:val="0"/>
      <w:marBottom w:val="0"/>
      <w:divBdr>
        <w:top w:val="none" w:sz="0" w:space="0" w:color="auto"/>
        <w:left w:val="none" w:sz="0" w:space="0" w:color="auto"/>
        <w:bottom w:val="none" w:sz="0" w:space="0" w:color="auto"/>
        <w:right w:val="none" w:sz="0" w:space="0" w:color="auto"/>
      </w:divBdr>
      <w:divsChild>
        <w:div w:id="749041670">
          <w:marLeft w:val="1800"/>
          <w:marRight w:val="0"/>
          <w:marTop w:val="100"/>
          <w:marBottom w:val="0"/>
          <w:divBdr>
            <w:top w:val="none" w:sz="0" w:space="0" w:color="auto"/>
            <w:left w:val="none" w:sz="0" w:space="0" w:color="auto"/>
            <w:bottom w:val="none" w:sz="0" w:space="0" w:color="auto"/>
            <w:right w:val="none" w:sz="0" w:space="0" w:color="auto"/>
          </w:divBdr>
        </w:div>
        <w:div w:id="65153468">
          <w:marLeft w:val="1800"/>
          <w:marRight w:val="0"/>
          <w:marTop w:val="100"/>
          <w:marBottom w:val="0"/>
          <w:divBdr>
            <w:top w:val="none" w:sz="0" w:space="0" w:color="auto"/>
            <w:left w:val="none" w:sz="0" w:space="0" w:color="auto"/>
            <w:bottom w:val="none" w:sz="0" w:space="0" w:color="auto"/>
            <w:right w:val="none" w:sz="0" w:space="0" w:color="auto"/>
          </w:divBdr>
        </w:div>
        <w:div w:id="1833984229">
          <w:marLeft w:val="1800"/>
          <w:marRight w:val="0"/>
          <w:marTop w:val="100"/>
          <w:marBottom w:val="0"/>
          <w:divBdr>
            <w:top w:val="none" w:sz="0" w:space="0" w:color="auto"/>
            <w:left w:val="none" w:sz="0" w:space="0" w:color="auto"/>
            <w:bottom w:val="none" w:sz="0" w:space="0" w:color="auto"/>
            <w:right w:val="none" w:sz="0" w:space="0" w:color="auto"/>
          </w:divBdr>
        </w:div>
      </w:divsChild>
    </w:div>
    <w:div w:id="1734741726">
      <w:bodyDiv w:val="1"/>
      <w:marLeft w:val="0"/>
      <w:marRight w:val="0"/>
      <w:marTop w:val="0"/>
      <w:marBottom w:val="0"/>
      <w:divBdr>
        <w:top w:val="none" w:sz="0" w:space="0" w:color="auto"/>
        <w:left w:val="none" w:sz="0" w:space="0" w:color="auto"/>
        <w:bottom w:val="none" w:sz="0" w:space="0" w:color="auto"/>
        <w:right w:val="none" w:sz="0" w:space="0" w:color="auto"/>
      </w:divBdr>
    </w:div>
    <w:div w:id="1735083078">
      <w:bodyDiv w:val="1"/>
      <w:marLeft w:val="0"/>
      <w:marRight w:val="0"/>
      <w:marTop w:val="0"/>
      <w:marBottom w:val="0"/>
      <w:divBdr>
        <w:top w:val="none" w:sz="0" w:space="0" w:color="auto"/>
        <w:left w:val="none" w:sz="0" w:space="0" w:color="auto"/>
        <w:bottom w:val="none" w:sz="0" w:space="0" w:color="auto"/>
        <w:right w:val="none" w:sz="0" w:space="0" w:color="auto"/>
      </w:divBdr>
      <w:divsChild>
        <w:div w:id="1065253200">
          <w:marLeft w:val="1901"/>
          <w:marRight w:val="0"/>
          <w:marTop w:val="200"/>
          <w:marBottom w:val="0"/>
          <w:divBdr>
            <w:top w:val="none" w:sz="0" w:space="0" w:color="auto"/>
            <w:left w:val="none" w:sz="0" w:space="0" w:color="auto"/>
            <w:bottom w:val="none" w:sz="0" w:space="0" w:color="auto"/>
            <w:right w:val="none" w:sz="0" w:space="0" w:color="auto"/>
          </w:divBdr>
        </w:div>
        <w:div w:id="116030975">
          <w:marLeft w:val="1901"/>
          <w:marRight w:val="0"/>
          <w:marTop w:val="200"/>
          <w:marBottom w:val="0"/>
          <w:divBdr>
            <w:top w:val="none" w:sz="0" w:space="0" w:color="auto"/>
            <w:left w:val="none" w:sz="0" w:space="0" w:color="auto"/>
            <w:bottom w:val="none" w:sz="0" w:space="0" w:color="auto"/>
            <w:right w:val="none" w:sz="0" w:space="0" w:color="auto"/>
          </w:divBdr>
        </w:div>
        <w:div w:id="1714846885">
          <w:marLeft w:val="1901"/>
          <w:marRight w:val="0"/>
          <w:marTop w:val="200"/>
          <w:marBottom w:val="0"/>
          <w:divBdr>
            <w:top w:val="none" w:sz="0" w:space="0" w:color="auto"/>
            <w:left w:val="none" w:sz="0" w:space="0" w:color="auto"/>
            <w:bottom w:val="none" w:sz="0" w:space="0" w:color="auto"/>
            <w:right w:val="none" w:sz="0" w:space="0" w:color="auto"/>
          </w:divBdr>
        </w:div>
        <w:div w:id="710033704">
          <w:marLeft w:val="2520"/>
          <w:marRight w:val="0"/>
          <w:marTop w:val="100"/>
          <w:marBottom w:val="0"/>
          <w:divBdr>
            <w:top w:val="none" w:sz="0" w:space="0" w:color="auto"/>
            <w:left w:val="none" w:sz="0" w:space="0" w:color="auto"/>
            <w:bottom w:val="none" w:sz="0" w:space="0" w:color="auto"/>
            <w:right w:val="none" w:sz="0" w:space="0" w:color="auto"/>
          </w:divBdr>
        </w:div>
        <w:div w:id="1819613345">
          <w:marLeft w:val="2520"/>
          <w:marRight w:val="0"/>
          <w:marTop w:val="100"/>
          <w:marBottom w:val="0"/>
          <w:divBdr>
            <w:top w:val="none" w:sz="0" w:space="0" w:color="auto"/>
            <w:left w:val="none" w:sz="0" w:space="0" w:color="auto"/>
            <w:bottom w:val="none" w:sz="0" w:space="0" w:color="auto"/>
            <w:right w:val="none" w:sz="0" w:space="0" w:color="auto"/>
          </w:divBdr>
        </w:div>
      </w:divsChild>
    </w:div>
    <w:div w:id="1746294256">
      <w:bodyDiv w:val="1"/>
      <w:marLeft w:val="0"/>
      <w:marRight w:val="0"/>
      <w:marTop w:val="0"/>
      <w:marBottom w:val="0"/>
      <w:divBdr>
        <w:top w:val="none" w:sz="0" w:space="0" w:color="auto"/>
        <w:left w:val="none" w:sz="0" w:space="0" w:color="auto"/>
        <w:bottom w:val="none" w:sz="0" w:space="0" w:color="auto"/>
        <w:right w:val="none" w:sz="0" w:space="0" w:color="auto"/>
      </w:divBdr>
      <w:divsChild>
        <w:div w:id="225453944">
          <w:marLeft w:val="1886"/>
          <w:marRight w:val="0"/>
          <w:marTop w:val="100"/>
          <w:marBottom w:val="0"/>
          <w:divBdr>
            <w:top w:val="none" w:sz="0" w:space="0" w:color="auto"/>
            <w:left w:val="none" w:sz="0" w:space="0" w:color="auto"/>
            <w:bottom w:val="none" w:sz="0" w:space="0" w:color="auto"/>
            <w:right w:val="none" w:sz="0" w:space="0" w:color="auto"/>
          </w:divBdr>
        </w:div>
        <w:div w:id="966736013">
          <w:marLeft w:val="1886"/>
          <w:marRight w:val="0"/>
          <w:marTop w:val="100"/>
          <w:marBottom w:val="0"/>
          <w:divBdr>
            <w:top w:val="none" w:sz="0" w:space="0" w:color="auto"/>
            <w:left w:val="none" w:sz="0" w:space="0" w:color="auto"/>
            <w:bottom w:val="none" w:sz="0" w:space="0" w:color="auto"/>
            <w:right w:val="none" w:sz="0" w:space="0" w:color="auto"/>
          </w:divBdr>
        </w:div>
        <w:div w:id="1129204213">
          <w:marLeft w:val="1886"/>
          <w:marRight w:val="0"/>
          <w:marTop w:val="100"/>
          <w:marBottom w:val="0"/>
          <w:divBdr>
            <w:top w:val="none" w:sz="0" w:space="0" w:color="auto"/>
            <w:left w:val="none" w:sz="0" w:space="0" w:color="auto"/>
            <w:bottom w:val="none" w:sz="0" w:space="0" w:color="auto"/>
            <w:right w:val="none" w:sz="0" w:space="0" w:color="auto"/>
          </w:divBdr>
        </w:div>
      </w:divsChild>
    </w:div>
    <w:div w:id="1767337517">
      <w:bodyDiv w:val="1"/>
      <w:marLeft w:val="0"/>
      <w:marRight w:val="0"/>
      <w:marTop w:val="0"/>
      <w:marBottom w:val="0"/>
      <w:divBdr>
        <w:top w:val="none" w:sz="0" w:space="0" w:color="auto"/>
        <w:left w:val="none" w:sz="0" w:space="0" w:color="auto"/>
        <w:bottom w:val="none" w:sz="0" w:space="0" w:color="auto"/>
        <w:right w:val="none" w:sz="0" w:space="0" w:color="auto"/>
      </w:divBdr>
    </w:div>
    <w:div w:id="1777021852">
      <w:bodyDiv w:val="1"/>
      <w:marLeft w:val="0"/>
      <w:marRight w:val="0"/>
      <w:marTop w:val="0"/>
      <w:marBottom w:val="0"/>
      <w:divBdr>
        <w:top w:val="none" w:sz="0" w:space="0" w:color="auto"/>
        <w:left w:val="none" w:sz="0" w:space="0" w:color="auto"/>
        <w:bottom w:val="none" w:sz="0" w:space="0" w:color="auto"/>
        <w:right w:val="none" w:sz="0" w:space="0" w:color="auto"/>
      </w:divBdr>
      <w:divsChild>
        <w:div w:id="258951586">
          <w:marLeft w:val="360"/>
          <w:marRight w:val="0"/>
          <w:marTop w:val="200"/>
          <w:marBottom w:val="0"/>
          <w:divBdr>
            <w:top w:val="none" w:sz="0" w:space="0" w:color="auto"/>
            <w:left w:val="none" w:sz="0" w:space="0" w:color="auto"/>
            <w:bottom w:val="none" w:sz="0" w:space="0" w:color="auto"/>
            <w:right w:val="none" w:sz="0" w:space="0" w:color="auto"/>
          </w:divBdr>
        </w:div>
        <w:div w:id="23026103">
          <w:marLeft w:val="360"/>
          <w:marRight w:val="0"/>
          <w:marTop w:val="200"/>
          <w:marBottom w:val="0"/>
          <w:divBdr>
            <w:top w:val="none" w:sz="0" w:space="0" w:color="auto"/>
            <w:left w:val="none" w:sz="0" w:space="0" w:color="auto"/>
            <w:bottom w:val="none" w:sz="0" w:space="0" w:color="auto"/>
            <w:right w:val="none" w:sz="0" w:space="0" w:color="auto"/>
          </w:divBdr>
        </w:div>
      </w:divsChild>
    </w:div>
    <w:div w:id="1780759641">
      <w:bodyDiv w:val="1"/>
      <w:marLeft w:val="0"/>
      <w:marRight w:val="0"/>
      <w:marTop w:val="0"/>
      <w:marBottom w:val="0"/>
      <w:divBdr>
        <w:top w:val="none" w:sz="0" w:space="0" w:color="auto"/>
        <w:left w:val="none" w:sz="0" w:space="0" w:color="auto"/>
        <w:bottom w:val="none" w:sz="0" w:space="0" w:color="auto"/>
        <w:right w:val="none" w:sz="0" w:space="0" w:color="auto"/>
      </w:divBdr>
      <w:divsChild>
        <w:div w:id="939488660">
          <w:marLeft w:val="360"/>
          <w:marRight w:val="0"/>
          <w:marTop w:val="200"/>
          <w:marBottom w:val="0"/>
          <w:divBdr>
            <w:top w:val="none" w:sz="0" w:space="0" w:color="auto"/>
            <w:left w:val="none" w:sz="0" w:space="0" w:color="auto"/>
            <w:bottom w:val="none" w:sz="0" w:space="0" w:color="auto"/>
            <w:right w:val="none" w:sz="0" w:space="0" w:color="auto"/>
          </w:divBdr>
        </w:div>
        <w:div w:id="525558135">
          <w:marLeft w:val="1080"/>
          <w:marRight w:val="0"/>
          <w:marTop w:val="100"/>
          <w:marBottom w:val="0"/>
          <w:divBdr>
            <w:top w:val="none" w:sz="0" w:space="0" w:color="auto"/>
            <w:left w:val="none" w:sz="0" w:space="0" w:color="auto"/>
            <w:bottom w:val="none" w:sz="0" w:space="0" w:color="auto"/>
            <w:right w:val="none" w:sz="0" w:space="0" w:color="auto"/>
          </w:divBdr>
        </w:div>
        <w:div w:id="1818952688">
          <w:marLeft w:val="1080"/>
          <w:marRight w:val="0"/>
          <w:marTop w:val="100"/>
          <w:marBottom w:val="0"/>
          <w:divBdr>
            <w:top w:val="none" w:sz="0" w:space="0" w:color="auto"/>
            <w:left w:val="none" w:sz="0" w:space="0" w:color="auto"/>
            <w:bottom w:val="none" w:sz="0" w:space="0" w:color="auto"/>
            <w:right w:val="none" w:sz="0" w:space="0" w:color="auto"/>
          </w:divBdr>
        </w:div>
        <w:div w:id="1503011076">
          <w:marLeft w:val="1080"/>
          <w:marRight w:val="0"/>
          <w:marTop w:val="100"/>
          <w:marBottom w:val="0"/>
          <w:divBdr>
            <w:top w:val="none" w:sz="0" w:space="0" w:color="auto"/>
            <w:left w:val="none" w:sz="0" w:space="0" w:color="auto"/>
            <w:bottom w:val="none" w:sz="0" w:space="0" w:color="auto"/>
            <w:right w:val="none" w:sz="0" w:space="0" w:color="auto"/>
          </w:divBdr>
        </w:div>
        <w:div w:id="268125408">
          <w:marLeft w:val="1080"/>
          <w:marRight w:val="0"/>
          <w:marTop w:val="100"/>
          <w:marBottom w:val="0"/>
          <w:divBdr>
            <w:top w:val="none" w:sz="0" w:space="0" w:color="auto"/>
            <w:left w:val="none" w:sz="0" w:space="0" w:color="auto"/>
            <w:bottom w:val="none" w:sz="0" w:space="0" w:color="auto"/>
            <w:right w:val="none" w:sz="0" w:space="0" w:color="auto"/>
          </w:divBdr>
        </w:div>
        <w:div w:id="877428432">
          <w:marLeft w:val="1080"/>
          <w:marRight w:val="0"/>
          <w:marTop w:val="100"/>
          <w:marBottom w:val="0"/>
          <w:divBdr>
            <w:top w:val="none" w:sz="0" w:space="0" w:color="auto"/>
            <w:left w:val="none" w:sz="0" w:space="0" w:color="auto"/>
            <w:bottom w:val="none" w:sz="0" w:space="0" w:color="auto"/>
            <w:right w:val="none" w:sz="0" w:space="0" w:color="auto"/>
          </w:divBdr>
        </w:div>
        <w:div w:id="4864948">
          <w:marLeft w:val="360"/>
          <w:marRight w:val="0"/>
          <w:marTop w:val="200"/>
          <w:marBottom w:val="0"/>
          <w:divBdr>
            <w:top w:val="none" w:sz="0" w:space="0" w:color="auto"/>
            <w:left w:val="none" w:sz="0" w:space="0" w:color="auto"/>
            <w:bottom w:val="none" w:sz="0" w:space="0" w:color="auto"/>
            <w:right w:val="none" w:sz="0" w:space="0" w:color="auto"/>
          </w:divBdr>
        </w:div>
        <w:div w:id="2018651709">
          <w:marLeft w:val="1080"/>
          <w:marRight w:val="0"/>
          <w:marTop w:val="100"/>
          <w:marBottom w:val="0"/>
          <w:divBdr>
            <w:top w:val="none" w:sz="0" w:space="0" w:color="auto"/>
            <w:left w:val="none" w:sz="0" w:space="0" w:color="auto"/>
            <w:bottom w:val="none" w:sz="0" w:space="0" w:color="auto"/>
            <w:right w:val="none" w:sz="0" w:space="0" w:color="auto"/>
          </w:divBdr>
        </w:div>
        <w:div w:id="1811630513">
          <w:marLeft w:val="1080"/>
          <w:marRight w:val="0"/>
          <w:marTop w:val="100"/>
          <w:marBottom w:val="0"/>
          <w:divBdr>
            <w:top w:val="none" w:sz="0" w:space="0" w:color="auto"/>
            <w:left w:val="none" w:sz="0" w:space="0" w:color="auto"/>
            <w:bottom w:val="none" w:sz="0" w:space="0" w:color="auto"/>
            <w:right w:val="none" w:sz="0" w:space="0" w:color="auto"/>
          </w:divBdr>
        </w:div>
        <w:div w:id="1616791971">
          <w:marLeft w:val="360"/>
          <w:marRight w:val="0"/>
          <w:marTop w:val="200"/>
          <w:marBottom w:val="0"/>
          <w:divBdr>
            <w:top w:val="none" w:sz="0" w:space="0" w:color="auto"/>
            <w:left w:val="none" w:sz="0" w:space="0" w:color="auto"/>
            <w:bottom w:val="none" w:sz="0" w:space="0" w:color="auto"/>
            <w:right w:val="none" w:sz="0" w:space="0" w:color="auto"/>
          </w:divBdr>
        </w:div>
        <w:div w:id="308369419">
          <w:marLeft w:val="1080"/>
          <w:marRight w:val="0"/>
          <w:marTop w:val="100"/>
          <w:marBottom w:val="0"/>
          <w:divBdr>
            <w:top w:val="none" w:sz="0" w:space="0" w:color="auto"/>
            <w:left w:val="none" w:sz="0" w:space="0" w:color="auto"/>
            <w:bottom w:val="none" w:sz="0" w:space="0" w:color="auto"/>
            <w:right w:val="none" w:sz="0" w:space="0" w:color="auto"/>
          </w:divBdr>
        </w:div>
        <w:div w:id="1892108084">
          <w:marLeft w:val="1080"/>
          <w:marRight w:val="0"/>
          <w:marTop w:val="100"/>
          <w:marBottom w:val="0"/>
          <w:divBdr>
            <w:top w:val="none" w:sz="0" w:space="0" w:color="auto"/>
            <w:left w:val="none" w:sz="0" w:space="0" w:color="auto"/>
            <w:bottom w:val="none" w:sz="0" w:space="0" w:color="auto"/>
            <w:right w:val="none" w:sz="0" w:space="0" w:color="auto"/>
          </w:divBdr>
        </w:div>
        <w:div w:id="160201333">
          <w:marLeft w:val="1080"/>
          <w:marRight w:val="0"/>
          <w:marTop w:val="100"/>
          <w:marBottom w:val="0"/>
          <w:divBdr>
            <w:top w:val="none" w:sz="0" w:space="0" w:color="auto"/>
            <w:left w:val="none" w:sz="0" w:space="0" w:color="auto"/>
            <w:bottom w:val="none" w:sz="0" w:space="0" w:color="auto"/>
            <w:right w:val="none" w:sz="0" w:space="0" w:color="auto"/>
          </w:divBdr>
        </w:div>
        <w:div w:id="733046303">
          <w:marLeft w:val="1080"/>
          <w:marRight w:val="0"/>
          <w:marTop w:val="100"/>
          <w:marBottom w:val="0"/>
          <w:divBdr>
            <w:top w:val="none" w:sz="0" w:space="0" w:color="auto"/>
            <w:left w:val="none" w:sz="0" w:space="0" w:color="auto"/>
            <w:bottom w:val="none" w:sz="0" w:space="0" w:color="auto"/>
            <w:right w:val="none" w:sz="0" w:space="0" w:color="auto"/>
          </w:divBdr>
        </w:div>
        <w:div w:id="834884539">
          <w:marLeft w:val="1080"/>
          <w:marRight w:val="0"/>
          <w:marTop w:val="100"/>
          <w:marBottom w:val="0"/>
          <w:divBdr>
            <w:top w:val="none" w:sz="0" w:space="0" w:color="auto"/>
            <w:left w:val="none" w:sz="0" w:space="0" w:color="auto"/>
            <w:bottom w:val="none" w:sz="0" w:space="0" w:color="auto"/>
            <w:right w:val="none" w:sz="0" w:space="0" w:color="auto"/>
          </w:divBdr>
        </w:div>
        <w:div w:id="1680230582">
          <w:marLeft w:val="1080"/>
          <w:marRight w:val="0"/>
          <w:marTop w:val="100"/>
          <w:marBottom w:val="0"/>
          <w:divBdr>
            <w:top w:val="none" w:sz="0" w:space="0" w:color="auto"/>
            <w:left w:val="none" w:sz="0" w:space="0" w:color="auto"/>
            <w:bottom w:val="none" w:sz="0" w:space="0" w:color="auto"/>
            <w:right w:val="none" w:sz="0" w:space="0" w:color="auto"/>
          </w:divBdr>
        </w:div>
        <w:div w:id="1630436948">
          <w:marLeft w:val="1080"/>
          <w:marRight w:val="0"/>
          <w:marTop w:val="100"/>
          <w:marBottom w:val="0"/>
          <w:divBdr>
            <w:top w:val="none" w:sz="0" w:space="0" w:color="auto"/>
            <w:left w:val="none" w:sz="0" w:space="0" w:color="auto"/>
            <w:bottom w:val="none" w:sz="0" w:space="0" w:color="auto"/>
            <w:right w:val="none" w:sz="0" w:space="0" w:color="auto"/>
          </w:divBdr>
        </w:div>
        <w:div w:id="358236961">
          <w:marLeft w:val="360"/>
          <w:marRight w:val="0"/>
          <w:marTop w:val="200"/>
          <w:marBottom w:val="0"/>
          <w:divBdr>
            <w:top w:val="none" w:sz="0" w:space="0" w:color="auto"/>
            <w:left w:val="none" w:sz="0" w:space="0" w:color="auto"/>
            <w:bottom w:val="none" w:sz="0" w:space="0" w:color="auto"/>
            <w:right w:val="none" w:sz="0" w:space="0" w:color="auto"/>
          </w:divBdr>
        </w:div>
      </w:divsChild>
    </w:div>
    <w:div w:id="1788692294">
      <w:bodyDiv w:val="1"/>
      <w:marLeft w:val="0"/>
      <w:marRight w:val="0"/>
      <w:marTop w:val="0"/>
      <w:marBottom w:val="0"/>
      <w:divBdr>
        <w:top w:val="none" w:sz="0" w:space="0" w:color="auto"/>
        <w:left w:val="none" w:sz="0" w:space="0" w:color="auto"/>
        <w:bottom w:val="none" w:sz="0" w:space="0" w:color="auto"/>
        <w:right w:val="none" w:sz="0" w:space="0" w:color="auto"/>
      </w:divBdr>
      <w:divsChild>
        <w:div w:id="1413507502">
          <w:marLeft w:val="1901"/>
          <w:marRight w:val="0"/>
          <w:marTop w:val="100"/>
          <w:marBottom w:val="0"/>
          <w:divBdr>
            <w:top w:val="none" w:sz="0" w:space="0" w:color="auto"/>
            <w:left w:val="none" w:sz="0" w:space="0" w:color="auto"/>
            <w:bottom w:val="none" w:sz="0" w:space="0" w:color="auto"/>
            <w:right w:val="none" w:sz="0" w:space="0" w:color="auto"/>
          </w:divBdr>
        </w:div>
        <w:div w:id="572933094">
          <w:marLeft w:val="1901"/>
          <w:marRight w:val="0"/>
          <w:marTop w:val="100"/>
          <w:marBottom w:val="0"/>
          <w:divBdr>
            <w:top w:val="none" w:sz="0" w:space="0" w:color="auto"/>
            <w:left w:val="none" w:sz="0" w:space="0" w:color="auto"/>
            <w:bottom w:val="none" w:sz="0" w:space="0" w:color="auto"/>
            <w:right w:val="none" w:sz="0" w:space="0" w:color="auto"/>
          </w:divBdr>
        </w:div>
      </w:divsChild>
    </w:div>
    <w:div w:id="1799302424">
      <w:bodyDiv w:val="1"/>
      <w:marLeft w:val="0"/>
      <w:marRight w:val="0"/>
      <w:marTop w:val="0"/>
      <w:marBottom w:val="0"/>
      <w:divBdr>
        <w:top w:val="none" w:sz="0" w:space="0" w:color="auto"/>
        <w:left w:val="none" w:sz="0" w:space="0" w:color="auto"/>
        <w:bottom w:val="none" w:sz="0" w:space="0" w:color="auto"/>
        <w:right w:val="none" w:sz="0" w:space="0" w:color="auto"/>
      </w:divBdr>
      <w:divsChild>
        <w:div w:id="1739278180">
          <w:marLeft w:val="1800"/>
          <w:marRight w:val="0"/>
          <w:marTop w:val="100"/>
          <w:marBottom w:val="0"/>
          <w:divBdr>
            <w:top w:val="none" w:sz="0" w:space="0" w:color="auto"/>
            <w:left w:val="none" w:sz="0" w:space="0" w:color="auto"/>
            <w:bottom w:val="none" w:sz="0" w:space="0" w:color="auto"/>
            <w:right w:val="none" w:sz="0" w:space="0" w:color="auto"/>
          </w:divBdr>
        </w:div>
      </w:divsChild>
    </w:div>
    <w:div w:id="1812400312">
      <w:bodyDiv w:val="1"/>
      <w:marLeft w:val="0"/>
      <w:marRight w:val="0"/>
      <w:marTop w:val="0"/>
      <w:marBottom w:val="0"/>
      <w:divBdr>
        <w:top w:val="none" w:sz="0" w:space="0" w:color="auto"/>
        <w:left w:val="none" w:sz="0" w:space="0" w:color="auto"/>
        <w:bottom w:val="none" w:sz="0" w:space="0" w:color="auto"/>
        <w:right w:val="none" w:sz="0" w:space="0" w:color="auto"/>
      </w:divBdr>
      <w:divsChild>
        <w:div w:id="1190876415">
          <w:marLeft w:val="360"/>
          <w:marRight w:val="0"/>
          <w:marTop w:val="200"/>
          <w:marBottom w:val="0"/>
          <w:divBdr>
            <w:top w:val="none" w:sz="0" w:space="0" w:color="auto"/>
            <w:left w:val="none" w:sz="0" w:space="0" w:color="auto"/>
            <w:bottom w:val="none" w:sz="0" w:space="0" w:color="auto"/>
            <w:right w:val="none" w:sz="0" w:space="0" w:color="auto"/>
          </w:divBdr>
        </w:div>
      </w:divsChild>
    </w:div>
    <w:div w:id="1813139250">
      <w:bodyDiv w:val="1"/>
      <w:marLeft w:val="0"/>
      <w:marRight w:val="0"/>
      <w:marTop w:val="0"/>
      <w:marBottom w:val="0"/>
      <w:divBdr>
        <w:top w:val="none" w:sz="0" w:space="0" w:color="auto"/>
        <w:left w:val="none" w:sz="0" w:space="0" w:color="auto"/>
        <w:bottom w:val="none" w:sz="0" w:space="0" w:color="auto"/>
        <w:right w:val="none" w:sz="0" w:space="0" w:color="auto"/>
      </w:divBdr>
    </w:div>
    <w:div w:id="1815873625">
      <w:bodyDiv w:val="1"/>
      <w:marLeft w:val="0"/>
      <w:marRight w:val="0"/>
      <w:marTop w:val="0"/>
      <w:marBottom w:val="0"/>
      <w:divBdr>
        <w:top w:val="none" w:sz="0" w:space="0" w:color="auto"/>
        <w:left w:val="none" w:sz="0" w:space="0" w:color="auto"/>
        <w:bottom w:val="none" w:sz="0" w:space="0" w:color="auto"/>
        <w:right w:val="none" w:sz="0" w:space="0" w:color="auto"/>
      </w:divBdr>
      <w:divsChild>
        <w:div w:id="1110124152">
          <w:marLeft w:val="547"/>
          <w:marRight w:val="0"/>
          <w:marTop w:val="100"/>
          <w:marBottom w:val="0"/>
          <w:divBdr>
            <w:top w:val="none" w:sz="0" w:space="0" w:color="auto"/>
            <w:left w:val="none" w:sz="0" w:space="0" w:color="auto"/>
            <w:bottom w:val="none" w:sz="0" w:space="0" w:color="auto"/>
            <w:right w:val="none" w:sz="0" w:space="0" w:color="auto"/>
          </w:divBdr>
        </w:div>
        <w:div w:id="1591309620">
          <w:marLeft w:val="547"/>
          <w:marRight w:val="0"/>
          <w:marTop w:val="100"/>
          <w:marBottom w:val="0"/>
          <w:divBdr>
            <w:top w:val="none" w:sz="0" w:space="0" w:color="auto"/>
            <w:left w:val="none" w:sz="0" w:space="0" w:color="auto"/>
            <w:bottom w:val="none" w:sz="0" w:space="0" w:color="auto"/>
            <w:right w:val="none" w:sz="0" w:space="0" w:color="auto"/>
          </w:divBdr>
        </w:div>
        <w:div w:id="342980715">
          <w:marLeft w:val="547"/>
          <w:marRight w:val="0"/>
          <w:marTop w:val="100"/>
          <w:marBottom w:val="0"/>
          <w:divBdr>
            <w:top w:val="none" w:sz="0" w:space="0" w:color="auto"/>
            <w:left w:val="none" w:sz="0" w:space="0" w:color="auto"/>
            <w:bottom w:val="none" w:sz="0" w:space="0" w:color="auto"/>
            <w:right w:val="none" w:sz="0" w:space="0" w:color="auto"/>
          </w:divBdr>
        </w:div>
        <w:div w:id="1672829975">
          <w:marLeft w:val="547"/>
          <w:marRight w:val="0"/>
          <w:marTop w:val="100"/>
          <w:marBottom w:val="0"/>
          <w:divBdr>
            <w:top w:val="none" w:sz="0" w:space="0" w:color="auto"/>
            <w:left w:val="none" w:sz="0" w:space="0" w:color="auto"/>
            <w:bottom w:val="none" w:sz="0" w:space="0" w:color="auto"/>
            <w:right w:val="none" w:sz="0" w:space="0" w:color="auto"/>
          </w:divBdr>
        </w:div>
        <w:div w:id="888153367">
          <w:marLeft w:val="547"/>
          <w:marRight w:val="0"/>
          <w:marTop w:val="100"/>
          <w:marBottom w:val="0"/>
          <w:divBdr>
            <w:top w:val="none" w:sz="0" w:space="0" w:color="auto"/>
            <w:left w:val="none" w:sz="0" w:space="0" w:color="auto"/>
            <w:bottom w:val="none" w:sz="0" w:space="0" w:color="auto"/>
            <w:right w:val="none" w:sz="0" w:space="0" w:color="auto"/>
          </w:divBdr>
        </w:div>
      </w:divsChild>
    </w:div>
    <w:div w:id="1818839119">
      <w:bodyDiv w:val="1"/>
      <w:marLeft w:val="0"/>
      <w:marRight w:val="0"/>
      <w:marTop w:val="0"/>
      <w:marBottom w:val="0"/>
      <w:divBdr>
        <w:top w:val="none" w:sz="0" w:space="0" w:color="auto"/>
        <w:left w:val="none" w:sz="0" w:space="0" w:color="auto"/>
        <w:bottom w:val="none" w:sz="0" w:space="0" w:color="auto"/>
        <w:right w:val="none" w:sz="0" w:space="0" w:color="auto"/>
      </w:divBdr>
    </w:div>
    <w:div w:id="1822693339">
      <w:bodyDiv w:val="1"/>
      <w:marLeft w:val="0"/>
      <w:marRight w:val="0"/>
      <w:marTop w:val="0"/>
      <w:marBottom w:val="0"/>
      <w:divBdr>
        <w:top w:val="none" w:sz="0" w:space="0" w:color="auto"/>
        <w:left w:val="none" w:sz="0" w:space="0" w:color="auto"/>
        <w:bottom w:val="none" w:sz="0" w:space="0" w:color="auto"/>
        <w:right w:val="none" w:sz="0" w:space="0" w:color="auto"/>
      </w:divBdr>
      <w:divsChild>
        <w:div w:id="532227014">
          <w:marLeft w:val="360"/>
          <w:marRight w:val="0"/>
          <w:marTop w:val="200"/>
          <w:marBottom w:val="0"/>
          <w:divBdr>
            <w:top w:val="none" w:sz="0" w:space="0" w:color="auto"/>
            <w:left w:val="none" w:sz="0" w:space="0" w:color="auto"/>
            <w:bottom w:val="none" w:sz="0" w:space="0" w:color="auto"/>
            <w:right w:val="none" w:sz="0" w:space="0" w:color="auto"/>
          </w:divBdr>
        </w:div>
      </w:divsChild>
    </w:div>
    <w:div w:id="1829516773">
      <w:bodyDiv w:val="1"/>
      <w:marLeft w:val="0"/>
      <w:marRight w:val="0"/>
      <w:marTop w:val="0"/>
      <w:marBottom w:val="0"/>
      <w:divBdr>
        <w:top w:val="none" w:sz="0" w:space="0" w:color="auto"/>
        <w:left w:val="none" w:sz="0" w:space="0" w:color="auto"/>
        <w:bottom w:val="none" w:sz="0" w:space="0" w:color="auto"/>
        <w:right w:val="none" w:sz="0" w:space="0" w:color="auto"/>
      </w:divBdr>
      <w:divsChild>
        <w:div w:id="812986224">
          <w:marLeft w:val="1800"/>
          <w:marRight w:val="0"/>
          <w:marTop w:val="100"/>
          <w:marBottom w:val="0"/>
          <w:divBdr>
            <w:top w:val="none" w:sz="0" w:space="0" w:color="auto"/>
            <w:left w:val="none" w:sz="0" w:space="0" w:color="auto"/>
            <w:bottom w:val="none" w:sz="0" w:space="0" w:color="auto"/>
            <w:right w:val="none" w:sz="0" w:space="0" w:color="auto"/>
          </w:divBdr>
        </w:div>
      </w:divsChild>
    </w:div>
    <w:div w:id="1845048043">
      <w:bodyDiv w:val="1"/>
      <w:marLeft w:val="0"/>
      <w:marRight w:val="0"/>
      <w:marTop w:val="0"/>
      <w:marBottom w:val="0"/>
      <w:divBdr>
        <w:top w:val="none" w:sz="0" w:space="0" w:color="auto"/>
        <w:left w:val="none" w:sz="0" w:space="0" w:color="auto"/>
        <w:bottom w:val="none" w:sz="0" w:space="0" w:color="auto"/>
        <w:right w:val="none" w:sz="0" w:space="0" w:color="auto"/>
      </w:divBdr>
      <w:divsChild>
        <w:div w:id="668169801">
          <w:marLeft w:val="336"/>
          <w:marRight w:val="0"/>
          <w:marTop w:val="120"/>
          <w:marBottom w:val="312"/>
          <w:divBdr>
            <w:top w:val="none" w:sz="0" w:space="0" w:color="auto"/>
            <w:left w:val="none" w:sz="0" w:space="0" w:color="auto"/>
            <w:bottom w:val="none" w:sz="0" w:space="0" w:color="auto"/>
            <w:right w:val="none" w:sz="0" w:space="0" w:color="auto"/>
          </w:divBdr>
          <w:divsChild>
            <w:div w:id="13503762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72574974">
      <w:bodyDiv w:val="1"/>
      <w:marLeft w:val="0"/>
      <w:marRight w:val="0"/>
      <w:marTop w:val="0"/>
      <w:marBottom w:val="0"/>
      <w:divBdr>
        <w:top w:val="none" w:sz="0" w:space="0" w:color="auto"/>
        <w:left w:val="none" w:sz="0" w:space="0" w:color="auto"/>
        <w:bottom w:val="none" w:sz="0" w:space="0" w:color="auto"/>
        <w:right w:val="none" w:sz="0" w:space="0" w:color="auto"/>
      </w:divBdr>
      <w:divsChild>
        <w:div w:id="1796363544">
          <w:marLeft w:val="1901"/>
          <w:marRight w:val="0"/>
          <w:marTop w:val="200"/>
          <w:marBottom w:val="0"/>
          <w:divBdr>
            <w:top w:val="none" w:sz="0" w:space="0" w:color="auto"/>
            <w:left w:val="none" w:sz="0" w:space="0" w:color="auto"/>
            <w:bottom w:val="none" w:sz="0" w:space="0" w:color="auto"/>
            <w:right w:val="none" w:sz="0" w:space="0" w:color="auto"/>
          </w:divBdr>
        </w:div>
        <w:div w:id="289481869">
          <w:marLeft w:val="1901"/>
          <w:marRight w:val="0"/>
          <w:marTop w:val="200"/>
          <w:marBottom w:val="0"/>
          <w:divBdr>
            <w:top w:val="none" w:sz="0" w:space="0" w:color="auto"/>
            <w:left w:val="none" w:sz="0" w:space="0" w:color="auto"/>
            <w:bottom w:val="none" w:sz="0" w:space="0" w:color="auto"/>
            <w:right w:val="none" w:sz="0" w:space="0" w:color="auto"/>
          </w:divBdr>
        </w:div>
        <w:div w:id="1543979302">
          <w:marLeft w:val="1901"/>
          <w:marRight w:val="0"/>
          <w:marTop w:val="200"/>
          <w:marBottom w:val="0"/>
          <w:divBdr>
            <w:top w:val="none" w:sz="0" w:space="0" w:color="auto"/>
            <w:left w:val="none" w:sz="0" w:space="0" w:color="auto"/>
            <w:bottom w:val="none" w:sz="0" w:space="0" w:color="auto"/>
            <w:right w:val="none" w:sz="0" w:space="0" w:color="auto"/>
          </w:divBdr>
        </w:div>
      </w:divsChild>
    </w:div>
    <w:div w:id="1873227033">
      <w:bodyDiv w:val="1"/>
      <w:marLeft w:val="0"/>
      <w:marRight w:val="0"/>
      <w:marTop w:val="0"/>
      <w:marBottom w:val="0"/>
      <w:divBdr>
        <w:top w:val="none" w:sz="0" w:space="0" w:color="auto"/>
        <w:left w:val="none" w:sz="0" w:space="0" w:color="auto"/>
        <w:bottom w:val="none" w:sz="0" w:space="0" w:color="auto"/>
        <w:right w:val="none" w:sz="0" w:space="0" w:color="auto"/>
      </w:divBdr>
      <w:divsChild>
        <w:div w:id="819731979">
          <w:marLeft w:val="360"/>
          <w:marRight w:val="0"/>
          <w:marTop w:val="200"/>
          <w:marBottom w:val="0"/>
          <w:divBdr>
            <w:top w:val="none" w:sz="0" w:space="0" w:color="auto"/>
            <w:left w:val="none" w:sz="0" w:space="0" w:color="auto"/>
            <w:bottom w:val="none" w:sz="0" w:space="0" w:color="auto"/>
            <w:right w:val="none" w:sz="0" w:space="0" w:color="auto"/>
          </w:divBdr>
        </w:div>
        <w:div w:id="534775814">
          <w:marLeft w:val="360"/>
          <w:marRight w:val="0"/>
          <w:marTop w:val="200"/>
          <w:marBottom w:val="0"/>
          <w:divBdr>
            <w:top w:val="none" w:sz="0" w:space="0" w:color="auto"/>
            <w:left w:val="none" w:sz="0" w:space="0" w:color="auto"/>
            <w:bottom w:val="none" w:sz="0" w:space="0" w:color="auto"/>
            <w:right w:val="none" w:sz="0" w:space="0" w:color="auto"/>
          </w:divBdr>
        </w:div>
        <w:div w:id="1722055379">
          <w:marLeft w:val="360"/>
          <w:marRight w:val="0"/>
          <w:marTop w:val="200"/>
          <w:marBottom w:val="0"/>
          <w:divBdr>
            <w:top w:val="none" w:sz="0" w:space="0" w:color="auto"/>
            <w:left w:val="none" w:sz="0" w:space="0" w:color="auto"/>
            <w:bottom w:val="none" w:sz="0" w:space="0" w:color="auto"/>
            <w:right w:val="none" w:sz="0" w:space="0" w:color="auto"/>
          </w:divBdr>
        </w:div>
        <w:div w:id="420030827">
          <w:marLeft w:val="360"/>
          <w:marRight w:val="0"/>
          <w:marTop w:val="200"/>
          <w:marBottom w:val="0"/>
          <w:divBdr>
            <w:top w:val="none" w:sz="0" w:space="0" w:color="auto"/>
            <w:left w:val="none" w:sz="0" w:space="0" w:color="auto"/>
            <w:bottom w:val="none" w:sz="0" w:space="0" w:color="auto"/>
            <w:right w:val="none" w:sz="0" w:space="0" w:color="auto"/>
          </w:divBdr>
        </w:div>
        <w:div w:id="991984056">
          <w:marLeft w:val="360"/>
          <w:marRight w:val="0"/>
          <w:marTop w:val="200"/>
          <w:marBottom w:val="0"/>
          <w:divBdr>
            <w:top w:val="none" w:sz="0" w:space="0" w:color="auto"/>
            <w:left w:val="none" w:sz="0" w:space="0" w:color="auto"/>
            <w:bottom w:val="none" w:sz="0" w:space="0" w:color="auto"/>
            <w:right w:val="none" w:sz="0" w:space="0" w:color="auto"/>
          </w:divBdr>
        </w:div>
        <w:div w:id="399325666">
          <w:marLeft w:val="360"/>
          <w:marRight w:val="0"/>
          <w:marTop w:val="200"/>
          <w:marBottom w:val="0"/>
          <w:divBdr>
            <w:top w:val="none" w:sz="0" w:space="0" w:color="auto"/>
            <w:left w:val="none" w:sz="0" w:space="0" w:color="auto"/>
            <w:bottom w:val="none" w:sz="0" w:space="0" w:color="auto"/>
            <w:right w:val="none" w:sz="0" w:space="0" w:color="auto"/>
          </w:divBdr>
        </w:div>
        <w:div w:id="635373795">
          <w:marLeft w:val="360"/>
          <w:marRight w:val="0"/>
          <w:marTop w:val="200"/>
          <w:marBottom w:val="0"/>
          <w:divBdr>
            <w:top w:val="none" w:sz="0" w:space="0" w:color="auto"/>
            <w:left w:val="none" w:sz="0" w:space="0" w:color="auto"/>
            <w:bottom w:val="none" w:sz="0" w:space="0" w:color="auto"/>
            <w:right w:val="none" w:sz="0" w:space="0" w:color="auto"/>
          </w:divBdr>
        </w:div>
      </w:divsChild>
    </w:div>
    <w:div w:id="1873613038">
      <w:bodyDiv w:val="1"/>
      <w:marLeft w:val="0"/>
      <w:marRight w:val="0"/>
      <w:marTop w:val="0"/>
      <w:marBottom w:val="0"/>
      <w:divBdr>
        <w:top w:val="none" w:sz="0" w:space="0" w:color="auto"/>
        <w:left w:val="none" w:sz="0" w:space="0" w:color="auto"/>
        <w:bottom w:val="none" w:sz="0" w:space="0" w:color="auto"/>
        <w:right w:val="none" w:sz="0" w:space="0" w:color="auto"/>
      </w:divBdr>
    </w:div>
    <w:div w:id="1880244517">
      <w:bodyDiv w:val="1"/>
      <w:marLeft w:val="0"/>
      <w:marRight w:val="0"/>
      <w:marTop w:val="0"/>
      <w:marBottom w:val="0"/>
      <w:divBdr>
        <w:top w:val="none" w:sz="0" w:space="0" w:color="auto"/>
        <w:left w:val="none" w:sz="0" w:space="0" w:color="auto"/>
        <w:bottom w:val="none" w:sz="0" w:space="0" w:color="auto"/>
        <w:right w:val="none" w:sz="0" w:space="0" w:color="auto"/>
      </w:divBdr>
    </w:div>
    <w:div w:id="1884905994">
      <w:bodyDiv w:val="1"/>
      <w:marLeft w:val="0"/>
      <w:marRight w:val="0"/>
      <w:marTop w:val="0"/>
      <w:marBottom w:val="0"/>
      <w:divBdr>
        <w:top w:val="none" w:sz="0" w:space="0" w:color="auto"/>
        <w:left w:val="none" w:sz="0" w:space="0" w:color="auto"/>
        <w:bottom w:val="none" w:sz="0" w:space="0" w:color="auto"/>
        <w:right w:val="none" w:sz="0" w:space="0" w:color="auto"/>
      </w:divBdr>
      <w:divsChild>
        <w:div w:id="1771194297">
          <w:marLeft w:val="1181"/>
          <w:marRight w:val="0"/>
          <w:marTop w:val="200"/>
          <w:marBottom w:val="0"/>
          <w:divBdr>
            <w:top w:val="none" w:sz="0" w:space="0" w:color="auto"/>
            <w:left w:val="none" w:sz="0" w:space="0" w:color="auto"/>
            <w:bottom w:val="none" w:sz="0" w:space="0" w:color="auto"/>
            <w:right w:val="none" w:sz="0" w:space="0" w:color="auto"/>
          </w:divBdr>
        </w:div>
        <w:div w:id="1740706755">
          <w:marLeft w:val="1181"/>
          <w:marRight w:val="0"/>
          <w:marTop w:val="200"/>
          <w:marBottom w:val="0"/>
          <w:divBdr>
            <w:top w:val="none" w:sz="0" w:space="0" w:color="auto"/>
            <w:left w:val="none" w:sz="0" w:space="0" w:color="auto"/>
            <w:bottom w:val="none" w:sz="0" w:space="0" w:color="auto"/>
            <w:right w:val="none" w:sz="0" w:space="0" w:color="auto"/>
          </w:divBdr>
        </w:div>
        <w:div w:id="147328884">
          <w:marLeft w:val="1181"/>
          <w:marRight w:val="0"/>
          <w:marTop w:val="200"/>
          <w:marBottom w:val="0"/>
          <w:divBdr>
            <w:top w:val="none" w:sz="0" w:space="0" w:color="auto"/>
            <w:left w:val="none" w:sz="0" w:space="0" w:color="auto"/>
            <w:bottom w:val="none" w:sz="0" w:space="0" w:color="auto"/>
            <w:right w:val="none" w:sz="0" w:space="0" w:color="auto"/>
          </w:divBdr>
        </w:div>
        <w:div w:id="1265379363">
          <w:marLeft w:val="1901"/>
          <w:marRight w:val="0"/>
          <w:marTop w:val="200"/>
          <w:marBottom w:val="0"/>
          <w:divBdr>
            <w:top w:val="none" w:sz="0" w:space="0" w:color="auto"/>
            <w:left w:val="none" w:sz="0" w:space="0" w:color="auto"/>
            <w:bottom w:val="none" w:sz="0" w:space="0" w:color="auto"/>
            <w:right w:val="none" w:sz="0" w:space="0" w:color="auto"/>
          </w:divBdr>
        </w:div>
        <w:div w:id="1137458330">
          <w:marLeft w:val="1901"/>
          <w:marRight w:val="0"/>
          <w:marTop w:val="200"/>
          <w:marBottom w:val="0"/>
          <w:divBdr>
            <w:top w:val="none" w:sz="0" w:space="0" w:color="auto"/>
            <w:left w:val="none" w:sz="0" w:space="0" w:color="auto"/>
            <w:bottom w:val="none" w:sz="0" w:space="0" w:color="auto"/>
            <w:right w:val="none" w:sz="0" w:space="0" w:color="auto"/>
          </w:divBdr>
        </w:div>
      </w:divsChild>
    </w:div>
    <w:div w:id="1894006184">
      <w:bodyDiv w:val="1"/>
      <w:marLeft w:val="0"/>
      <w:marRight w:val="0"/>
      <w:marTop w:val="0"/>
      <w:marBottom w:val="0"/>
      <w:divBdr>
        <w:top w:val="none" w:sz="0" w:space="0" w:color="auto"/>
        <w:left w:val="none" w:sz="0" w:space="0" w:color="auto"/>
        <w:bottom w:val="none" w:sz="0" w:space="0" w:color="auto"/>
        <w:right w:val="none" w:sz="0" w:space="0" w:color="auto"/>
      </w:divBdr>
      <w:divsChild>
        <w:div w:id="2047681396">
          <w:marLeft w:val="1901"/>
          <w:marRight w:val="0"/>
          <w:marTop w:val="100"/>
          <w:marBottom w:val="0"/>
          <w:divBdr>
            <w:top w:val="none" w:sz="0" w:space="0" w:color="auto"/>
            <w:left w:val="none" w:sz="0" w:space="0" w:color="auto"/>
            <w:bottom w:val="none" w:sz="0" w:space="0" w:color="auto"/>
            <w:right w:val="none" w:sz="0" w:space="0" w:color="auto"/>
          </w:divBdr>
        </w:div>
        <w:div w:id="696347499">
          <w:marLeft w:val="1901"/>
          <w:marRight w:val="0"/>
          <w:marTop w:val="100"/>
          <w:marBottom w:val="0"/>
          <w:divBdr>
            <w:top w:val="none" w:sz="0" w:space="0" w:color="auto"/>
            <w:left w:val="none" w:sz="0" w:space="0" w:color="auto"/>
            <w:bottom w:val="none" w:sz="0" w:space="0" w:color="auto"/>
            <w:right w:val="none" w:sz="0" w:space="0" w:color="auto"/>
          </w:divBdr>
        </w:div>
        <w:div w:id="1867716424">
          <w:marLeft w:val="1901"/>
          <w:marRight w:val="0"/>
          <w:marTop w:val="100"/>
          <w:marBottom w:val="0"/>
          <w:divBdr>
            <w:top w:val="none" w:sz="0" w:space="0" w:color="auto"/>
            <w:left w:val="none" w:sz="0" w:space="0" w:color="auto"/>
            <w:bottom w:val="none" w:sz="0" w:space="0" w:color="auto"/>
            <w:right w:val="none" w:sz="0" w:space="0" w:color="auto"/>
          </w:divBdr>
        </w:div>
        <w:div w:id="944966930">
          <w:marLeft w:val="1901"/>
          <w:marRight w:val="0"/>
          <w:marTop w:val="100"/>
          <w:marBottom w:val="0"/>
          <w:divBdr>
            <w:top w:val="none" w:sz="0" w:space="0" w:color="auto"/>
            <w:left w:val="none" w:sz="0" w:space="0" w:color="auto"/>
            <w:bottom w:val="none" w:sz="0" w:space="0" w:color="auto"/>
            <w:right w:val="none" w:sz="0" w:space="0" w:color="auto"/>
          </w:divBdr>
        </w:div>
      </w:divsChild>
    </w:div>
    <w:div w:id="1895505445">
      <w:bodyDiv w:val="1"/>
      <w:marLeft w:val="0"/>
      <w:marRight w:val="0"/>
      <w:marTop w:val="0"/>
      <w:marBottom w:val="0"/>
      <w:divBdr>
        <w:top w:val="none" w:sz="0" w:space="0" w:color="auto"/>
        <w:left w:val="none" w:sz="0" w:space="0" w:color="auto"/>
        <w:bottom w:val="none" w:sz="0" w:space="0" w:color="auto"/>
        <w:right w:val="none" w:sz="0" w:space="0" w:color="auto"/>
      </w:divBdr>
      <w:divsChild>
        <w:div w:id="1861895628">
          <w:marLeft w:val="360"/>
          <w:marRight w:val="0"/>
          <w:marTop w:val="200"/>
          <w:marBottom w:val="0"/>
          <w:divBdr>
            <w:top w:val="none" w:sz="0" w:space="0" w:color="auto"/>
            <w:left w:val="none" w:sz="0" w:space="0" w:color="auto"/>
            <w:bottom w:val="none" w:sz="0" w:space="0" w:color="auto"/>
            <w:right w:val="none" w:sz="0" w:space="0" w:color="auto"/>
          </w:divBdr>
        </w:div>
        <w:div w:id="437062284">
          <w:marLeft w:val="1080"/>
          <w:marRight w:val="0"/>
          <w:marTop w:val="100"/>
          <w:marBottom w:val="0"/>
          <w:divBdr>
            <w:top w:val="none" w:sz="0" w:space="0" w:color="auto"/>
            <w:left w:val="none" w:sz="0" w:space="0" w:color="auto"/>
            <w:bottom w:val="none" w:sz="0" w:space="0" w:color="auto"/>
            <w:right w:val="none" w:sz="0" w:space="0" w:color="auto"/>
          </w:divBdr>
        </w:div>
        <w:div w:id="468322809">
          <w:marLeft w:val="1080"/>
          <w:marRight w:val="0"/>
          <w:marTop w:val="100"/>
          <w:marBottom w:val="0"/>
          <w:divBdr>
            <w:top w:val="none" w:sz="0" w:space="0" w:color="auto"/>
            <w:left w:val="none" w:sz="0" w:space="0" w:color="auto"/>
            <w:bottom w:val="none" w:sz="0" w:space="0" w:color="auto"/>
            <w:right w:val="none" w:sz="0" w:space="0" w:color="auto"/>
          </w:divBdr>
        </w:div>
        <w:div w:id="1194539514">
          <w:marLeft w:val="360"/>
          <w:marRight w:val="0"/>
          <w:marTop w:val="200"/>
          <w:marBottom w:val="0"/>
          <w:divBdr>
            <w:top w:val="none" w:sz="0" w:space="0" w:color="auto"/>
            <w:left w:val="none" w:sz="0" w:space="0" w:color="auto"/>
            <w:bottom w:val="none" w:sz="0" w:space="0" w:color="auto"/>
            <w:right w:val="none" w:sz="0" w:space="0" w:color="auto"/>
          </w:divBdr>
        </w:div>
        <w:div w:id="291180925">
          <w:marLeft w:val="1080"/>
          <w:marRight w:val="0"/>
          <w:marTop w:val="100"/>
          <w:marBottom w:val="0"/>
          <w:divBdr>
            <w:top w:val="none" w:sz="0" w:space="0" w:color="auto"/>
            <w:left w:val="none" w:sz="0" w:space="0" w:color="auto"/>
            <w:bottom w:val="none" w:sz="0" w:space="0" w:color="auto"/>
            <w:right w:val="none" w:sz="0" w:space="0" w:color="auto"/>
          </w:divBdr>
        </w:div>
        <w:div w:id="115296780">
          <w:marLeft w:val="360"/>
          <w:marRight w:val="0"/>
          <w:marTop w:val="200"/>
          <w:marBottom w:val="0"/>
          <w:divBdr>
            <w:top w:val="none" w:sz="0" w:space="0" w:color="auto"/>
            <w:left w:val="none" w:sz="0" w:space="0" w:color="auto"/>
            <w:bottom w:val="none" w:sz="0" w:space="0" w:color="auto"/>
            <w:right w:val="none" w:sz="0" w:space="0" w:color="auto"/>
          </w:divBdr>
        </w:div>
        <w:div w:id="217277963">
          <w:marLeft w:val="1080"/>
          <w:marRight w:val="0"/>
          <w:marTop w:val="100"/>
          <w:marBottom w:val="0"/>
          <w:divBdr>
            <w:top w:val="none" w:sz="0" w:space="0" w:color="auto"/>
            <w:left w:val="none" w:sz="0" w:space="0" w:color="auto"/>
            <w:bottom w:val="none" w:sz="0" w:space="0" w:color="auto"/>
            <w:right w:val="none" w:sz="0" w:space="0" w:color="auto"/>
          </w:divBdr>
        </w:div>
        <w:div w:id="64302501">
          <w:marLeft w:val="1080"/>
          <w:marRight w:val="0"/>
          <w:marTop w:val="100"/>
          <w:marBottom w:val="0"/>
          <w:divBdr>
            <w:top w:val="none" w:sz="0" w:space="0" w:color="auto"/>
            <w:left w:val="none" w:sz="0" w:space="0" w:color="auto"/>
            <w:bottom w:val="none" w:sz="0" w:space="0" w:color="auto"/>
            <w:right w:val="none" w:sz="0" w:space="0" w:color="auto"/>
          </w:divBdr>
        </w:div>
        <w:div w:id="1893421840">
          <w:marLeft w:val="360"/>
          <w:marRight w:val="0"/>
          <w:marTop w:val="200"/>
          <w:marBottom w:val="0"/>
          <w:divBdr>
            <w:top w:val="none" w:sz="0" w:space="0" w:color="auto"/>
            <w:left w:val="none" w:sz="0" w:space="0" w:color="auto"/>
            <w:bottom w:val="none" w:sz="0" w:space="0" w:color="auto"/>
            <w:right w:val="none" w:sz="0" w:space="0" w:color="auto"/>
          </w:divBdr>
        </w:div>
        <w:div w:id="660886082">
          <w:marLeft w:val="1080"/>
          <w:marRight w:val="0"/>
          <w:marTop w:val="100"/>
          <w:marBottom w:val="0"/>
          <w:divBdr>
            <w:top w:val="none" w:sz="0" w:space="0" w:color="auto"/>
            <w:left w:val="none" w:sz="0" w:space="0" w:color="auto"/>
            <w:bottom w:val="none" w:sz="0" w:space="0" w:color="auto"/>
            <w:right w:val="none" w:sz="0" w:space="0" w:color="auto"/>
          </w:divBdr>
        </w:div>
        <w:div w:id="410857799">
          <w:marLeft w:val="1080"/>
          <w:marRight w:val="0"/>
          <w:marTop w:val="100"/>
          <w:marBottom w:val="0"/>
          <w:divBdr>
            <w:top w:val="none" w:sz="0" w:space="0" w:color="auto"/>
            <w:left w:val="none" w:sz="0" w:space="0" w:color="auto"/>
            <w:bottom w:val="none" w:sz="0" w:space="0" w:color="auto"/>
            <w:right w:val="none" w:sz="0" w:space="0" w:color="auto"/>
          </w:divBdr>
        </w:div>
        <w:div w:id="1112869875">
          <w:marLeft w:val="360"/>
          <w:marRight w:val="0"/>
          <w:marTop w:val="200"/>
          <w:marBottom w:val="0"/>
          <w:divBdr>
            <w:top w:val="none" w:sz="0" w:space="0" w:color="auto"/>
            <w:left w:val="none" w:sz="0" w:space="0" w:color="auto"/>
            <w:bottom w:val="none" w:sz="0" w:space="0" w:color="auto"/>
            <w:right w:val="none" w:sz="0" w:space="0" w:color="auto"/>
          </w:divBdr>
        </w:div>
        <w:div w:id="2133355070">
          <w:marLeft w:val="1080"/>
          <w:marRight w:val="0"/>
          <w:marTop w:val="100"/>
          <w:marBottom w:val="0"/>
          <w:divBdr>
            <w:top w:val="none" w:sz="0" w:space="0" w:color="auto"/>
            <w:left w:val="none" w:sz="0" w:space="0" w:color="auto"/>
            <w:bottom w:val="none" w:sz="0" w:space="0" w:color="auto"/>
            <w:right w:val="none" w:sz="0" w:space="0" w:color="auto"/>
          </w:divBdr>
        </w:div>
      </w:divsChild>
    </w:div>
    <w:div w:id="1898273701">
      <w:bodyDiv w:val="1"/>
      <w:marLeft w:val="0"/>
      <w:marRight w:val="0"/>
      <w:marTop w:val="0"/>
      <w:marBottom w:val="0"/>
      <w:divBdr>
        <w:top w:val="none" w:sz="0" w:space="0" w:color="auto"/>
        <w:left w:val="none" w:sz="0" w:space="0" w:color="auto"/>
        <w:bottom w:val="none" w:sz="0" w:space="0" w:color="auto"/>
        <w:right w:val="none" w:sz="0" w:space="0" w:color="auto"/>
      </w:divBdr>
      <w:divsChild>
        <w:div w:id="181281097">
          <w:marLeft w:val="1267"/>
          <w:marRight w:val="0"/>
          <w:marTop w:val="200"/>
          <w:marBottom w:val="0"/>
          <w:divBdr>
            <w:top w:val="none" w:sz="0" w:space="0" w:color="auto"/>
            <w:left w:val="none" w:sz="0" w:space="0" w:color="auto"/>
            <w:bottom w:val="none" w:sz="0" w:space="0" w:color="auto"/>
            <w:right w:val="none" w:sz="0" w:space="0" w:color="auto"/>
          </w:divBdr>
        </w:div>
        <w:div w:id="587737194">
          <w:marLeft w:val="1267"/>
          <w:marRight w:val="0"/>
          <w:marTop w:val="200"/>
          <w:marBottom w:val="0"/>
          <w:divBdr>
            <w:top w:val="none" w:sz="0" w:space="0" w:color="auto"/>
            <w:left w:val="none" w:sz="0" w:space="0" w:color="auto"/>
            <w:bottom w:val="none" w:sz="0" w:space="0" w:color="auto"/>
            <w:right w:val="none" w:sz="0" w:space="0" w:color="auto"/>
          </w:divBdr>
        </w:div>
      </w:divsChild>
    </w:div>
    <w:div w:id="1911387302">
      <w:bodyDiv w:val="1"/>
      <w:marLeft w:val="0"/>
      <w:marRight w:val="0"/>
      <w:marTop w:val="0"/>
      <w:marBottom w:val="0"/>
      <w:divBdr>
        <w:top w:val="none" w:sz="0" w:space="0" w:color="auto"/>
        <w:left w:val="none" w:sz="0" w:space="0" w:color="auto"/>
        <w:bottom w:val="none" w:sz="0" w:space="0" w:color="auto"/>
        <w:right w:val="none" w:sz="0" w:space="0" w:color="auto"/>
      </w:divBdr>
      <w:divsChild>
        <w:div w:id="2057806">
          <w:marLeft w:val="360"/>
          <w:marRight w:val="0"/>
          <w:marTop w:val="200"/>
          <w:marBottom w:val="0"/>
          <w:divBdr>
            <w:top w:val="none" w:sz="0" w:space="0" w:color="auto"/>
            <w:left w:val="none" w:sz="0" w:space="0" w:color="auto"/>
            <w:bottom w:val="none" w:sz="0" w:space="0" w:color="auto"/>
            <w:right w:val="none" w:sz="0" w:space="0" w:color="auto"/>
          </w:divBdr>
        </w:div>
        <w:div w:id="1863854897">
          <w:marLeft w:val="360"/>
          <w:marRight w:val="0"/>
          <w:marTop w:val="200"/>
          <w:marBottom w:val="0"/>
          <w:divBdr>
            <w:top w:val="none" w:sz="0" w:space="0" w:color="auto"/>
            <w:left w:val="none" w:sz="0" w:space="0" w:color="auto"/>
            <w:bottom w:val="none" w:sz="0" w:space="0" w:color="auto"/>
            <w:right w:val="none" w:sz="0" w:space="0" w:color="auto"/>
          </w:divBdr>
        </w:div>
        <w:div w:id="1903448183">
          <w:marLeft w:val="360"/>
          <w:marRight w:val="0"/>
          <w:marTop w:val="200"/>
          <w:marBottom w:val="0"/>
          <w:divBdr>
            <w:top w:val="none" w:sz="0" w:space="0" w:color="auto"/>
            <w:left w:val="none" w:sz="0" w:space="0" w:color="auto"/>
            <w:bottom w:val="none" w:sz="0" w:space="0" w:color="auto"/>
            <w:right w:val="none" w:sz="0" w:space="0" w:color="auto"/>
          </w:divBdr>
        </w:div>
        <w:div w:id="501704494">
          <w:marLeft w:val="360"/>
          <w:marRight w:val="0"/>
          <w:marTop w:val="200"/>
          <w:marBottom w:val="0"/>
          <w:divBdr>
            <w:top w:val="none" w:sz="0" w:space="0" w:color="auto"/>
            <w:left w:val="none" w:sz="0" w:space="0" w:color="auto"/>
            <w:bottom w:val="none" w:sz="0" w:space="0" w:color="auto"/>
            <w:right w:val="none" w:sz="0" w:space="0" w:color="auto"/>
          </w:divBdr>
        </w:div>
        <w:div w:id="1890720249">
          <w:marLeft w:val="360"/>
          <w:marRight w:val="0"/>
          <w:marTop w:val="200"/>
          <w:marBottom w:val="0"/>
          <w:divBdr>
            <w:top w:val="none" w:sz="0" w:space="0" w:color="auto"/>
            <w:left w:val="none" w:sz="0" w:space="0" w:color="auto"/>
            <w:bottom w:val="none" w:sz="0" w:space="0" w:color="auto"/>
            <w:right w:val="none" w:sz="0" w:space="0" w:color="auto"/>
          </w:divBdr>
        </w:div>
        <w:div w:id="658964560">
          <w:marLeft w:val="360"/>
          <w:marRight w:val="0"/>
          <w:marTop w:val="200"/>
          <w:marBottom w:val="0"/>
          <w:divBdr>
            <w:top w:val="none" w:sz="0" w:space="0" w:color="auto"/>
            <w:left w:val="none" w:sz="0" w:space="0" w:color="auto"/>
            <w:bottom w:val="none" w:sz="0" w:space="0" w:color="auto"/>
            <w:right w:val="none" w:sz="0" w:space="0" w:color="auto"/>
          </w:divBdr>
        </w:div>
        <w:div w:id="1551576528">
          <w:marLeft w:val="360"/>
          <w:marRight w:val="0"/>
          <w:marTop w:val="200"/>
          <w:marBottom w:val="0"/>
          <w:divBdr>
            <w:top w:val="none" w:sz="0" w:space="0" w:color="auto"/>
            <w:left w:val="none" w:sz="0" w:space="0" w:color="auto"/>
            <w:bottom w:val="none" w:sz="0" w:space="0" w:color="auto"/>
            <w:right w:val="none" w:sz="0" w:space="0" w:color="auto"/>
          </w:divBdr>
        </w:div>
        <w:div w:id="92290654">
          <w:marLeft w:val="360"/>
          <w:marRight w:val="0"/>
          <w:marTop w:val="200"/>
          <w:marBottom w:val="0"/>
          <w:divBdr>
            <w:top w:val="none" w:sz="0" w:space="0" w:color="auto"/>
            <w:left w:val="none" w:sz="0" w:space="0" w:color="auto"/>
            <w:bottom w:val="none" w:sz="0" w:space="0" w:color="auto"/>
            <w:right w:val="none" w:sz="0" w:space="0" w:color="auto"/>
          </w:divBdr>
        </w:div>
        <w:div w:id="2012561145">
          <w:marLeft w:val="360"/>
          <w:marRight w:val="0"/>
          <w:marTop w:val="200"/>
          <w:marBottom w:val="0"/>
          <w:divBdr>
            <w:top w:val="none" w:sz="0" w:space="0" w:color="auto"/>
            <w:left w:val="none" w:sz="0" w:space="0" w:color="auto"/>
            <w:bottom w:val="none" w:sz="0" w:space="0" w:color="auto"/>
            <w:right w:val="none" w:sz="0" w:space="0" w:color="auto"/>
          </w:divBdr>
        </w:div>
        <w:div w:id="1931229352">
          <w:marLeft w:val="360"/>
          <w:marRight w:val="0"/>
          <w:marTop w:val="200"/>
          <w:marBottom w:val="0"/>
          <w:divBdr>
            <w:top w:val="none" w:sz="0" w:space="0" w:color="auto"/>
            <w:left w:val="none" w:sz="0" w:space="0" w:color="auto"/>
            <w:bottom w:val="none" w:sz="0" w:space="0" w:color="auto"/>
            <w:right w:val="none" w:sz="0" w:space="0" w:color="auto"/>
          </w:divBdr>
        </w:div>
        <w:div w:id="138157965">
          <w:marLeft w:val="360"/>
          <w:marRight w:val="0"/>
          <w:marTop w:val="200"/>
          <w:marBottom w:val="0"/>
          <w:divBdr>
            <w:top w:val="none" w:sz="0" w:space="0" w:color="auto"/>
            <w:left w:val="none" w:sz="0" w:space="0" w:color="auto"/>
            <w:bottom w:val="none" w:sz="0" w:space="0" w:color="auto"/>
            <w:right w:val="none" w:sz="0" w:space="0" w:color="auto"/>
          </w:divBdr>
        </w:div>
      </w:divsChild>
    </w:div>
    <w:div w:id="1928533511">
      <w:bodyDiv w:val="1"/>
      <w:marLeft w:val="0"/>
      <w:marRight w:val="0"/>
      <w:marTop w:val="0"/>
      <w:marBottom w:val="0"/>
      <w:divBdr>
        <w:top w:val="none" w:sz="0" w:space="0" w:color="auto"/>
        <w:left w:val="none" w:sz="0" w:space="0" w:color="auto"/>
        <w:bottom w:val="none" w:sz="0" w:space="0" w:color="auto"/>
        <w:right w:val="none" w:sz="0" w:space="0" w:color="auto"/>
      </w:divBdr>
    </w:div>
    <w:div w:id="1943371253">
      <w:bodyDiv w:val="1"/>
      <w:marLeft w:val="0"/>
      <w:marRight w:val="0"/>
      <w:marTop w:val="0"/>
      <w:marBottom w:val="0"/>
      <w:divBdr>
        <w:top w:val="none" w:sz="0" w:space="0" w:color="auto"/>
        <w:left w:val="none" w:sz="0" w:space="0" w:color="auto"/>
        <w:bottom w:val="none" w:sz="0" w:space="0" w:color="auto"/>
        <w:right w:val="none" w:sz="0" w:space="0" w:color="auto"/>
      </w:divBdr>
      <w:divsChild>
        <w:div w:id="2026008167">
          <w:marLeft w:val="547"/>
          <w:marRight w:val="0"/>
          <w:marTop w:val="100"/>
          <w:marBottom w:val="0"/>
          <w:divBdr>
            <w:top w:val="none" w:sz="0" w:space="0" w:color="auto"/>
            <w:left w:val="none" w:sz="0" w:space="0" w:color="auto"/>
            <w:bottom w:val="none" w:sz="0" w:space="0" w:color="auto"/>
            <w:right w:val="none" w:sz="0" w:space="0" w:color="auto"/>
          </w:divBdr>
        </w:div>
        <w:div w:id="1450397545">
          <w:marLeft w:val="547"/>
          <w:marRight w:val="0"/>
          <w:marTop w:val="100"/>
          <w:marBottom w:val="0"/>
          <w:divBdr>
            <w:top w:val="none" w:sz="0" w:space="0" w:color="auto"/>
            <w:left w:val="none" w:sz="0" w:space="0" w:color="auto"/>
            <w:bottom w:val="none" w:sz="0" w:space="0" w:color="auto"/>
            <w:right w:val="none" w:sz="0" w:space="0" w:color="auto"/>
          </w:divBdr>
        </w:div>
        <w:div w:id="1101217854">
          <w:marLeft w:val="547"/>
          <w:marRight w:val="0"/>
          <w:marTop w:val="100"/>
          <w:marBottom w:val="0"/>
          <w:divBdr>
            <w:top w:val="none" w:sz="0" w:space="0" w:color="auto"/>
            <w:left w:val="none" w:sz="0" w:space="0" w:color="auto"/>
            <w:bottom w:val="none" w:sz="0" w:space="0" w:color="auto"/>
            <w:right w:val="none" w:sz="0" w:space="0" w:color="auto"/>
          </w:divBdr>
        </w:div>
        <w:div w:id="2136950118">
          <w:marLeft w:val="547"/>
          <w:marRight w:val="0"/>
          <w:marTop w:val="100"/>
          <w:marBottom w:val="0"/>
          <w:divBdr>
            <w:top w:val="none" w:sz="0" w:space="0" w:color="auto"/>
            <w:left w:val="none" w:sz="0" w:space="0" w:color="auto"/>
            <w:bottom w:val="none" w:sz="0" w:space="0" w:color="auto"/>
            <w:right w:val="none" w:sz="0" w:space="0" w:color="auto"/>
          </w:divBdr>
        </w:div>
        <w:div w:id="1306738782">
          <w:marLeft w:val="547"/>
          <w:marRight w:val="0"/>
          <w:marTop w:val="100"/>
          <w:marBottom w:val="0"/>
          <w:divBdr>
            <w:top w:val="none" w:sz="0" w:space="0" w:color="auto"/>
            <w:left w:val="none" w:sz="0" w:space="0" w:color="auto"/>
            <w:bottom w:val="none" w:sz="0" w:space="0" w:color="auto"/>
            <w:right w:val="none" w:sz="0" w:space="0" w:color="auto"/>
          </w:divBdr>
        </w:div>
      </w:divsChild>
    </w:div>
    <w:div w:id="1983657764">
      <w:bodyDiv w:val="1"/>
      <w:marLeft w:val="0"/>
      <w:marRight w:val="0"/>
      <w:marTop w:val="0"/>
      <w:marBottom w:val="0"/>
      <w:divBdr>
        <w:top w:val="none" w:sz="0" w:space="0" w:color="auto"/>
        <w:left w:val="none" w:sz="0" w:space="0" w:color="auto"/>
        <w:bottom w:val="none" w:sz="0" w:space="0" w:color="auto"/>
        <w:right w:val="none" w:sz="0" w:space="0" w:color="auto"/>
      </w:divBdr>
      <w:divsChild>
        <w:div w:id="1426148139">
          <w:marLeft w:val="547"/>
          <w:marRight w:val="0"/>
          <w:marTop w:val="100"/>
          <w:marBottom w:val="0"/>
          <w:divBdr>
            <w:top w:val="none" w:sz="0" w:space="0" w:color="auto"/>
            <w:left w:val="none" w:sz="0" w:space="0" w:color="auto"/>
            <w:bottom w:val="none" w:sz="0" w:space="0" w:color="auto"/>
            <w:right w:val="none" w:sz="0" w:space="0" w:color="auto"/>
          </w:divBdr>
        </w:div>
        <w:div w:id="45835884">
          <w:marLeft w:val="547"/>
          <w:marRight w:val="0"/>
          <w:marTop w:val="100"/>
          <w:marBottom w:val="0"/>
          <w:divBdr>
            <w:top w:val="none" w:sz="0" w:space="0" w:color="auto"/>
            <w:left w:val="none" w:sz="0" w:space="0" w:color="auto"/>
            <w:bottom w:val="none" w:sz="0" w:space="0" w:color="auto"/>
            <w:right w:val="none" w:sz="0" w:space="0" w:color="auto"/>
          </w:divBdr>
        </w:div>
      </w:divsChild>
    </w:div>
    <w:div w:id="2002729471">
      <w:bodyDiv w:val="1"/>
      <w:marLeft w:val="0"/>
      <w:marRight w:val="0"/>
      <w:marTop w:val="0"/>
      <w:marBottom w:val="0"/>
      <w:divBdr>
        <w:top w:val="none" w:sz="0" w:space="0" w:color="auto"/>
        <w:left w:val="none" w:sz="0" w:space="0" w:color="auto"/>
        <w:bottom w:val="none" w:sz="0" w:space="0" w:color="auto"/>
        <w:right w:val="none" w:sz="0" w:space="0" w:color="auto"/>
      </w:divBdr>
    </w:div>
    <w:div w:id="2012370214">
      <w:bodyDiv w:val="1"/>
      <w:marLeft w:val="0"/>
      <w:marRight w:val="0"/>
      <w:marTop w:val="0"/>
      <w:marBottom w:val="0"/>
      <w:divBdr>
        <w:top w:val="none" w:sz="0" w:space="0" w:color="auto"/>
        <w:left w:val="none" w:sz="0" w:space="0" w:color="auto"/>
        <w:bottom w:val="none" w:sz="0" w:space="0" w:color="auto"/>
        <w:right w:val="none" w:sz="0" w:space="0" w:color="auto"/>
      </w:divBdr>
      <w:divsChild>
        <w:div w:id="1668902971">
          <w:marLeft w:val="1901"/>
          <w:marRight w:val="0"/>
          <w:marTop w:val="200"/>
          <w:marBottom w:val="0"/>
          <w:divBdr>
            <w:top w:val="none" w:sz="0" w:space="0" w:color="auto"/>
            <w:left w:val="none" w:sz="0" w:space="0" w:color="auto"/>
            <w:bottom w:val="none" w:sz="0" w:space="0" w:color="auto"/>
            <w:right w:val="none" w:sz="0" w:space="0" w:color="auto"/>
          </w:divBdr>
        </w:div>
        <w:div w:id="1959755661">
          <w:marLeft w:val="1901"/>
          <w:marRight w:val="0"/>
          <w:marTop w:val="200"/>
          <w:marBottom w:val="0"/>
          <w:divBdr>
            <w:top w:val="none" w:sz="0" w:space="0" w:color="auto"/>
            <w:left w:val="none" w:sz="0" w:space="0" w:color="auto"/>
            <w:bottom w:val="none" w:sz="0" w:space="0" w:color="auto"/>
            <w:right w:val="none" w:sz="0" w:space="0" w:color="auto"/>
          </w:divBdr>
        </w:div>
      </w:divsChild>
    </w:div>
    <w:div w:id="2022773974">
      <w:bodyDiv w:val="1"/>
      <w:marLeft w:val="0"/>
      <w:marRight w:val="0"/>
      <w:marTop w:val="0"/>
      <w:marBottom w:val="0"/>
      <w:divBdr>
        <w:top w:val="none" w:sz="0" w:space="0" w:color="auto"/>
        <w:left w:val="none" w:sz="0" w:space="0" w:color="auto"/>
        <w:bottom w:val="none" w:sz="0" w:space="0" w:color="auto"/>
        <w:right w:val="none" w:sz="0" w:space="0" w:color="auto"/>
      </w:divBdr>
    </w:div>
    <w:div w:id="2057268182">
      <w:bodyDiv w:val="1"/>
      <w:marLeft w:val="0"/>
      <w:marRight w:val="0"/>
      <w:marTop w:val="0"/>
      <w:marBottom w:val="0"/>
      <w:divBdr>
        <w:top w:val="none" w:sz="0" w:space="0" w:color="auto"/>
        <w:left w:val="none" w:sz="0" w:space="0" w:color="auto"/>
        <w:bottom w:val="none" w:sz="0" w:space="0" w:color="auto"/>
        <w:right w:val="none" w:sz="0" w:space="0" w:color="auto"/>
      </w:divBdr>
    </w:div>
    <w:div w:id="2059862197">
      <w:bodyDiv w:val="1"/>
      <w:marLeft w:val="0"/>
      <w:marRight w:val="0"/>
      <w:marTop w:val="0"/>
      <w:marBottom w:val="0"/>
      <w:divBdr>
        <w:top w:val="none" w:sz="0" w:space="0" w:color="auto"/>
        <w:left w:val="none" w:sz="0" w:space="0" w:color="auto"/>
        <w:bottom w:val="none" w:sz="0" w:space="0" w:color="auto"/>
        <w:right w:val="none" w:sz="0" w:space="0" w:color="auto"/>
      </w:divBdr>
      <w:divsChild>
        <w:div w:id="8337505">
          <w:marLeft w:val="1080"/>
          <w:marRight w:val="0"/>
          <w:marTop w:val="100"/>
          <w:marBottom w:val="0"/>
          <w:divBdr>
            <w:top w:val="none" w:sz="0" w:space="0" w:color="auto"/>
            <w:left w:val="none" w:sz="0" w:space="0" w:color="auto"/>
            <w:bottom w:val="none" w:sz="0" w:space="0" w:color="auto"/>
            <w:right w:val="none" w:sz="0" w:space="0" w:color="auto"/>
          </w:divBdr>
        </w:div>
        <w:div w:id="2039311869">
          <w:marLeft w:val="1800"/>
          <w:marRight w:val="0"/>
          <w:marTop w:val="100"/>
          <w:marBottom w:val="0"/>
          <w:divBdr>
            <w:top w:val="none" w:sz="0" w:space="0" w:color="auto"/>
            <w:left w:val="none" w:sz="0" w:space="0" w:color="auto"/>
            <w:bottom w:val="none" w:sz="0" w:space="0" w:color="auto"/>
            <w:right w:val="none" w:sz="0" w:space="0" w:color="auto"/>
          </w:divBdr>
        </w:div>
        <w:div w:id="177433204">
          <w:marLeft w:val="1800"/>
          <w:marRight w:val="0"/>
          <w:marTop w:val="100"/>
          <w:marBottom w:val="0"/>
          <w:divBdr>
            <w:top w:val="none" w:sz="0" w:space="0" w:color="auto"/>
            <w:left w:val="none" w:sz="0" w:space="0" w:color="auto"/>
            <w:bottom w:val="none" w:sz="0" w:space="0" w:color="auto"/>
            <w:right w:val="none" w:sz="0" w:space="0" w:color="auto"/>
          </w:divBdr>
        </w:div>
      </w:divsChild>
    </w:div>
    <w:div w:id="2100563598">
      <w:bodyDiv w:val="1"/>
      <w:marLeft w:val="0"/>
      <w:marRight w:val="0"/>
      <w:marTop w:val="0"/>
      <w:marBottom w:val="0"/>
      <w:divBdr>
        <w:top w:val="none" w:sz="0" w:space="0" w:color="auto"/>
        <w:left w:val="none" w:sz="0" w:space="0" w:color="auto"/>
        <w:bottom w:val="none" w:sz="0" w:space="0" w:color="auto"/>
        <w:right w:val="none" w:sz="0" w:space="0" w:color="auto"/>
      </w:divBdr>
    </w:div>
    <w:div w:id="2108229763">
      <w:bodyDiv w:val="1"/>
      <w:marLeft w:val="0"/>
      <w:marRight w:val="0"/>
      <w:marTop w:val="0"/>
      <w:marBottom w:val="0"/>
      <w:divBdr>
        <w:top w:val="none" w:sz="0" w:space="0" w:color="auto"/>
        <w:left w:val="none" w:sz="0" w:space="0" w:color="auto"/>
        <w:bottom w:val="none" w:sz="0" w:space="0" w:color="auto"/>
        <w:right w:val="none" w:sz="0" w:space="0" w:color="auto"/>
      </w:divBdr>
      <w:divsChild>
        <w:div w:id="800150531">
          <w:marLeft w:val="1714"/>
          <w:marRight w:val="0"/>
          <w:marTop w:val="100"/>
          <w:marBottom w:val="0"/>
          <w:divBdr>
            <w:top w:val="none" w:sz="0" w:space="0" w:color="auto"/>
            <w:left w:val="none" w:sz="0" w:space="0" w:color="auto"/>
            <w:bottom w:val="none" w:sz="0" w:space="0" w:color="auto"/>
            <w:right w:val="none" w:sz="0" w:space="0" w:color="auto"/>
          </w:divBdr>
        </w:div>
        <w:div w:id="212664970">
          <w:marLeft w:val="1714"/>
          <w:marRight w:val="0"/>
          <w:marTop w:val="100"/>
          <w:marBottom w:val="0"/>
          <w:divBdr>
            <w:top w:val="none" w:sz="0" w:space="0" w:color="auto"/>
            <w:left w:val="none" w:sz="0" w:space="0" w:color="auto"/>
            <w:bottom w:val="none" w:sz="0" w:space="0" w:color="auto"/>
            <w:right w:val="none" w:sz="0" w:space="0" w:color="auto"/>
          </w:divBdr>
        </w:div>
      </w:divsChild>
    </w:div>
    <w:div w:id="2116903499">
      <w:bodyDiv w:val="1"/>
      <w:marLeft w:val="0"/>
      <w:marRight w:val="0"/>
      <w:marTop w:val="0"/>
      <w:marBottom w:val="0"/>
      <w:divBdr>
        <w:top w:val="none" w:sz="0" w:space="0" w:color="auto"/>
        <w:left w:val="none" w:sz="0" w:space="0" w:color="auto"/>
        <w:bottom w:val="none" w:sz="0" w:space="0" w:color="auto"/>
        <w:right w:val="none" w:sz="0" w:space="0" w:color="auto"/>
      </w:divBdr>
      <w:divsChild>
        <w:div w:id="1735158102">
          <w:marLeft w:val="360"/>
          <w:marRight w:val="0"/>
          <w:marTop w:val="120"/>
          <w:marBottom w:val="0"/>
          <w:divBdr>
            <w:top w:val="none" w:sz="0" w:space="0" w:color="auto"/>
            <w:left w:val="none" w:sz="0" w:space="0" w:color="auto"/>
            <w:bottom w:val="none" w:sz="0" w:space="0" w:color="auto"/>
            <w:right w:val="none" w:sz="0" w:space="0" w:color="auto"/>
          </w:divBdr>
        </w:div>
        <w:div w:id="1576629260">
          <w:marLeft w:val="360"/>
          <w:marRight w:val="0"/>
          <w:marTop w:val="120"/>
          <w:marBottom w:val="0"/>
          <w:divBdr>
            <w:top w:val="none" w:sz="0" w:space="0" w:color="auto"/>
            <w:left w:val="none" w:sz="0" w:space="0" w:color="auto"/>
            <w:bottom w:val="none" w:sz="0" w:space="0" w:color="auto"/>
            <w:right w:val="none" w:sz="0" w:space="0" w:color="auto"/>
          </w:divBdr>
        </w:div>
        <w:div w:id="127599568">
          <w:marLeft w:val="360"/>
          <w:marRight w:val="0"/>
          <w:marTop w:val="120"/>
          <w:marBottom w:val="0"/>
          <w:divBdr>
            <w:top w:val="none" w:sz="0" w:space="0" w:color="auto"/>
            <w:left w:val="none" w:sz="0" w:space="0" w:color="auto"/>
            <w:bottom w:val="none" w:sz="0" w:space="0" w:color="auto"/>
            <w:right w:val="none" w:sz="0" w:space="0" w:color="auto"/>
          </w:divBdr>
        </w:div>
        <w:div w:id="246380135">
          <w:marLeft w:val="360"/>
          <w:marRight w:val="0"/>
          <w:marTop w:val="120"/>
          <w:marBottom w:val="0"/>
          <w:divBdr>
            <w:top w:val="none" w:sz="0" w:space="0" w:color="auto"/>
            <w:left w:val="none" w:sz="0" w:space="0" w:color="auto"/>
            <w:bottom w:val="none" w:sz="0" w:space="0" w:color="auto"/>
            <w:right w:val="none" w:sz="0" w:space="0" w:color="auto"/>
          </w:divBdr>
        </w:div>
        <w:div w:id="1901552350">
          <w:marLeft w:val="360"/>
          <w:marRight w:val="0"/>
          <w:marTop w:val="120"/>
          <w:marBottom w:val="0"/>
          <w:divBdr>
            <w:top w:val="none" w:sz="0" w:space="0" w:color="auto"/>
            <w:left w:val="none" w:sz="0" w:space="0" w:color="auto"/>
            <w:bottom w:val="none" w:sz="0" w:space="0" w:color="auto"/>
            <w:right w:val="none" w:sz="0" w:space="0" w:color="auto"/>
          </w:divBdr>
        </w:div>
        <w:div w:id="1063993306">
          <w:marLeft w:val="360"/>
          <w:marRight w:val="0"/>
          <w:marTop w:val="120"/>
          <w:marBottom w:val="0"/>
          <w:divBdr>
            <w:top w:val="none" w:sz="0" w:space="0" w:color="auto"/>
            <w:left w:val="none" w:sz="0" w:space="0" w:color="auto"/>
            <w:bottom w:val="none" w:sz="0" w:space="0" w:color="auto"/>
            <w:right w:val="none" w:sz="0" w:space="0" w:color="auto"/>
          </w:divBdr>
        </w:div>
        <w:div w:id="1053702287">
          <w:marLeft w:val="360"/>
          <w:marRight w:val="0"/>
          <w:marTop w:val="120"/>
          <w:marBottom w:val="0"/>
          <w:divBdr>
            <w:top w:val="none" w:sz="0" w:space="0" w:color="auto"/>
            <w:left w:val="none" w:sz="0" w:space="0" w:color="auto"/>
            <w:bottom w:val="none" w:sz="0" w:space="0" w:color="auto"/>
            <w:right w:val="none" w:sz="0" w:space="0" w:color="auto"/>
          </w:divBdr>
        </w:div>
        <w:div w:id="1318221856">
          <w:marLeft w:val="360"/>
          <w:marRight w:val="0"/>
          <w:marTop w:val="120"/>
          <w:marBottom w:val="0"/>
          <w:divBdr>
            <w:top w:val="none" w:sz="0" w:space="0" w:color="auto"/>
            <w:left w:val="none" w:sz="0" w:space="0" w:color="auto"/>
            <w:bottom w:val="none" w:sz="0" w:space="0" w:color="auto"/>
            <w:right w:val="none" w:sz="0" w:space="0" w:color="auto"/>
          </w:divBdr>
        </w:div>
      </w:divsChild>
    </w:div>
    <w:div w:id="2130119515">
      <w:bodyDiv w:val="1"/>
      <w:marLeft w:val="0"/>
      <w:marRight w:val="0"/>
      <w:marTop w:val="0"/>
      <w:marBottom w:val="0"/>
      <w:divBdr>
        <w:top w:val="none" w:sz="0" w:space="0" w:color="auto"/>
        <w:left w:val="none" w:sz="0" w:space="0" w:color="auto"/>
        <w:bottom w:val="none" w:sz="0" w:space="0" w:color="auto"/>
        <w:right w:val="none" w:sz="0" w:space="0" w:color="auto"/>
      </w:divBdr>
      <w:divsChild>
        <w:div w:id="1700624520">
          <w:marLeft w:val="1714"/>
          <w:marRight w:val="0"/>
          <w:marTop w:val="100"/>
          <w:marBottom w:val="0"/>
          <w:divBdr>
            <w:top w:val="none" w:sz="0" w:space="0" w:color="auto"/>
            <w:left w:val="none" w:sz="0" w:space="0" w:color="auto"/>
            <w:bottom w:val="none" w:sz="0" w:space="0" w:color="auto"/>
            <w:right w:val="none" w:sz="0" w:space="0" w:color="auto"/>
          </w:divBdr>
        </w:div>
        <w:div w:id="1505440580">
          <w:marLeft w:val="2520"/>
          <w:marRight w:val="0"/>
          <w:marTop w:val="100"/>
          <w:marBottom w:val="0"/>
          <w:divBdr>
            <w:top w:val="none" w:sz="0" w:space="0" w:color="auto"/>
            <w:left w:val="none" w:sz="0" w:space="0" w:color="auto"/>
            <w:bottom w:val="none" w:sz="0" w:space="0" w:color="auto"/>
            <w:right w:val="none" w:sz="0" w:space="0" w:color="auto"/>
          </w:divBdr>
        </w:div>
        <w:div w:id="645204336">
          <w:marLeft w:val="2520"/>
          <w:marRight w:val="0"/>
          <w:marTop w:val="100"/>
          <w:marBottom w:val="0"/>
          <w:divBdr>
            <w:top w:val="none" w:sz="0" w:space="0" w:color="auto"/>
            <w:left w:val="none" w:sz="0" w:space="0" w:color="auto"/>
            <w:bottom w:val="none" w:sz="0" w:space="0" w:color="auto"/>
            <w:right w:val="none" w:sz="0" w:space="0" w:color="auto"/>
          </w:divBdr>
        </w:div>
        <w:div w:id="2052416085">
          <w:marLeft w:val="2520"/>
          <w:marRight w:val="0"/>
          <w:marTop w:val="100"/>
          <w:marBottom w:val="0"/>
          <w:divBdr>
            <w:top w:val="none" w:sz="0" w:space="0" w:color="auto"/>
            <w:left w:val="none" w:sz="0" w:space="0" w:color="auto"/>
            <w:bottom w:val="none" w:sz="0" w:space="0" w:color="auto"/>
            <w:right w:val="none" w:sz="0" w:space="0" w:color="auto"/>
          </w:divBdr>
        </w:div>
      </w:divsChild>
    </w:div>
    <w:div w:id="2136093096">
      <w:bodyDiv w:val="1"/>
      <w:marLeft w:val="0"/>
      <w:marRight w:val="0"/>
      <w:marTop w:val="0"/>
      <w:marBottom w:val="0"/>
      <w:divBdr>
        <w:top w:val="none" w:sz="0" w:space="0" w:color="auto"/>
        <w:left w:val="none" w:sz="0" w:space="0" w:color="auto"/>
        <w:bottom w:val="none" w:sz="0" w:space="0" w:color="auto"/>
        <w:right w:val="none" w:sz="0" w:space="0" w:color="auto"/>
      </w:divBdr>
      <w:divsChild>
        <w:div w:id="2143501973">
          <w:marLeft w:val="547"/>
          <w:marRight w:val="0"/>
          <w:marTop w:val="106"/>
          <w:marBottom w:val="0"/>
          <w:divBdr>
            <w:top w:val="none" w:sz="0" w:space="0" w:color="auto"/>
            <w:left w:val="none" w:sz="0" w:space="0" w:color="auto"/>
            <w:bottom w:val="none" w:sz="0" w:space="0" w:color="auto"/>
            <w:right w:val="none" w:sz="0" w:space="0" w:color="auto"/>
          </w:divBdr>
        </w:div>
      </w:divsChild>
    </w:div>
    <w:div w:id="2146776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Dangerous_goods" TargetMode="External"/><Relationship Id="rId21" Type="http://schemas.openxmlformats.org/officeDocument/2006/relationships/hyperlink" Target="https://en.wikipedia.org/wiki/Drinking_water" TargetMode="External"/><Relationship Id="rId42" Type="http://schemas.openxmlformats.org/officeDocument/2006/relationships/image" Target="media/image18.jpeg"/><Relationship Id="rId47" Type="http://schemas.openxmlformats.org/officeDocument/2006/relationships/image" Target="media/image22.jpeg"/><Relationship Id="rId63" Type="http://schemas.openxmlformats.org/officeDocument/2006/relationships/image" Target="media/image35.jpeg"/><Relationship Id="rId68" Type="http://schemas.openxmlformats.org/officeDocument/2006/relationships/image" Target="media/image39.png"/><Relationship Id="rId84" Type="http://schemas.openxmlformats.org/officeDocument/2006/relationships/hyperlink" Target="https://sanitation.ansi.org" TargetMode="External"/><Relationship Id="rId89"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hyperlink" Target="http://www.undp.org/content/undp/en/home/sustainable-development-goals/goal-6-clean-water-and-sanitation/targets/"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www.undp.org/content/undp/en/home/sustainable-development-goals/goal-6-clean-water-and-sanitation/targets/" TargetMode="External"/><Relationship Id="rId11" Type="http://schemas.openxmlformats.org/officeDocument/2006/relationships/image" Target="media/image4.png"/><Relationship Id="rId24" Type="http://schemas.openxmlformats.org/officeDocument/2006/relationships/hyperlink" Target="https://en.wikipedia.org/wiki/Open_defecation" TargetMode="External"/><Relationship Id="rId32" Type="http://schemas.openxmlformats.org/officeDocument/2006/relationships/image" Target="media/image10.jpeg"/><Relationship Id="rId37" Type="http://schemas.openxmlformats.org/officeDocument/2006/relationships/hyperlink" Target="https://unstats.un.org" TargetMode="External"/><Relationship Id="rId40" Type="http://schemas.openxmlformats.org/officeDocument/2006/relationships/image" Target="media/image16.jpeg"/><Relationship Id="rId45" Type="http://schemas.openxmlformats.org/officeDocument/2006/relationships/image" Target="media/image20.jpe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hyperlink" Target="https://sanitation.ansi.org" TargetMode="External"/><Relationship Id="rId74" Type="http://schemas.openxmlformats.org/officeDocument/2006/relationships/hyperlink" Target="https://sanitation.ansi.org" TargetMode="External"/><Relationship Id="rId79" Type="http://schemas.openxmlformats.org/officeDocument/2006/relationships/image" Target="media/image45.jpeg"/><Relationship Id="rId87" Type="http://schemas.openxmlformats.org/officeDocument/2006/relationships/image" Target="media/image51.png"/><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33.jpeg"/><Relationship Id="rId82" Type="http://schemas.openxmlformats.org/officeDocument/2006/relationships/image" Target="media/image48.emf"/><Relationship Id="rId90" Type="http://schemas.openxmlformats.org/officeDocument/2006/relationships/image" Target="media/image54.jpeg"/><Relationship Id="rId95" Type="http://schemas.openxmlformats.org/officeDocument/2006/relationships/hyperlink" Target="http://www.bluediversiontoilet.com/" TargetMode="External"/><Relationship Id="rId19" Type="http://schemas.openxmlformats.org/officeDocument/2006/relationships/hyperlink" Target="https://en.wikipedia.org/wiki/Water_supply" TargetMode="External"/><Relationship Id="rId14" Type="http://schemas.openxmlformats.org/officeDocument/2006/relationships/image" Target="media/image6.jpeg"/><Relationship Id="rId22" Type="http://schemas.openxmlformats.org/officeDocument/2006/relationships/hyperlink" Target="https://en.wikipedia.org/wiki/Sanitation" TargetMode="External"/><Relationship Id="rId27" Type="http://schemas.openxmlformats.org/officeDocument/2006/relationships/hyperlink" Target="https://en.wikipedia.org/wiki/Wastewater" TargetMode="External"/><Relationship Id="rId30" Type="http://schemas.openxmlformats.org/officeDocument/2006/relationships/hyperlink" Target="https://unstats.un.org" TargetMode="External"/><Relationship Id="rId35" Type="http://schemas.openxmlformats.org/officeDocument/2006/relationships/image" Target="media/image12.jpeg"/><Relationship Id="rId43" Type="http://schemas.openxmlformats.org/officeDocument/2006/relationships/image" Target="media/image19.jpeg"/><Relationship Id="rId48" Type="http://schemas.openxmlformats.org/officeDocument/2006/relationships/image" Target="media/image23.jpeg"/><Relationship Id="rId56" Type="http://schemas.openxmlformats.org/officeDocument/2006/relationships/image" Target="media/image29.jpeg"/><Relationship Id="rId64" Type="http://schemas.openxmlformats.org/officeDocument/2006/relationships/image" Target="media/image36.jpeg"/><Relationship Id="rId69" Type="http://schemas.openxmlformats.org/officeDocument/2006/relationships/hyperlink" Target="https://sanitation.ansi.org" TargetMode="External"/><Relationship Id="rId77" Type="http://schemas.openxmlformats.org/officeDocument/2006/relationships/hyperlink" Target="https://sanitation.ansi.org" TargetMode="External"/><Relationship Id="rId100" Type="http://schemas.openxmlformats.org/officeDocument/2006/relationships/hyperlink" Target="http://www.statssa.gov.za/MDG/SDGs_Country_Report_2019_South_Africa.pdf"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iso.org/" TargetMode="External"/><Relationship Id="rId72" Type="http://schemas.openxmlformats.org/officeDocument/2006/relationships/image" Target="media/image42.jpeg"/><Relationship Id="rId80" Type="http://schemas.openxmlformats.org/officeDocument/2006/relationships/image" Target="media/image46.jpeg"/><Relationship Id="rId85" Type="http://schemas.openxmlformats.org/officeDocument/2006/relationships/image" Target="media/image49.png"/><Relationship Id="rId93" Type="http://schemas.openxmlformats.org/officeDocument/2006/relationships/hyperlink" Target="https://www.undp.org/content/undp/en/home/sustainable-development-goals/goal-6-clean-water-and-sanitation/targets/" TargetMode="External"/><Relationship Id="rId98" Type="http://schemas.openxmlformats.org/officeDocument/2006/relationships/hyperlink" Target="http://www.nanomembranetoilet.org/" TargetMode="External"/><Relationship Id="rId3" Type="http://schemas.openxmlformats.org/officeDocument/2006/relationships/styles" Target="styles.xml"/><Relationship Id="rId12" Type="http://schemas.openxmlformats.org/officeDocument/2006/relationships/hyperlink" Target="https://en.wikipedia.org/wiki/Department_of_Water_Affairs_and_Forestry_(South_Africa)" TargetMode="External"/><Relationship Id="rId17" Type="http://schemas.openxmlformats.org/officeDocument/2006/relationships/image" Target="media/image9.jpeg"/><Relationship Id="rId25" Type="http://schemas.openxmlformats.org/officeDocument/2006/relationships/hyperlink" Target="https://en.wikipedia.org/wiki/Water_pollution" TargetMode="External"/><Relationship Id="rId33" Type="http://schemas.openxmlformats.org/officeDocument/2006/relationships/image" Target="media/image11.jpeg"/><Relationship Id="rId38" Type="http://schemas.openxmlformats.org/officeDocument/2006/relationships/image" Target="media/image14.jpeg"/><Relationship Id="rId46" Type="http://schemas.openxmlformats.org/officeDocument/2006/relationships/image" Target="media/image21.jpeg"/><Relationship Id="rId59" Type="http://schemas.openxmlformats.org/officeDocument/2006/relationships/image" Target="media/image32.png"/><Relationship Id="rId67" Type="http://schemas.openxmlformats.org/officeDocument/2006/relationships/image" Target="media/image38.png"/><Relationship Id="rId103" Type="http://schemas.openxmlformats.org/officeDocument/2006/relationships/footer" Target="footer1.xml"/><Relationship Id="rId20" Type="http://schemas.openxmlformats.org/officeDocument/2006/relationships/hyperlink" Target="https://en.wikipedia.org/wiki/Sanitation" TargetMode="External"/><Relationship Id="rId41" Type="http://schemas.openxmlformats.org/officeDocument/2006/relationships/image" Target="media/image17.jpeg"/><Relationship Id="rId54" Type="http://schemas.openxmlformats.org/officeDocument/2006/relationships/image" Target="media/image27.png"/><Relationship Id="rId62" Type="http://schemas.openxmlformats.org/officeDocument/2006/relationships/image" Target="media/image34.jpeg"/><Relationship Id="rId70" Type="http://schemas.openxmlformats.org/officeDocument/2006/relationships/image" Target="media/image40.jpeg"/><Relationship Id="rId75" Type="http://schemas.openxmlformats.org/officeDocument/2006/relationships/image" Target="media/image43.jpeg"/><Relationship Id="rId83" Type="http://schemas.openxmlformats.org/officeDocument/2006/relationships/hyperlink" Target="https://sanitation.ansi.org" TargetMode="External"/><Relationship Id="rId88" Type="http://schemas.openxmlformats.org/officeDocument/2006/relationships/image" Target="media/image52.jpeg"/><Relationship Id="rId91" Type="http://schemas.openxmlformats.org/officeDocument/2006/relationships/image" Target="media/image55.jpeg"/><Relationship Id="rId96" Type="http://schemas.openxmlformats.org/officeDocument/2006/relationships/hyperlink" Target="http://www.bluediversiontoilet.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en.wikipedia.org/wiki/Hygiene" TargetMode="External"/><Relationship Id="rId28" Type="http://schemas.openxmlformats.org/officeDocument/2006/relationships/hyperlink" Target="https://en.wikipedia.org/wiki/Reclaimed_water" TargetMode="External"/><Relationship Id="rId36" Type="http://schemas.openxmlformats.org/officeDocument/2006/relationships/image" Target="media/image13.jpeg"/><Relationship Id="rId49" Type="http://schemas.openxmlformats.org/officeDocument/2006/relationships/hyperlink" Target="https://washdata.org/" TargetMode="External"/><Relationship Id="rId57" Type="http://schemas.openxmlformats.org/officeDocument/2006/relationships/image" Target="media/image30.jpeg"/><Relationship Id="rId10" Type="http://schemas.openxmlformats.org/officeDocument/2006/relationships/image" Target="media/image3.jpeg"/><Relationship Id="rId31" Type="http://schemas.openxmlformats.org/officeDocument/2006/relationships/hyperlink" Target="https://unstats.un.org" TargetMode="External"/><Relationship Id="rId44" Type="http://schemas.openxmlformats.org/officeDocument/2006/relationships/hyperlink" Target="https://washdata.org/" TargetMode="External"/><Relationship Id="rId52" Type="http://schemas.openxmlformats.org/officeDocument/2006/relationships/image" Target="media/image25.jpeg"/><Relationship Id="rId60" Type="http://schemas.openxmlformats.org/officeDocument/2006/relationships/hyperlink" Target="https://www.aswesawit.com/asian-toilet/" TargetMode="External"/><Relationship Id="rId65" Type="http://schemas.openxmlformats.org/officeDocument/2006/relationships/image" Target="media/image37.jpeg"/><Relationship Id="rId73" Type="http://schemas.openxmlformats.org/officeDocument/2006/relationships/hyperlink" Target="https://sanitation.ansi.org" TargetMode="External"/><Relationship Id="rId78" Type="http://schemas.openxmlformats.org/officeDocument/2006/relationships/hyperlink" Target="https://sanitation.ansi.org" TargetMode="External"/><Relationship Id="rId81" Type="http://schemas.openxmlformats.org/officeDocument/2006/relationships/image" Target="media/image47.png"/><Relationship Id="rId86" Type="http://schemas.openxmlformats.org/officeDocument/2006/relationships/image" Target="media/image50.png"/><Relationship Id="rId94" Type="http://schemas.openxmlformats.org/officeDocument/2006/relationships/hyperlink" Target="https://www.aswesawit.com/asian-toilet/" TargetMode="External"/><Relationship Id="rId99" Type="http://schemas.openxmlformats.org/officeDocument/2006/relationships/hyperlink" Target="https://sanitation.ansi.org/EcoSanToilet" TargetMode="External"/><Relationship Id="rId101" Type="http://schemas.openxmlformats.org/officeDocument/2006/relationships/hyperlink" Target="https://washdata.or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www.statssa.gov.za" TargetMode="External"/><Relationship Id="rId39" Type="http://schemas.openxmlformats.org/officeDocument/2006/relationships/image" Target="media/image15.jpeg"/><Relationship Id="rId34" Type="http://schemas.openxmlformats.org/officeDocument/2006/relationships/hyperlink" Target="https://unstats.un.org" TargetMode="External"/><Relationship Id="rId50" Type="http://schemas.openxmlformats.org/officeDocument/2006/relationships/image" Target="media/image24.png"/><Relationship Id="rId55" Type="http://schemas.openxmlformats.org/officeDocument/2006/relationships/image" Target="media/image28.jpeg"/><Relationship Id="rId76" Type="http://schemas.openxmlformats.org/officeDocument/2006/relationships/image" Target="media/image44.jpeg"/><Relationship Id="rId97" Type="http://schemas.openxmlformats.org/officeDocument/2006/relationships/hyperlink" Target="https://newgen2-acc66.firebaseapp.com/.%20NewGenerator"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267BF-CF3A-4A06-94EA-53BD32B71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60</Pages>
  <Words>5758</Words>
  <Characters>32823</Characters>
  <Application>Microsoft Office Word</Application>
  <DocSecurity>0</DocSecurity>
  <Lines>273</Lines>
  <Paragraphs>77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Estella Zandile Jingxi</dc:creator>
  <cp:keywords/>
  <dc:description/>
  <cp:lastModifiedBy>Attiya Sayyed</cp:lastModifiedBy>
  <cp:revision>39</cp:revision>
  <cp:lastPrinted>2020-02-06T07:33:00Z</cp:lastPrinted>
  <dcterms:created xsi:type="dcterms:W3CDTF">2020-06-09T07:50:00Z</dcterms:created>
  <dcterms:modified xsi:type="dcterms:W3CDTF">2020-06-19T15:47:00Z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62f3af2b-bc3c-3a7c-b5e8-7787a9d259e4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